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Автоматизация продажи железнодорожных билетов</w:t>
      </w:r>
    </w:p>
    <w:p w:rsidR="00FB6AF8" w:rsidRDefault="00FB6AF8" w:rsidP="00A850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FB6AF8" w:rsidRDefault="00FB6AF8" w:rsidP="00FB6A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Курсовая работа</w:t>
      </w:r>
    </w:p>
    <w:p w:rsidR="00A8500B" w:rsidRPr="00FB6AF8" w:rsidRDefault="00B05C92" w:rsidP="00A850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80512651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:rsidR="00A8500B" w:rsidRPr="00FB6AF8" w:rsidRDefault="00FB6AF8" w:rsidP="00FB6AF8">
          <w:pPr>
            <w:pStyle w:val="aa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B6AF8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FB6AF8" w:rsidRPr="00FB6AF8" w:rsidRDefault="00FB6AF8" w:rsidP="00FB6AF8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:rsidR="00FB6AF8" w:rsidRPr="00FB6AF8" w:rsidRDefault="00FB6AF8" w:rsidP="00FB6AF8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:rsidR="00FB6AF8" w:rsidRPr="00FB6AF8" w:rsidRDefault="00A8500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B6AF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B6AF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B6AF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8158145" w:history="1">
            <w:r w:rsidR="00FB6AF8" w:rsidRPr="00FB6AF8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_Toc88158145 \h </w:instrTex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6AF8" w:rsidRPr="00FB6AF8" w:rsidRDefault="00CF41D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8146" w:history="1">
            <w:r w:rsidR="00FB6AF8" w:rsidRPr="00FB6AF8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Глава 1 .Технико-экономическая характеристика предметной области и предприятия.</w: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_Toc88158146 \h </w:instrTex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6AF8" w:rsidRPr="00FB6AF8" w:rsidRDefault="00CF41D3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8147" w:history="1">
            <w:r w:rsidR="00FB6AF8" w:rsidRPr="00FB6AF8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1.1.</w:t>
            </w:r>
            <w:r w:rsidR="00FB6AF8" w:rsidRPr="00FB6AF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B6AF8" w:rsidRPr="00FB6AF8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Характеристика предприятия и его деятельности</w: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_Toc88158147 \h </w:instrTex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6AF8" w:rsidRPr="00FB6AF8" w:rsidRDefault="00CF41D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8148" w:history="1">
            <w:r w:rsidR="00FB6AF8" w:rsidRPr="00FB6AF8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1.2 Технико-экономические показатели объекта управления</w: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_Toc88158148 \h </w:instrTex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6AF8" w:rsidRPr="00FB6AF8" w:rsidRDefault="00CF41D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8149" w:history="1">
            <w:r w:rsidR="00FB6AF8" w:rsidRPr="00FB6AF8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1.3. Выбор комплекса задач автоматизации и характеристика существующих бизнес-процессов.</w: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_Toc88158149 \h </w:instrTex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6AF8" w:rsidRPr="00FB6AF8" w:rsidRDefault="00CF41D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8150" w:history="1">
            <w:r w:rsidR="00FB6AF8" w:rsidRPr="00FB6AF8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Глава 2. Информационное обеспечение задачи</w: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_Toc88158150 \h </w:instrTex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6AF8" w:rsidRPr="00FB6AF8" w:rsidRDefault="00CF41D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8151" w:history="1">
            <w:r w:rsidR="00FB6AF8" w:rsidRPr="00FB6AF8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2.1. Информационная модель и ее описание</w: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_Toc88158151 \h </w:instrTex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6AF8" w:rsidRPr="00FB6AF8" w:rsidRDefault="00CF41D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8152" w:history="1">
            <w:r w:rsidR="00FB6AF8" w:rsidRPr="00FB6AF8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2.2. Характеристика нормативно-справочной, входной и результатной информации.</w: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_Toc88158152 \h </w:instrTex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6AF8" w:rsidRPr="00FB6AF8" w:rsidRDefault="00CF41D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8153" w:history="1">
            <w:r w:rsidR="00FB6AF8" w:rsidRPr="00FB6AF8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Заключение</w: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_Toc88158153 \h </w:instrTex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6AF8" w:rsidRPr="00FB6AF8" w:rsidRDefault="00CF41D3" w:rsidP="00FB6AF8">
          <w:pPr>
            <w:pStyle w:val="21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8158154" w:history="1">
            <w:r w:rsidR="00FB6AF8" w:rsidRPr="00FB6AF8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литературы</w: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_Toc88158154 \h </w:instrTex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FB6AF8" w:rsidRPr="00FB6A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8500B" w:rsidRDefault="00A8500B" w:rsidP="00FB6AF8">
          <w:pPr>
            <w:jc w:val="both"/>
          </w:pPr>
          <w:r w:rsidRPr="00FB6AF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F84764" w:rsidRPr="00A8500B" w:rsidRDefault="00A8500B" w:rsidP="00A8500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Введение"/>
      <w:bookmarkStart w:id="1" w:name="_Toc88158145"/>
      <w:bookmarkEnd w:id="0"/>
      <w:r w:rsidR="00F84764" w:rsidRPr="00A8500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:rsidR="00B05C92" w:rsidRDefault="00B05C92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05C92" w:rsidRPr="00F84764" w:rsidRDefault="00B05C92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В имеющихся на данный момент условиях общественного развития в информационную эпоху стало возможным создание электронной экономики, для которой характерны немного другие правила развития по сравнению с классической экономикой. Развитие этого вида экономики напрямую зависит от развития всемирной сети Internet которая составляет инфраструктуру этого вида экономики. Проявлением электронной экономики является электронный бизнес. Электронный бизнес - это то что выходит, когда вы объединяете ресурсы традиционных информационных систем с широтой распространения и соединяете ключевые системы бизнеса через сети Internet непосредственно с ключевыми целевыми аудиториями - потребителями рабочими и поставщиками. В свою очередь электронная коммерция является одной из разновидностей электронного бизнеса основной сутью которой является возможность торговли через сеть.</w:t>
      </w:r>
    </w:p>
    <w:p w:rsidR="004459FE" w:rsidRPr="004459FE" w:rsidRDefault="00F84764" w:rsidP="004459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 xml:space="preserve">Компьютерные системы прошли большой исторический путь становления и развития. Рынок компьютерных систем начал формироваться с конца 80-х годов. Сегодня существует большое число разнообразных программных средств автоматизации: от средств автоматизации локальной задачи до полнофункциональных компьютерных систем в составе информационных средств предприятия. Существует зависимость между масштабом предприятия и типом применяемых в компьютерных системах информационных технологий. </w:t>
      </w:r>
      <w:r w:rsidR="004459FE" w:rsidRPr="004459FE">
        <w:rPr>
          <w:rFonts w:ascii="Times New Roman" w:hAnsi="Times New Roman" w:cs="Times New Roman"/>
          <w:sz w:val="28"/>
          <w:szCs w:val="28"/>
        </w:rPr>
        <w:t xml:space="preserve">Эта зависимость обусловлена как </w:t>
      </w:r>
      <w:r w:rsidR="004459FE" w:rsidRPr="004459FE">
        <w:rPr>
          <w:rFonts w:ascii="Mongolian Baiti" w:hAnsi="Mongolian Baiti" w:cs="Mongolian Baiti"/>
          <w:sz w:val="28"/>
          <w:szCs w:val="28"/>
        </w:rPr>
        <w:t>ᡪ</w:t>
      </w:r>
      <w:r w:rsidR="004459FE" w:rsidRPr="004459FE">
        <w:rPr>
          <w:rFonts w:ascii="Times New Roman" w:hAnsi="Times New Roman" w:cs="Times New Roman"/>
          <w:sz w:val="28"/>
          <w:szCs w:val="28"/>
        </w:rPr>
        <w:t xml:space="preserve">потребностями в информационных технологиях для реализации функций компьютерных так и возможным уровнем затрат на ее </w:t>
      </w:r>
      <w:r w:rsidR="004459FE" w:rsidRPr="004459FE">
        <w:rPr>
          <w:rFonts w:ascii="Mongolian Baiti" w:hAnsi="Mongolian Baiti" w:cs="Mongolian Baiti"/>
          <w:sz w:val="28"/>
          <w:szCs w:val="28"/>
        </w:rPr>
        <w:t>ᡪ</w:t>
      </w:r>
      <w:r w:rsidR="004459FE" w:rsidRPr="004459FE">
        <w:rPr>
          <w:rFonts w:ascii="Times New Roman" w:hAnsi="Times New Roman" w:cs="Times New Roman"/>
          <w:sz w:val="28"/>
          <w:szCs w:val="28"/>
        </w:rPr>
        <w:t xml:space="preserve">создание и сопровождение. Для крупных предприятий компьютерные системы являются </w:t>
      </w:r>
      <w:r w:rsidR="004459FE">
        <w:rPr>
          <w:rFonts w:ascii="Times New Roman" w:hAnsi="Times New Roman" w:cs="Times New Roman"/>
          <w:sz w:val="28"/>
          <w:szCs w:val="28"/>
        </w:rPr>
        <w:t xml:space="preserve">неотъемлемой </w:t>
      </w:r>
      <w:r w:rsidR="004459FE" w:rsidRPr="004459FE">
        <w:rPr>
          <w:rFonts w:ascii="Times New Roman" w:hAnsi="Times New Roman" w:cs="Times New Roman"/>
          <w:sz w:val="28"/>
          <w:szCs w:val="28"/>
        </w:rPr>
        <w:t>частью информационных средств предприятия поэтому информационные технологии компьютерных систем  диктуются информационными средствами предприятия.</w:t>
      </w:r>
    </w:p>
    <w:p w:rsidR="004459FE" w:rsidRDefault="004459FE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В данной курсовой работе необходимо выполнить следующие задачи:</w:t>
      </w:r>
    </w:p>
    <w:p w:rsidR="00F84764" w:rsidRPr="00F84764" w:rsidRDefault="00F84764" w:rsidP="00B05C92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автоматизировать продажи железнодорожных билетов</w:t>
      </w:r>
    </w:p>
    <w:p w:rsidR="00F84764" w:rsidRPr="00F84764" w:rsidRDefault="00F84764" w:rsidP="00B05C92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сделать описание экономической сущности задачи управления модулем оформления заказов клиентов</w:t>
      </w:r>
    </w:p>
    <w:p w:rsidR="00F84764" w:rsidRPr="00F84764" w:rsidRDefault="00F84764" w:rsidP="00B05C92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выполнить декомпозицию бизнес-процесса</w:t>
      </w:r>
    </w:p>
    <w:p w:rsidR="00F84764" w:rsidRPr="00F84764" w:rsidRDefault="00F84764" w:rsidP="00B05C92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представить работающую базу данных, а также охарактеризовать имеющуюся базу данных</w:t>
      </w: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Объектом исследования в данной курсовой выступает процесс управления продажей железнодорожных билетов. Следовательно, целью работы является разработка элементов автоматизированной информационной системы управления сбытом билетов в результате внедрения которой повышается скорость бизнес-процессов торговой организации.</w:t>
      </w: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Основными задачами работы являются:</w:t>
      </w:r>
    </w:p>
    <w:p w:rsidR="00F84764" w:rsidRPr="00F84764" w:rsidRDefault="00F84764" w:rsidP="00B05C92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практическое овладение современными методологиями проектирования;</w:t>
      </w:r>
    </w:p>
    <w:p w:rsidR="00F84764" w:rsidRPr="00F84764" w:rsidRDefault="00F84764" w:rsidP="00B05C92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применение современных средств проектирования;</w:t>
      </w:r>
    </w:p>
    <w:p w:rsidR="00965EA5" w:rsidRDefault="00F84764" w:rsidP="00B05C92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приобретение навыков разработки и оформления проектной документации в соответствии с требованиями государственных стандартов;</w:t>
      </w:r>
    </w:p>
    <w:p w:rsidR="00965EA5" w:rsidRPr="00A8500B" w:rsidRDefault="00965EA5" w:rsidP="00A8500B">
      <w:pPr>
        <w:pStyle w:val="1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2" w:name="Технико-экономическая_характеристика_пре"/>
      <w:bookmarkStart w:id="3" w:name="_Toc88158146"/>
      <w:bookmarkEnd w:id="2"/>
      <w:r w:rsidR="004459FE" w:rsidRPr="00A8500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 .</w:t>
      </w:r>
      <w:r w:rsidR="00F84764" w:rsidRPr="00A8500B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Технико-экономическая характеристика предметной области и предприятия.</w:t>
      </w:r>
      <w:bookmarkEnd w:id="3"/>
    </w:p>
    <w:p w:rsidR="00965EA5" w:rsidRDefault="00965EA5" w:rsidP="00965EA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B6AF8" w:rsidRPr="00F84764" w:rsidRDefault="00FB6AF8" w:rsidP="00965EA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84764" w:rsidRPr="00965EA5" w:rsidRDefault="00F84764" w:rsidP="00A8500B">
      <w:pPr>
        <w:pStyle w:val="a9"/>
        <w:numPr>
          <w:ilvl w:val="1"/>
          <w:numId w:val="10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1.1._Характеристика_предприятия_и_его_де"/>
      <w:bookmarkStart w:id="5" w:name="_Toc88158147"/>
      <w:bookmarkEnd w:id="4"/>
      <w:r w:rsidRPr="00965EA5">
        <w:rPr>
          <w:rFonts w:ascii="Times New Roman" w:hAnsi="Times New Roman" w:cs="Times New Roman"/>
          <w:b/>
          <w:bCs/>
          <w:sz w:val="28"/>
          <w:szCs w:val="28"/>
        </w:rPr>
        <w:t>Характеристика предприятия и его деятельности</w:t>
      </w:r>
      <w:bookmarkEnd w:id="5"/>
    </w:p>
    <w:p w:rsidR="00965EA5" w:rsidRPr="00965EA5" w:rsidRDefault="00965EA5" w:rsidP="00965EA5">
      <w:pPr>
        <w:pStyle w:val="a9"/>
        <w:spacing w:after="0" w:line="360" w:lineRule="auto"/>
        <w:ind w:left="142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Компания «Интер» недавно созданная, которая производит продажу железнодорожных билетов в Санкт-Петербурге. Компания имеет свой офис на вокзале откуда отправляются все поезда. Также клиентам доступна функция бронирования билета через интернет-сайт и оплата билетов непосредственно через интернет-сайт. Среди партнеров компании «Интер» – крупнейшая компания «Милан» по поставке оборудования. Компания «Интер» предлагает своему партнеру модуль интернет-партнерства:</w:t>
      </w:r>
    </w:p>
    <w:p w:rsidR="00F84764" w:rsidRPr="00F84764" w:rsidRDefault="00F84764" w:rsidP="00B05C92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Доступ к партнерской программе</w:t>
      </w:r>
    </w:p>
    <w:p w:rsidR="00F84764" w:rsidRPr="00F84764" w:rsidRDefault="00F84764" w:rsidP="00B05C92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Доступ к статистике по продажам</w:t>
      </w:r>
    </w:p>
    <w:p w:rsidR="00F84764" w:rsidRPr="00F84764" w:rsidRDefault="00F84764" w:rsidP="00B05C92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Информацию обо всех железнодорожных поездах</w:t>
      </w:r>
    </w:p>
    <w:p w:rsidR="00F84764" w:rsidRPr="00F84764" w:rsidRDefault="00F84764" w:rsidP="00B05C92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Также есть возможность реализовать внешний вид оформления заказа билетов</w:t>
      </w: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В компании «Интер» больше 1000 билетов на поезда, которые предлагает компания своим клиентам. Ежедневно сайт компании посещают более 10 тысяч человек. Ближайшие планы компании привлечение аудитории.</w:t>
      </w:r>
    </w:p>
    <w:p w:rsid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Главная задача/миссия: главная миссия компании, привлечь как можно больше новых потребителей, а также главная задача продажа железнодорожных билетов, а также главной задачей является распространение компании по всему миру.</w:t>
      </w:r>
    </w:p>
    <w:p w:rsidR="00965EA5" w:rsidRPr="00A8500B" w:rsidRDefault="00965EA5" w:rsidP="00A8500B">
      <w:pPr>
        <w:pStyle w:val="2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</w:p>
    <w:p w:rsidR="00F84764" w:rsidRPr="00A8500B" w:rsidRDefault="00F84764" w:rsidP="00A8500B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1.2_Технико-экономические_показатели_объ"/>
      <w:bookmarkStart w:id="7" w:name="_Toc88158148"/>
      <w:bookmarkEnd w:id="6"/>
      <w:r w:rsidRPr="00A8500B">
        <w:rPr>
          <w:rFonts w:ascii="Times New Roman" w:hAnsi="Times New Roman" w:cs="Times New Roman"/>
          <w:b/>
          <w:bCs/>
          <w:color w:val="auto"/>
          <w:sz w:val="28"/>
          <w:szCs w:val="28"/>
        </w:rPr>
        <w:t>1.2 Технико-экономические показатели объекта управления</w:t>
      </w:r>
      <w:bookmarkEnd w:id="7"/>
    </w:p>
    <w:p w:rsidR="00965EA5" w:rsidRPr="00F84764" w:rsidRDefault="00965EA5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В таблице 1.1. представлены экономические показатели за 2019 год, компании «Интер».</w:t>
      </w:r>
    </w:p>
    <w:p w:rsidR="00ED7484" w:rsidRDefault="00ED7484" w:rsidP="00ED748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A8500B" w:rsidRDefault="00A8500B" w:rsidP="00ED748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F84764" w:rsidRPr="00F84764" w:rsidRDefault="00F84764" w:rsidP="00ED748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Таблица 1.1.</w:t>
      </w:r>
      <w:r w:rsidR="00ED7484" w:rsidRPr="00ED7484">
        <w:rPr>
          <w:rFonts w:ascii="Times New Roman" w:hAnsi="Times New Roman" w:cs="Times New Roman"/>
          <w:sz w:val="28"/>
          <w:szCs w:val="28"/>
        </w:rPr>
        <w:t xml:space="preserve"> </w:t>
      </w:r>
      <w:r w:rsidR="00ED7484" w:rsidRPr="00F84764">
        <w:rPr>
          <w:rFonts w:ascii="Times New Roman" w:hAnsi="Times New Roman" w:cs="Times New Roman"/>
          <w:sz w:val="28"/>
          <w:szCs w:val="28"/>
        </w:rPr>
        <w:t>Организационная структура управления предприятием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07"/>
        <w:gridCol w:w="4651"/>
        <w:gridCol w:w="3487"/>
      </w:tblGrid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 характеристики (показателя)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Значение показателей за 2019 г.</w:t>
            </w: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Клиентская база компании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Более 100 тыс. клиентов</w:t>
            </w: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Более 70 тыс. билетов</w:t>
            </w: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Кол-во билетов на поезда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Более 1000 билетов</w:t>
            </w: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Доход от продажи ж/д билетов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500 000 р</w:t>
            </w: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Посещаемость сайта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Более 10 тыс. чел.</w:t>
            </w: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Бронирование билетов через сайт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Более 20 тыс. билетов за 2019 г.</w:t>
            </w:r>
          </w:p>
        </w:tc>
      </w:tr>
    </w:tbl>
    <w:p w:rsidR="00ED7484" w:rsidRDefault="00ED748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84764" w:rsidRPr="00F84764" w:rsidRDefault="00F84764" w:rsidP="00ED74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На рисунке 1.1. представлена организационная структура компании «Интер».</w:t>
      </w:r>
    </w:p>
    <w:p w:rsidR="00F84764" w:rsidRPr="00F84764" w:rsidRDefault="00F84764" w:rsidP="00965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29BC58" wp14:editId="772B61F1">
            <wp:extent cx="5621020" cy="3748135"/>
            <wp:effectExtent l="0" t="0" r="0" b="0"/>
            <wp:docPr id="18" name="Рисунок 18" descr="https://www.evkova.org/evkovaupload/job/204167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vkova.org/evkovaupload/job/204167/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836" cy="376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764" w:rsidRPr="00F84764" w:rsidRDefault="00F84764" w:rsidP="00965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Рисунок 1.1. – Организационная структура компании</w:t>
      </w:r>
    </w:p>
    <w:p w:rsidR="00ED7484" w:rsidRPr="00FB6AF8" w:rsidRDefault="00ED7484" w:rsidP="00FB6AF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84764" w:rsidRPr="00FB6AF8" w:rsidRDefault="00F84764" w:rsidP="00FB6A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6AF8">
        <w:rPr>
          <w:rFonts w:ascii="Times New Roman" w:hAnsi="Times New Roman" w:cs="Times New Roman"/>
          <w:b/>
          <w:bCs/>
          <w:sz w:val="28"/>
          <w:szCs w:val="28"/>
        </w:rPr>
        <w:t>Описание организационной структуры:</w:t>
      </w:r>
    </w:p>
    <w:p w:rsidR="00F84764" w:rsidRPr="00FB6AF8" w:rsidRDefault="00F84764" w:rsidP="00FB6A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6AF8">
        <w:rPr>
          <w:rFonts w:ascii="Times New Roman" w:hAnsi="Times New Roman" w:cs="Times New Roman"/>
          <w:b/>
          <w:bCs/>
          <w:sz w:val="28"/>
          <w:szCs w:val="28"/>
        </w:rPr>
        <w:t>Главный администратор:</w:t>
      </w:r>
      <w:r w:rsidRPr="00FB6AF8">
        <w:rPr>
          <w:rFonts w:ascii="Times New Roman" w:hAnsi="Times New Roman" w:cs="Times New Roman"/>
          <w:sz w:val="28"/>
          <w:szCs w:val="28"/>
        </w:rPr>
        <w:t> выполняет следующие должностные обязанности: обеспечивает работу по эффективному и культурному обслуживанию посетителей, созданию для них комфортных условий, консультирует посетителей по вопросам наличия имеющихся услуг, ведет запись на прием, информирует специалистов об имеющейся записи, ведет клиентскую базу, принимает меры к предотвращению и ликвидации конфликтных ситуаций, рассматривает претензии, связанные с неудовлетворительным обслуживанием посетителей, контролирует соблюдение работниками организации трудовой и производственной дисциплины, правил и норм охраны труда, техники безопасности, требований производственной санитарии и гигиены, выполняет отдельные служебные поручения своего непосредственного руководителя.</w:t>
      </w:r>
    </w:p>
    <w:p w:rsidR="00F84764" w:rsidRPr="00FB6AF8" w:rsidRDefault="00F84764" w:rsidP="00FB6A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6AF8">
        <w:rPr>
          <w:rFonts w:ascii="Times New Roman" w:hAnsi="Times New Roman" w:cs="Times New Roman"/>
          <w:b/>
          <w:bCs/>
          <w:sz w:val="28"/>
          <w:szCs w:val="28"/>
        </w:rPr>
        <w:t>Менеджер по операциям:</w:t>
      </w:r>
      <w:r w:rsidRPr="00FB6AF8">
        <w:rPr>
          <w:rFonts w:ascii="Times New Roman" w:hAnsi="Times New Roman" w:cs="Times New Roman"/>
          <w:sz w:val="28"/>
          <w:szCs w:val="28"/>
        </w:rPr>
        <w:t> выполняет цели для организации, несет особую ответственность за управление ресурсами, также следит и стимулирует персонал к выполнению задач.</w:t>
      </w:r>
    </w:p>
    <w:p w:rsidR="00F84764" w:rsidRPr="00FB6AF8" w:rsidRDefault="00F84764" w:rsidP="00FB6A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6AF8">
        <w:rPr>
          <w:rFonts w:ascii="Times New Roman" w:hAnsi="Times New Roman" w:cs="Times New Roman"/>
          <w:b/>
          <w:bCs/>
          <w:sz w:val="28"/>
          <w:szCs w:val="28"/>
        </w:rPr>
        <w:t>Главные кассы:</w:t>
      </w:r>
      <w:r w:rsidR="00965EA5" w:rsidRPr="00FB6AF8">
        <w:rPr>
          <w:rFonts w:ascii="Times New Roman" w:hAnsi="Times New Roman" w:cs="Times New Roman"/>
          <w:sz w:val="28"/>
          <w:szCs w:val="28"/>
        </w:rPr>
        <w:t xml:space="preserve"> </w:t>
      </w:r>
      <w:r w:rsidRPr="00FB6AF8">
        <w:rPr>
          <w:rFonts w:ascii="Times New Roman" w:hAnsi="Times New Roman" w:cs="Times New Roman"/>
          <w:sz w:val="28"/>
          <w:szCs w:val="28"/>
        </w:rPr>
        <w:t>непосредственно осуществляют продажу железнодорожных билетов.</w:t>
      </w:r>
    </w:p>
    <w:p w:rsidR="00F84764" w:rsidRPr="00FB6AF8" w:rsidRDefault="00F84764" w:rsidP="00FB6A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6AF8">
        <w:rPr>
          <w:rFonts w:ascii="Times New Roman" w:hAnsi="Times New Roman" w:cs="Times New Roman"/>
          <w:b/>
          <w:bCs/>
          <w:sz w:val="28"/>
          <w:szCs w:val="28"/>
        </w:rPr>
        <w:t>Бухгалтерия:</w:t>
      </w:r>
      <w:r w:rsidR="00965EA5" w:rsidRPr="00FB6AF8">
        <w:rPr>
          <w:rFonts w:ascii="Times New Roman" w:hAnsi="Times New Roman" w:cs="Times New Roman"/>
          <w:sz w:val="28"/>
          <w:szCs w:val="28"/>
        </w:rPr>
        <w:t xml:space="preserve"> </w:t>
      </w:r>
      <w:r w:rsidRPr="00FB6AF8">
        <w:rPr>
          <w:rFonts w:ascii="Times New Roman" w:hAnsi="Times New Roman" w:cs="Times New Roman"/>
          <w:sz w:val="28"/>
          <w:szCs w:val="28"/>
        </w:rPr>
        <w:t>отвечает за ведение бухгалтерского учета, несет ответственность за соблюдение финансовой и договорной дисциплины, проводит анализ финансово-хозяйственной деятельности.</w:t>
      </w:r>
    </w:p>
    <w:p w:rsidR="00F84764" w:rsidRPr="00FB6AF8" w:rsidRDefault="00F84764" w:rsidP="00FB6A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6AF8">
        <w:rPr>
          <w:rFonts w:ascii="Times New Roman" w:hAnsi="Times New Roman" w:cs="Times New Roman"/>
          <w:b/>
          <w:bCs/>
          <w:sz w:val="28"/>
          <w:szCs w:val="28"/>
        </w:rPr>
        <w:t>IT</w:t>
      </w:r>
      <w:r w:rsidRPr="00FB6AF8">
        <w:rPr>
          <w:rFonts w:ascii="Times New Roman" w:hAnsi="Times New Roman" w:cs="Times New Roman"/>
          <w:sz w:val="28"/>
          <w:szCs w:val="28"/>
        </w:rPr>
        <w:t> – менеджер выполняет следующие задачи: управление персоналом, расчет бюджета информационной среды, разработка и обеспечение качественных ИТ-услуг, планирование эффективной реализации IT-проектов.</w:t>
      </w:r>
    </w:p>
    <w:p w:rsidR="00F84764" w:rsidRPr="00FB6AF8" w:rsidRDefault="00F84764" w:rsidP="00FB6A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6AF8">
        <w:rPr>
          <w:rFonts w:ascii="Times New Roman" w:hAnsi="Times New Roman" w:cs="Times New Roman"/>
          <w:b/>
          <w:bCs/>
          <w:sz w:val="28"/>
          <w:szCs w:val="28"/>
        </w:rPr>
        <w:t>Служба поддержки </w:t>
      </w:r>
      <w:r w:rsidRPr="00FB6AF8">
        <w:rPr>
          <w:rFonts w:ascii="Times New Roman" w:hAnsi="Times New Roman" w:cs="Times New Roman"/>
          <w:sz w:val="28"/>
          <w:szCs w:val="28"/>
        </w:rPr>
        <w:t>выполняет следующие функции: круглосуточный мониторинг, поддержка по вызову, резервное копирование данных, а также быстрый и компетентный ответ на любой вопрос.</w:t>
      </w:r>
    </w:p>
    <w:p w:rsidR="00ED7484" w:rsidRPr="00FB6AF8" w:rsidRDefault="00ED7484" w:rsidP="00FB6A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7484" w:rsidRPr="00FB6AF8" w:rsidRDefault="00ED7484" w:rsidP="00FB6A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84764" w:rsidRPr="00FB6AF8" w:rsidRDefault="00F84764" w:rsidP="00FB6AF8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1.3._Выбор_комплекса_задач_автоматизации"/>
      <w:bookmarkStart w:id="9" w:name="_Toc88158149"/>
      <w:bookmarkEnd w:id="8"/>
      <w:r w:rsidRPr="00FB6AF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1.3. Выбор комплекса задач автоматизации и характеристика существующих бизнес-процессов.</w:t>
      </w:r>
      <w:bookmarkEnd w:id="9"/>
    </w:p>
    <w:p w:rsidR="00ED7484" w:rsidRPr="00F84764" w:rsidRDefault="00ED748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Требования к системе</w:t>
      </w: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Система должна быть централизованной, т.е. все данные должны располагаться в центральном хранилище. Система должна быть простой и понятной пользователю, также внедрение должно дать положительный экономический эффект. Для обеспечения высокой надежности функционирования системы как системы в целом, так и её отдельных компонентов должно обеспечиваться выполнение требований по диагностированию ее состояния.</w:t>
      </w: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В автоматизацию продажи железнодорожных билетов компании «Интер» входят следующие функции:</w:t>
      </w:r>
    </w:p>
    <w:p w:rsidR="00F84764" w:rsidRPr="00F84764" w:rsidRDefault="00F84764" w:rsidP="00B05C92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Автоматизацию продажи билетов</w:t>
      </w:r>
    </w:p>
    <w:p w:rsidR="00F84764" w:rsidRPr="00F84764" w:rsidRDefault="00F84764" w:rsidP="00B05C92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Автоматизацию формирования отчетности по продаже билетов</w:t>
      </w:r>
    </w:p>
    <w:p w:rsidR="00F84764" w:rsidRPr="00F84764" w:rsidRDefault="00F84764" w:rsidP="00B05C92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Автоматизацию хранения данных клиента</w:t>
      </w: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Функция автоматизации продажи билетов реализует:</w:t>
      </w:r>
    </w:p>
    <w:p w:rsidR="00F84764" w:rsidRPr="00F84764" w:rsidRDefault="00F84764" w:rsidP="00B05C92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Продажу билетов, непосредственно через кассы</w:t>
      </w:r>
    </w:p>
    <w:p w:rsidR="00F84764" w:rsidRPr="00F84764" w:rsidRDefault="00F84764" w:rsidP="00B05C92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Заказ и покупка билетов через интернет-сайт компании</w:t>
      </w: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Предлагаемая ИС использует различные способы оплаты:</w:t>
      </w:r>
    </w:p>
    <w:p w:rsidR="00F84764" w:rsidRPr="00F84764" w:rsidRDefault="00F84764" w:rsidP="00B05C92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Оплата наличными, непосредственно в кассах компании</w:t>
      </w:r>
    </w:p>
    <w:p w:rsidR="00F84764" w:rsidRPr="00F84764" w:rsidRDefault="00F84764" w:rsidP="00B05C92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Оплата безналичным способом</w:t>
      </w: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На рисунке 1.2. представлена контекстная диаграмма, на которой изображены: входные данные, управляющие процессы, исполнители, выходные данные. Входные данные: Клиенты, Билеты на продажу. Управляющие процессы: Законы РФ, Лицензия по продаже билетов. Исполнители: Кассир, Кассовый зал, Консультант по продаже билетов. Выходные данные: Проданные билеты, Возврат билета.</w:t>
      </w:r>
    </w:p>
    <w:p w:rsidR="00F84764" w:rsidRPr="00F84764" w:rsidRDefault="00F84764" w:rsidP="00965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5962EB" wp14:editId="3E34C1B0">
            <wp:extent cx="5189167" cy="2917407"/>
            <wp:effectExtent l="0" t="0" r="0" b="0"/>
            <wp:docPr id="17" name="Рисунок 17" descr="https://www.evkova.org/evkovaupload/job/204167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evkova.org/evkovaupload/job/204167/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600" cy="293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764" w:rsidRDefault="00F84764" w:rsidP="00ED74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Рисунок 1.2. – IDEF0</w:t>
      </w:r>
    </w:p>
    <w:p w:rsidR="00965EA5" w:rsidRPr="00F84764" w:rsidRDefault="00965EA5" w:rsidP="00965E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Таким образом, контекстную диаграмму продажи билетов можно разделить на 3 части:</w:t>
      </w:r>
    </w:p>
    <w:p w:rsidR="00F84764" w:rsidRPr="00F84764" w:rsidRDefault="00F84764" w:rsidP="00B05C92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Покупка билета</w:t>
      </w:r>
    </w:p>
    <w:p w:rsidR="00F84764" w:rsidRPr="00F84764" w:rsidRDefault="00F84764" w:rsidP="00B05C92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Бронирование билета</w:t>
      </w:r>
    </w:p>
    <w:p w:rsidR="00F84764" w:rsidRPr="00F84764" w:rsidRDefault="00F84764" w:rsidP="00B05C92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Возврат денежных средств клиенту</w:t>
      </w: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Следовательно, контекстная диаграмма разбивается на подсистемы и создается декомпозиция процесса продажи железнодорожных билетов.</w:t>
      </w: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На рисунке 1.3. представлена диаграмма бизнес-процесса.</w:t>
      </w:r>
    </w:p>
    <w:p w:rsidR="00F84764" w:rsidRPr="00F84764" w:rsidRDefault="00F84764" w:rsidP="00965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F7617F" wp14:editId="1563EF79">
            <wp:extent cx="5461464" cy="2815628"/>
            <wp:effectExtent l="0" t="0" r="6350" b="3810"/>
            <wp:docPr id="16" name="Рисунок 16" descr="https://www.evkova.org/evkovaupload/job/204167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evkova.org/evkovaupload/job/204167/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7" cy="28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764" w:rsidRDefault="00F84764" w:rsidP="00965EA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Рисунок 1.3. – IDEF1</w:t>
      </w:r>
    </w:p>
    <w:p w:rsidR="00965EA5" w:rsidRPr="00F84764" w:rsidRDefault="00965EA5" w:rsidP="00965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Из данного бизнес-процесса, нужно выполнить 3 подпроцесса: Покупка билета, Бронирование билета, Возврат денежных средств. Каждый из процессов реализует свою собственную задачу, об основном объекте предметной области.</w:t>
      </w: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На рисунке 1.4. представлена декомпозиция подпроцесса «Покупка билета».</w:t>
      </w:r>
    </w:p>
    <w:p w:rsidR="00F84764" w:rsidRPr="00F84764" w:rsidRDefault="00F84764" w:rsidP="00965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E6C07C" wp14:editId="7073327B">
            <wp:extent cx="5590385" cy="3142977"/>
            <wp:effectExtent l="0" t="0" r="0" b="635"/>
            <wp:docPr id="15" name="Рисунок 15" descr="https://www.evkova.org/evkovaupload/job/204167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evkova.org/evkovaupload/job/204167/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278" cy="315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764" w:rsidRDefault="00F84764" w:rsidP="00965EA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Рисунок 1.4. – Декомпозиция подпроцесса «Покупка билета»</w:t>
      </w:r>
    </w:p>
    <w:p w:rsidR="00ED7484" w:rsidRPr="00F84764" w:rsidRDefault="00ED7484" w:rsidP="00965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На рисунке 1.5. представлена декомпозиция подпроцесса «Бронирование билета».</w:t>
      </w:r>
    </w:p>
    <w:p w:rsidR="00965EA5" w:rsidRPr="00965EA5" w:rsidRDefault="00F84764" w:rsidP="00965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6485EF" wp14:editId="4172CF02">
            <wp:extent cx="5370305" cy="3019245"/>
            <wp:effectExtent l="0" t="0" r="1905" b="0"/>
            <wp:docPr id="14" name="Рисунок 14" descr="https://www.evkova.org/evkovaupload/job/204167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evkova.org/evkovaupload/job/204167/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159" cy="302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764" w:rsidRDefault="00F84764" w:rsidP="00965EA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Рисунок 1.5. – Декомпозиция подпроцесса «Бронирование билета»</w:t>
      </w:r>
    </w:p>
    <w:p w:rsidR="00965EA5" w:rsidRPr="00F84764" w:rsidRDefault="00965EA5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На рисунке 1.6. представлена декомпозиция подпроцесса «Возврат денежных средств клиенту».</w:t>
      </w:r>
    </w:p>
    <w:p w:rsidR="00965EA5" w:rsidRPr="00A8500B" w:rsidRDefault="00F84764" w:rsidP="00A850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7C4781" wp14:editId="76D02083">
            <wp:extent cx="5431155" cy="3285811"/>
            <wp:effectExtent l="0" t="0" r="0" b="0"/>
            <wp:docPr id="13" name="Рисунок 13" descr="https://www.evkova.org/evkovaupload/job/204167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evkova.org/evkovaupload/job/204167/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844" cy="330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764" w:rsidRDefault="00F84764" w:rsidP="00ED74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Рисунок 1.6. – Декомпозиция подпроцесса «Возврат денежных средств клиенту»</w:t>
      </w:r>
    </w:p>
    <w:p w:rsidR="00965EA5" w:rsidRDefault="00965EA5" w:rsidP="00ED74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965EA5" w:rsidRDefault="00965EA5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7484" w:rsidRPr="00F84764" w:rsidRDefault="00ED748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84764" w:rsidRPr="00ED748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7484">
        <w:rPr>
          <w:rFonts w:ascii="Times New Roman" w:hAnsi="Times New Roman" w:cs="Times New Roman"/>
          <w:b/>
          <w:sz w:val="28"/>
          <w:szCs w:val="28"/>
        </w:rPr>
        <w:lastRenderedPageBreak/>
        <w:t>Диаграмма деятельности и прецедентов</w:t>
      </w: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На рисунке 1.7. представлена диаграмма деятельности, на которой изображено, как Клиент выбирает и приобретает билет. Если же билет выбран, Кассир проверяет наличие билета, если билета нету в наличии, Клиент снова выбирает билет или может обратится к Администратору, который проконсультирует Клиента, для выбора и покупки билета, но и Администратор может не помочь в выборе билета и Клиенту придется снова выбирать билет. Когда все-таки, билет есть в наличии, Кассир осуществляет продажу билета Клиенту.</w:t>
      </w:r>
    </w:p>
    <w:p w:rsidR="00F84764" w:rsidRPr="00F84764" w:rsidRDefault="00F84764" w:rsidP="00ED7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97C3D26" wp14:editId="1E42A283">
            <wp:extent cx="5527483" cy="3107611"/>
            <wp:effectExtent l="0" t="0" r="0" b="0"/>
            <wp:docPr id="12" name="Рисунок 12" descr="https://www.evkova.org/evkovaupload/job/204167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evkova.org/evkovaupload/job/204167/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412" cy="311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764" w:rsidRDefault="00F84764" w:rsidP="00ED74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Рисунок 1.7. – Диаграмма деятельности компании «Интер»</w:t>
      </w:r>
    </w:p>
    <w:p w:rsidR="00965EA5" w:rsidRPr="00F84764" w:rsidRDefault="00965EA5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59FE" w:rsidRDefault="00F84764" w:rsidP="00965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614EE8" wp14:editId="191D19E3">
            <wp:extent cx="5562347" cy="3127213"/>
            <wp:effectExtent l="0" t="0" r="635" b="0"/>
            <wp:docPr id="11" name="Рисунок 11" descr="https://www.evkova.org/evkovaupload/job/204167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evkova.org/evkovaupload/job/204167/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296" cy="315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9FE" w:rsidRDefault="004459FE" w:rsidP="00965EA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Рисунок 1.8. – Диаграмма прецедентов компании «Интер»</w:t>
      </w:r>
    </w:p>
    <w:p w:rsidR="00A8500B" w:rsidRPr="00F84764" w:rsidRDefault="00A8500B" w:rsidP="00965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На рисунке 1.8. представлена диаграмма прецедентов, а в таблицах 1.2. и 1.3. представлено краткое описание, то что делают актеры.</w:t>
      </w:r>
    </w:p>
    <w:p w:rsidR="00965EA5" w:rsidRDefault="00965EA5" w:rsidP="00965EA5">
      <w:pPr>
        <w:spacing w:after="0" w:line="360" w:lineRule="auto"/>
        <w:ind w:firstLine="709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F84764" w:rsidRPr="00F84764" w:rsidRDefault="00F84764" w:rsidP="00965EA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Таблица 1.2.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35"/>
        <w:gridCol w:w="6410"/>
      </w:tblGrid>
      <w:tr w:rsidR="00F84764" w:rsidRPr="00F84764" w:rsidTr="004459FE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Актер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Краткое описание</w:t>
            </w:r>
          </w:p>
        </w:tc>
      </w:tr>
      <w:tr w:rsidR="00F84764" w:rsidRPr="00F84764" w:rsidTr="004459FE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Клиент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Человек, желающий купить билет</w:t>
            </w:r>
          </w:p>
        </w:tc>
      </w:tr>
      <w:tr w:rsidR="00F84764" w:rsidRPr="00F84764" w:rsidTr="004459FE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Кассир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Сотрудник, осуществляющий продажу билетов, клиентам</w:t>
            </w:r>
          </w:p>
        </w:tc>
      </w:tr>
      <w:tr w:rsidR="00F84764" w:rsidRPr="00F84764" w:rsidTr="004459FE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Администратор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Сотрудник, который следит за работой, консультирует клиентов</w:t>
            </w:r>
          </w:p>
        </w:tc>
      </w:tr>
    </w:tbl>
    <w:p w:rsidR="00965EA5" w:rsidRDefault="00965EA5" w:rsidP="00965EA5">
      <w:pPr>
        <w:spacing w:after="0" w:line="360" w:lineRule="auto"/>
        <w:ind w:firstLine="709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F84764" w:rsidRPr="00F84764" w:rsidRDefault="00F84764" w:rsidP="00965EA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Таблица 1.3.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34"/>
        <w:gridCol w:w="5911"/>
      </w:tblGrid>
      <w:tr w:rsidR="00F84764" w:rsidRPr="00F84764" w:rsidTr="004459FE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Прецедент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Краткое описание</w:t>
            </w:r>
          </w:p>
        </w:tc>
      </w:tr>
      <w:tr w:rsidR="00F84764" w:rsidRPr="00F84764" w:rsidTr="004459FE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Покупка билета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Ведется клиентом. Покупка клиентом билета</w:t>
            </w:r>
          </w:p>
        </w:tc>
      </w:tr>
      <w:tr w:rsidR="00F84764" w:rsidRPr="00F84764" w:rsidTr="004459FE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Бронирование билета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Ведется клиентом. Бронирование билета клиентом</w:t>
            </w:r>
          </w:p>
        </w:tc>
      </w:tr>
      <w:tr w:rsidR="00F84764" w:rsidRPr="00F84764" w:rsidTr="004459FE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Выбор билета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Ведется клиентом. Осуществление выбора билета клиентом</w:t>
            </w:r>
          </w:p>
        </w:tc>
      </w:tr>
      <w:tr w:rsidR="00F84764" w:rsidRPr="00F84764" w:rsidTr="004459FE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Слежение за работой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Ведется администратором. Следит за работой персонала</w:t>
            </w:r>
          </w:p>
        </w:tc>
      </w:tr>
      <w:tr w:rsidR="00F84764" w:rsidRPr="00F84764" w:rsidTr="004459FE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Исправление ошибок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Ведется администратором. Исправляет ошибки персонала</w:t>
            </w:r>
          </w:p>
        </w:tc>
      </w:tr>
      <w:tr w:rsidR="00F84764" w:rsidRPr="00F84764" w:rsidTr="004459FE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Консультация клиента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Ведется администратором. Консультирование клиентов</w:t>
            </w:r>
          </w:p>
        </w:tc>
      </w:tr>
      <w:tr w:rsidR="00F84764" w:rsidRPr="00F84764" w:rsidTr="004459FE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Продажа билетов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Ведется кассиром. Продажа билетов клиентам</w:t>
            </w:r>
          </w:p>
        </w:tc>
      </w:tr>
      <w:tr w:rsidR="00F84764" w:rsidRPr="00F84764" w:rsidTr="004459FE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Выдача билетов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Ведется кассиром. Выдача билетов клиентам</w:t>
            </w:r>
          </w:p>
        </w:tc>
      </w:tr>
    </w:tbl>
    <w:p w:rsidR="00ED7484" w:rsidRDefault="00ED748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Техническое и программное обеспечение компании «Интер»</w:t>
      </w: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Структура и состав комплекса технических средств и конфигурации сети</w:t>
      </w: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На рисунке 1.9. представлена техническая архитектура компании «Интер», которая показывает сколько оборудования находится в каждом из отделов компании.</w:t>
      </w:r>
    </w:p>
    <w:p w:rsidR="002967B5" w:rsidRDefault="002967B5" w:rsidP="00965EA5">
      <w:pPr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84764" w:rsidRPr="00F84764" w:rsidRDefault="00F84764" w:rsidP="00965E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76D9D5" wp14:editId="468F74FA">
            <wp:extent cx="5920031" cy="2833367"/>
            <wp:effectExtent l="0" t="0" r="5080" b="5715"/>
            <wp:docPr id="10" name="Рисунок 10" descr="https://www.evkova.org/evkovaupload/job/204167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evkova.org/evkovaupload/job/204167/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9"/>
                    <a:stretch/>
                  </pic:blipFill>
                  <pic:spPr bwMode="auto">
                    <a:xfrm>
                      <a:off x="0" y="0"/>
                      <a:ext cx="5973286" cy="285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Рисунок 1.9. – Техническая архитектура компании «Интер»</w:t>
      </w: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Аппаратное и программное обеспечение компании «Интер»</w:t>
      </w:r>
    </w:p>
    <w:p w:rsidR="00F84764" w:rsidRPr="00965EA5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В таблице 1.4. представлено аппаратное и программное обеспечение компании «Интер».</w:t>
      </w:r>
    </w:p>
    <w:p w:rsidR="00965EA5" w:rsidRPr="00965EA5" w:rsidRDefault="00F84764" w:rsidP="00965EA5">
      <w:pPr>
        <w:spacing w:after="0" w:line="360" w:lineRule="auto"/>
        <w:ind w:firstLine="709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965EA5">
        <w:rPr>
          <w:rFonts w:ascii="Times New Roman" w:hAnsi="Times New Roman" w:cs="Times New Roman"/>
          <w:b/>
          <w:bCs/>
          <w:sz w:val="28"/>
          <w:szCs w:val="28"/>
        </w:rPr>
        <w:t>Таблица 1.4.</w:t>
      </w:r>
    </w:p>
    <w:p w:rsidR="00F84764" w:rsidRPr="00965EA5" w:rsidRDefault="00965EA5" w:rsidP="00965EA5">
      <w:pPr>
        <w:spacing w:after="0" w:line="36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965EA5">
        <w:rPr>
          <w:rFonts w:ascii="Times New Roman" w:hAnsi="Times New Roman" w:cs="Times New Roman"/>
          <w:b/>
          <w:sz w:val="28"/>
          <w:szCs w:val="28"/>
        </w:rPr>
        <w:t xml:space="preserve"> аппаратное и программное обеспечение компании «Интер».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447"/>
        <w:gridCol w:w="2606"/>
        <w:gridCol w:w="2631"/>
        <w:gridCol w:w="2661"/>
      </w:tblGrid>
      <w:tr w:rsidR="00F84764" w:rsidRPr="00F84764" w:rsidTr="00A850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№п/п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Оборудование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Характеристики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Установленное ПО</w:t>
            </w:r>
          </w:p>
        </w:tc>
      </w:tr>
      <w:tr w:rsidR="00F84764" w:rsidRPr="00D77194" w:rsidTr="00A85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84764" w:rsidRPr="00F84764" w:rsidRDefault="00ED748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ПК IRU Home 120 (12шт.)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AMD E2 3000, DDR3 4</w:t>
            </w: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Гб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120</w:t>
            </w: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Гб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(SSD), AMD Radeon HD 8280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 10</w:t>
            </w:r>
          </w:p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 Word</w:t>
            </w:r>
          </w:p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</w:p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Предприятие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8</w:t>
            </w:r>
          </w:p>
        </w:tc>
      </w:tr>
      <w:tr w:rsidR="00F84764" w:rsidRPr="00F84764" w:rsidTr="00A85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84764" w:rsidRPr="00ED7484" w:rsidRDefault="00ED748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МФУ HP DeskJet</w:t>
            </w:r>
          </w:p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(4 шт.)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Ink Advantage 3835, A4, </w:t>
            </w: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цветной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струйный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F84764" w:rsidRPr="00F84764" w:rsidTr="00A85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84764" w:rsidRPr="00F84764" w:rsidRDefault="00ED748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Сканер Plustek OpticSlim 2610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Максимальный формат бумаги – А4</w:t>
            </w:r>
          </w:p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Разрешение сканера - 1200x1200 dpi</w:t>
            </w:r>
          </w:p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Формат файла сканирования - PDF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F84764" w:rsidRPr="00F84764" w:rsidTr="00A85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84764" w:rsidRPr="00F84764" w:rsidRDefault="00ED748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Маршрутизатор Cisco ASA5525-K8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Кол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во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портов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8</w:t>
            </w:r>
          </w:p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8 </w:t>
            </w: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Ethernet 1000Base-T - RJ-45 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1 </w:t>
            </w: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Ethernet 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1000Base-T - RJ-45 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1 </w:t>
            </w: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Console - RJ-45 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  <w:t xml:space="preserve">2 </w:t>
            </w: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х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Speed ​​USB - 4 PIN USB Type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-</w:t>
            </w:r>
          </w:p>
        </w:tc>
      </w:tr>
      <w:tr w:rsidR="00F84764" w:rsidRPr="00F84764" w:rsidTr="00A85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84764" w:rsidRPr="00F84764" w:rsidRDefault="00ED748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WS-C2960+24PC-S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Поддержка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стандартов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Auto MDI/MDIX, Power Over Ethernet, Jumbo Frame, IEEE 802.1p (Priority tags), IEEE 802.1q (VLAN), IEEE 802.1d (Spanning Tree), IEEE 802.1s (Multiple Spanning Tree)</w:t>
            </w:r>
          </w:p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Количество портов коммутатора - 24 x Ethernet 10/100 Мбит/сек</w:t>
            </w:r>
          </w:p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Максимальная скорость uplink/SFP-портов - 10/100/1000 Мбит/сек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F84764" w:rsidRPr="00F84764" w:rsidTr="00A85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84764" w:rsidRPr="00F84764" w:rsidRDefault="00ED748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WS-C2960-8TC-S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портов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8</w:t>
            </w:r>
          </w:p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Стандарты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сети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IEEE 802.3, 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IEEE 802.3u, IEEE 802.3z, IEEE 802.1D, IEEE 802.1Q, IEEE 802.3ab, IEEE 802.1p, </w:t>
            </w:r>
            <w:r w:rsidR="00ED7484" w:rsidRPr="00ED74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IEEE 802.3x, IEEE 802.3ad (LACP), IEEE 802.1w, IEEE 802.1x, IEEE 802.1s, IEEE 802.3ah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-</w:t>
            </w:r>
          </w:p>
        </w:tc>
      </w:tr>
      <w:tr w:rsidR="00F84764" w:rsidRPr="00F84764" w:rsidTr="00A850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84764" w:rsidRPr="00F84764" w:rsidRDefault="00ED748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БД</w:t>
            </w: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Dell PowerEdge T140 Tower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Intel Xeon E-2124 (3,3 Ghz, cache 8 Mb, 4 cores, 71W) / PERC S140 SATA RAID(0,1,5,10) / no DVD / BMC / Broadcom 5720 2x1Gb Integrated card / Power Supply, 365W / no OS / 3Y NBD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Windows 10</w:t>
            </w:r>
          </w:p>
          <w:p w:rsidR="00F84764" w:rsidRPr="00F84764" w:rsidRDefault="00F84764" w:rsidP="00B05C92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MS SQL Server</w:t>
            </w:r>
          </w:p>
        </w:tc>
      </w:tr>
    </w:tbl>
    <w:p w:rsidR="00ED7484" w:rsidRDefault="00ED748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2._Информационное_обеспечение_задачи"/>
      <w:bookmarkEnd w:id="10"/>
    </w:p>
    <w:p w:rsidR="00F84764" w:rsidRPr="00FB6AF8" w:rsidRDefault="00ED7484" w:rsidP="00A8500B">
      <w:pPr>
        <w:pStyle w:val="1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B6AF8">
        <w:rPr>
          <w:rFonts w:ascii="Times New Roman" w:hAnsi="Times New Roman" w:cs="Times New Roman"/>
          <w:b/>
          <w:bCs/>
          <w:color w:val="auto"/>
          <w:sz w:val="28"/>
          <w:szCs w:val="28"/>
        </w:rPr>
        <w:br w:type="page"/>
      </w:r>
      <w:bookmarkStart w:id="11" w:name="_Toc88158150"/>
      <w:r w:rsidR="004459FE" w:rsidRPr="00FB6AF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</w:t>
      </w:r>
      <w:r w:rsidR="00F84764" w:rsidRPr="00FB6AF8">
        <w:rPr>
          <w:rFonts w:ascii="Times New Roman" w:hAnsi="Times New Roman" w:cs="Times New Roman"/>
          <w:b/>
          <w:bCs/>
          <w:color w:val="auto"/>
          <w:sz w:val="28"/>
          <w:szCs w:val="28"/>
        </w:rPr>
        <w:t>. Информационное обеспечение задачи</w:t>
      </w:r>
      <w:bookmarkEnd w:id="11"/>
    </w:p>
    <w:p w:rsidR="00965EA5" w:rsidRPr="00FB6AF8" w:rsidRDefault="00965EA5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965EA5" w:rsidRPr="00F84764" w:rsidRDefault="00965EA5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84764" w:rsidRPr="00FB6AF8" w:rsidRDefault="00F84764" w:rsidP="00FB6AF8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2.1._Информационная_модель_и_ее_описание"/>
      <w:bookmarkStart w:id="13" w:name="_Toc88158151"/>
      <w:bookmarkEnd w:id="12"/>
      <w:r w:rsidRPr="00FB6AF8">
        <w:rPr>
          <w:rFonts w:ascii="Times New Roman" w:hAnsi="Times New Roman" w:cs="Times New Roman"/>
          <w:b/>
          <w:bCs/>
          <w:color w:val="auto"/>
          <w:sz w:val="28"/>
          <w:szCs w:val="28"/>
        </w:rPr>
        <w:t>2.1. Информационная модель и ее описание</w:t>
      </w:r>
      <w:bookmarkEnd w:id="13"/>
    </w:p>
    <w:p w:rsidR="00965EA5" w:rsidRPr="00F84764" w:rsidRDefault="00965EA5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На рисунке 2.1. представлена диаграмма EDR-сущность-связь.</w:t>
      </w:r>
    </w:p>
    <w:p w:rsidR="002203D6" w:rsidRPr="00F84764" w:rsidRDefault="00F84764" w:rsidP="00965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887884B" wp14:editId="5284672F">
            <wp:extent cx="5397907" cy="2323195"/>
            <wp:effectExtent l="0" t="0" r="0" b="1270"/>
            <wp:docPr id="9" name="Рисунок 9" descr="C:\Users\Andrei\Desktop\курсач\ERD-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ei\Desktop\курсач\ERD-модел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022" cy="233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764" w:rsidRDefault="00F84764" w:rsidP="00ED74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Рисунок 2.1. – Диаграмма ERD-сущность-связь</w:t>
      </w:r>
    </w:p>
    <w:p w:rsidR="002203D6" w:rsidRPr="00F84764" w:rsidRDefault="002203D6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84764" w:rsidRDefault="00F84764" w:rsidP="00A8500B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2.2._Характеристика_нормативно-справочно"/>
      <w:bookmarkStart w:id="15" w:name="_Toc88158152"/>
      <w:bookmarkEnd w:id="14"/>
      <w:r w:rsidRPr="00A8500B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 Характеристика нормативно-справочной, входной и результатной информации.</w:t>
      </w:r>
      <w:bookmarkEnd w:id="15"/>
    </w:p>
    <w:p w:rsidR="00FB6AF8" w:rsidRPr="00FB6AF8" w:rsidRDefault="00FB6AF8" w:rsidP="00FB6AF8"/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В таблицах 2.1. - 2.5. представлена характеристика сущностей.</w:t>
      </w:r>
    </w:p>
    <w:p w:rsidR="00ED7484" w:rsidRDefault="00ED7484" w:rsidP="00965EA5">
      <w:pPr>
        <w:spacing w:after="0" w:line="360" w:lineRule="auto"/>
        <w:ind w:firstLine="709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F84764" w:rsidRPr="00F84764" w:rsidRDefault="00F84764" w:rsidP="00965EA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Таблица 2.1. Сущность «Клиенты»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82"/>
        <w:gridCol w:w="2303"/>
        <w:gridCol w:w="1819"/>
        <w:gridCol w:w="1374"/>
        <w:gridCol w:w="1667"/>
      </w:tblGrid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 поля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поля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поля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Длина поля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Прочее</w:t>
            </w: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Номер клиента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Счетчик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Фамилия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Отчество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Дата рождения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Дата/Время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Способ оплаты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Номер телефона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65EA5" w:rsidRDefault="00965EA5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84764" w:rsidRPr="00F84764" w:rsidRDefault="00F84764" w:rsidP="00965EA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Таблица 2.2. Сущность «Билеты»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268"/>
        <w:gridCol w:w="1275"/>
        <w:gridCol w:w="1795"/>
        <w:gridCol w:w="1885"/>
      </w:tblGrid>
      <w:tr w:rsidR="00F84764" w:rsidRPr="00F84764" w:rsidTr="00ED7484">
        <w:tc>
          <w:tcPr>
            <w:tcW w:w="2122" w:type="dxa"/>
            <w:hideMark/>
          </w:tcPr>
          <w:p w:rsidR="00F84764" w:rsidRPr="00F84764" w:rsidRDefault="00F84764" w:rsidP="00ED748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 поля</w:t>
            </w:r>
          </w:p>
        </w:tc>
        <w:tc>
          <w:tcPr>
            <w:tcW w:w="2268" w:type="dxa"/>
            <w:hideMark/>
          </w:tcPr>
          <w:p w:rsidR="00F84764" w:rsidRPr="00F84764" w:rsidRDefault="00F84764" w:rsidP="00ED748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поля</w:t>
            </w:r>
          </w:p>
        </w:tc>
        <w:tc>
          <w:tcPr>
            <w:tcW w:w="1275" w:type="dxa"/>
            <w:hideMark/>
          </w:tcPr>
          <w:p w:rsidR="00F84764" w:rsidRPr="00F84764" w:rsidRDefault="00F84764" w:rsidP="00ED748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поля</w:t>
            </w:r>
          </w:p>
        </w:tc>
        <w:tc>
          <w:tcPr>
            <w:tcW w:w="179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Длина поля</w:t>
            </w:r>
          </w:p>
        </w:tc>
        <w:tc>
          <w:tcPr>
            <w:tcW w:w="188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Прочее</w:t>
            </w:r>
          </w:p>
        </w:tc>
      </w:tr>
      <w:tr w:rsidR="00F84764" w:rsidRPr="00F84764" w:rsidTr="00ED7484">
        <w:tc>
          <w:tcPr>
            <w:tcW w:w="2122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Номер билета</w:t>
            </w:r>
          </w:p>
        </w:tc>
        <w:tc>
          <w:tcPr>
            <w:tcW w:w="2268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179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8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ED7484">
        <w:tc>
          <w:tcPr>
            <w:tcW w:w="2122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Номер рейса</w:t>
            </w:r>
          </w:p>
        </w:tc>
        <w:tc>
          <w:tcPr>
            <w:tcW w:w="2268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127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Счетчик</w:t>
            </w:r>
          </w:p>
        </w:tc>
        <w:tc>
          <w:tcPr>
            <w:tcW w:w="179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</w:tr>
      <w:tr w:rsidR="00F84764" w:rsidRPr="00F84764" w:rsidTr="00ED7484">
        <w:tc>
          <w:tcPr>
            <w:tcW w:w="2122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Цена билета</w:t>
            </w:r>
          </w:p>
        </w:tc>
        <w:tc>
          <w:tcPr>
            <w:tcW w:w="2268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179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88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ED7484">
        <w:tc>
          <w:tcPr>
            <w:tcW w:w="2122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Пункт назначения</w:t>
            </w:r>
          </w:p>
        </w:tc>
        <w:tc>
          <w:tcPr>
            <w:tcW w:w="2268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79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88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ED7484">
        <w:tc>
          <w:tcPr>
            <w:tcW w:w="2122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Дата отъезда</w:t>
            </w:r>
          </w:p>
        </w:tc>
        <w:tc>
          <w:tcPr>
            <w:tcW w:w="2268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Дата/Время</w:t>
            </w:r>
          </w:p>
        </w:tc>
        <w:tc>
          <w:tcPr>
            <w:tcW w:w="179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8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ED7484">
        <w:tc>
          <w:tcPr>
            <w:tcW w:w="2122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Дата прибытия</w:t>
            </w:r>
          </w:p>
        </w:tc>
        <w:tc>
          <w:tcPr>
            <w:tcW w:w="2268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Дата/Время</w:t>
            </w:r>
          </w:p>
        </w:tc>
        <w:tc>
          <w:tcPr>
            <w:tcW w:w="179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8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ED7484">
        <w:tc>
          <w:tcPr>
            <w:tcW w:w="2122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Время отъезда</w:t>
            </w:r>
          </w:p>
        </w:tc>
        <w:tc>
          <w:tcPr>
            <w:tcW w:w="2268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Дата/Время</w:t>
            </w:r>
          </w:p>
        </w:tc>
        <w:tc>
          <w:tcPr>
            <w:tcW w:w="179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8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ED7484">
        <w:tc>
          <w:tcPr>
            <w:tcW w:w="2122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Время прибытия</w:t>
            </w:r>
          </w:p>
        </w:tc>
        <w:tc>
          <w:tcPr>
            <w:tcW w:w="2268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Дата/Время</w:t>
            </w:r>
          </w:p>
        </w:tc>
        <w:tc>
          <w:tcPr>
            <w:tcW w:w="179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88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ED7484">
        <w:tc>
          <w:tcPr>
            <w:tcW w:w="2122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Номер клиента</w:t>
            </w:r>
          </w:p>
        </w:tc>
        <w:tc>
          <w:tcPr>
            <w:tcW w:w="2268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179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88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ED7484">
        <w:tc>
          <w:tcPr>
            <w:tcW w:w="2122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Код сотрудника</w:t>
            </w:r>
          </w:p>
        </w:tc>
        <w:tc>
          <w:tcPr>
            <w:tcW w:w="2268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179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885" w:type="dxa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65EA5" w:rsidRDefault="00965EA5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965EA5" w:rsidRDefault="00965EA5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84764" w:rsidRPr="00F84764" w:rsidRDefault="00F84764" w:rsidP="00965EA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Таблица 2.3. Сущность «Рейсы»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56"/>
        <w:gridCol w:w="2382"/>
        <w:gridCol w:w="1567"/>
        <w:gridCol w:w="1418"/>
        <w:gridCol w:w="1722"/>
      </w:tblGrid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 поля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поля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поля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Длина поля</w:t>
            </w:r>
          </w:p>
        </w:tc>
        <w:tc>
          <w:tcPr>
            <w:tcW w:w="0" w:type="auto"/>
            <w:hideMark/>
          </w:tcPr>
          <w:p w:rsidR="00F84764" w:rsidRPr="00F84764" w:rsidRDefault="00F84764" w:rsidP="00B05C9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Прочее</w:t>
            </w: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Номер рейса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Пункт отправления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Пункт прибытия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Дата отъезда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Дата/Время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Дата прибытия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Дата/Время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Время отъезда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Дата/Время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Время прибытия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Дата/Время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Номер поезда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Счетчик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</w:tr>
    </w:tbl>
    <w:p w:rsidR="00965EA5" w:rsidRDefault="00965EA5" w:rsidP="00ED748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84764" w:rsidRPr="00F84764" w:rsidRDefault="00F84764" w:rsidP="00ED7484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Таблица 2.4. Сущность «Поезд»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25"/>
        <w:gridCol w:w="2349"/>
        <w:gridCol w:w="1673"/>
        <w:gridCol w:w="1399"/>
        <w:gridCol w:w="1699"/>
      </w:tblGrid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 поля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поля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поля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Длина поля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Прочее</w:t>
            </w: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Номер поезда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Кол-во мест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Кол-во вагонов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Маршрут поезда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</w:tr>
    </w:tbl>
    <w:p w:rsidR="00965EA5" w:rsidRDefault="00965EA5" w:rsidP="00ED748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84764" w:rsidRPr="00F84764" w:rsidRDefault="00F84764" w:rsidP="00ED7484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Таблица 2.5. Сущность «Сотрудники»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19"/>
        <w:gridCol w:w="2449"/>
        <w:gridCol w:w="1353"/>
        <w:gridCol w:w="1455"/>
        <w:gridCol w:w="1769"/>
      </w:tblGrid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 поля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Идентификатор поля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поля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Длина поля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Прочее</w:t>
            </w: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Код сотрудника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Счетчик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Фамилия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Отчество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Дата рождения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Дата/Время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764" w:rsidRPr="00F84764" w:rsidTr="002203D6"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Должность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4764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0" w:type="auto"/>
            <w:hideMark/>
          </w:tcPr>
          <w:p w:rsidR="00F84764" w:rsidRPr="00F84764" w:rsidRDefault="00F84764" w:rsidP="00ED748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65EA5" w:rsidRDefault="00965EA5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84764" w:rsidRPr="00965EA5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65EA5">
        <w:rPr>
          <w:rFonts w:ascii="Times New Roman" w:hAnsi="Times New Roman" w:cs="Times New Roman"/>
          <w:b/>
          <w:sz w:val="28"/>
          <w:szCs w:val="28"/>
        </w:rPr>
        <w:t>Характеристика базы данных</w:t>
      </w: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Курсовая работа рассматривает создание базы данных «продажи железнодорожных билетов». С помощью, разрабатываемой БД, можно вести отчет регистрации билетов, а также использовать запросы и формы, с целью дальнейшего ознакомления с БД.</w:t>
      </w: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В данной курсовой работе была задействована СУБД Microsoft Access. Использование Microsoft Access позволяет добавлять новую информацию в базу данных, изменять информацию, которая уже находится в БД. Кроме того, СУБД Microsoft Access способен удалять информацию, обмениваться данными с другими людьми с помощью отчетов. При проектировании ИС была создана ER-Модель. В ней определены все основные сущности и связи, которые существуют между ними. Были выделены 5 сущностей: Клиенты, Билеты, Рейсы, Поезд, Сотрудники.</w:t>
      </w:r>
    </w:p>
    <w:p w:rsidR="00CF41D3" w:rsidRDefault="00CF41D3" w:rsidP="00CF41D3">
      <w:pPr>
        <w:spacing w:after="0" w:line="360" w:lineRule="auto"/>
        <w:jc w:val="center"/>
        <w:rPr>
          <w:noProof/>
          <w:lang w:eastAsia="ru-RU"/>
        </w:rPr>
      </w:pPr>
    </w:p>
    <w:p w:rsidR="00CF41D3" w:rsidRDefault="00CF41D3" w:rsidP="00CF41D3">
      <w:pPr>
        <w:spacing w:after="0" w:line="360" w:lineRule="auto"/>
        <w:jc w:val="center"/>
        <w:rPr>
          <w:noProof/>
          <w:lang w:eastAsia="ru-RU"/>
        </w:rPr>
      </w:pPr>
    </w:p>
    <w:p w:rsidR="00CF41D3" w:rsidRDefault="00D77194" w:rsidP="00CF41D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7D05D5" wp14:editId="601DF1BC">
            <wp:extent cx="5720486" cy="275780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9827" b="22509"/>
                    <a:stretch/>
                  </pic:blipFill>
                  <pic:spPr bwMode="auto">
                    <a:xfrm>
                      <a:off x="0" y="0"/>
                      <a:ext cx="5894481" cy="284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00B" w:rsidRPr="00CF41D3" w:rsidRDefault="00F84764" w:rsidP="00CF41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Рисунок 2.2. – ER-модель</w:t>
      </w:r>
    </w:p>
    <w:p w:rsidR="00965EA5" w:rsidRDefault="00965EA5" w:rsidP="00965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5A5B" w:rsidRDefault="00B95A5B" w:rsidP="00965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5A5B" w:rsidRPr="00F84764" w:rsidRDefault="00B95A5B" w:rsidP="00965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4764" w:rsidRPr="00965EA5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65EA5">
        <w:rPr>
          <w:rFonts w:ascii="Times New Roman" w:hAnsi="Times New Roman" w:cs="Times New Roman"/>
          <w:b/>
          <w:sz w:val="28"/>
          <w:szCs w:val="28"/>
        </w:rPr>
        <w:t>Контрольный пример реализации и описание</w:t>
      </w: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На рисунке 3.1. представлена «Входная форма Клиенты». В данной входной форме, присутствуют кнопки. Одни из этих кнопок, а именно кнопки «Предыдущая запись» и «Следующая запись» (стрелки влево, вправо) просматривают все записи в форме. Также в данной форме, есть кнопки «Добавить запись» и «Сохранить запись» и кнопка «Закрыть форму», собственно эта кнопка выполняет выход из формы и закрывает ее.</w:t>
      </w:r>
    </w:p>
    <w:p w:rsidR="00F84764" w:rsidRPr="00F84764" w:rsidRDefault="00F84764" w:rsidP="00965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GoBack"/>
      <w:r w:rsidRPr="00F847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16F659" wp14:editId="08F58AF4">
            <wp:extent cx="5734476" cy="3223986"/>
            <wp:effectExtent l="0" t="0" r="0" b="0"/>
            <wp:docPr id="7" name="Рисунок 7" descr="https://www.evkova.org/evkovaupload/job/204167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evkova.org/evkovaupload/job/204167/1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257" cy="324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 w:rsidR="00F84764" w:rsidRDefault="00F84764" w:rsidP="00ED74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Рисунок 3.1. – «Входная форма Клиенты»</w:t>
      </w:r>
    </w:p>
    <w:p w:rsidR="00965EA5" w:rsidRPr="00F84764" w:rsidRDefault="00965EA5" w:rsidP="00965E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На рисунке 3.2. представлена «Входная форма Рейсы». В данной форме показаны все рейсы, которые также можно пролистать с помощью кнопок «Предыдущая запись» и «Следующая запись», также можно «Добавить запись», «Сохранить запись».</w:t>
      </w:r>
    </w:p>
    <w:p w:rsidR="00F84764" w:rsidRPr="00F84764" w:rsidRDefault="00F84764" w:rsidP="00965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E06537" wp14:editId="1197E020">
            <wp:extent cx="5619699" cy="3159457"/>
            <wp:effectExtent l="0" t="0" r="635" b="3175"/>
            <wp:docPr id="6" name="Рисунок 6" descr="https://www.evkova.org/evkovaupload/job/204167/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evkova.org/evkovaupload/job/204167/1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039" cy="316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764" w:rsidRDefault="00F84764" w:rsidP="00965EA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Рисунок 3.2. – «Входная форма Рейсы»</w:t>
      </w:r>
    </w:p>
    <w:p w:rsidR="00A8500B" w:rsidRPr="00F84764" w:rsidRDefault="00A8500B" w:rsidP="00965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На рисунке 3.3. представлен «Запрос на цену билетов и пункты назначения», в котором можно увидеть в какой город и сколько будет стоить билет.</w:t>
      </w:r>
    </w:p>
    <w:p w:rsidR="00F84764" w:rsidRPr="00F84764" w:rsidRDefault="00F84764" w:rsidP="00965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7DE9BF" wp14:editId="1B7CE7C1">
            <wp:extent cx="5534736" cy="3111689"/>
            <wp:effectExtent l="0" t="0" r="8890" b="0"/>
            <wp:docPr id="5" name="Рисунок 5" descr="https://www.evkova.org/evkovaupload/job/204167/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evkova.org/evkovaupload/job/204167/1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87" cy="312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764" w:rsidRDefault="00F84764" w:rsidP="00965EA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Рисунок 3.3. – «Запрос на цену билетов и пункты назначения»</w:t>
      </w:r>
    </w:p>
    <w:p w:rsidR="00965EA5" w:rsidRPr="00F84764" w:rsidRDefault="00965EA5" w:rsidP="00965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 xml:space="preserve">На рисунке 3.4. представлена «Выходная форма на способ оплаты наличными». На форме показаны все клиенты, которые оплачивают билет </w:t>
      </w:r>
      <w:r w:rsidRPr="00F84764">
        <w:rPr>
          <w:rFonts w:ascii="Times New Roman" w:hAnsi="Times New Roman" w:cs="Times New Roman"/>
          <w:sz w:val="28"/>
          <w:szCs w:val="28"/>
        </w:rPr>
        <w:lastRenderedPageBreak/>
        <w:t>наличными. В данной форме также присутствуют кнопки «Предыдущая запись» и «Следующая запись» и присутствует кнопка «Закрыть форму».</w:t>
      </w:r>
    </w:p>
    <w:p w:rsidR="00F84764" w:rsidRPr="00F84764" w:rsidRDefault="00DF29D7" w:rsidP="00965E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A3744A" wp14:editId="170F7AAA">
            <wp:extent cx="5940425" cy="32423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64" w:rsidRDefault="00F84764" w:rsidP="00ED74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Рисунок 3.4. – «Выходная форма на способ оплаты наличными»</w:t>
      </w:r>
    </w:p>
    <w:p w:rsidR="00A8500B" w:rsidRPr="00F84764" w:rsidRDefault="00A8500B" w:rsidP="00ED74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На рисунке 3.5. представлена «Выходная форма на время прибытия рейсов больше 16:00». В данной форме, показаны рейсы прибытие, которых будут больше 16:00. В указанной форме также есть кнопки «Предыдущая запись» и «Следующая запись» и присутствует кнопка «Закрыть форму».</w:t>
      </w:r>
    </w:p>
    <w:p w:rsidR="00F84764" w:rsidRPr="00F84764" w:rsidRDefault="00DF29D7" w:rsidP="00965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E29404" wp14:editId="42A30A18">
            <wp:extent cx="5940425" cy="3002508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996" cy="30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64" w:rsidRDefault="00F84764" w:rsidP="00965EA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Рисунок 3.5. – «Выходная форма на время прибытия рейсов»</w:t>
      </w:r>
    </w:p>
    <w:p w:rsidR="00965EA5" w:rsidRPr="00F84764" w:rsidRDefault="00965EA5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На рисунке 3.6. представлена «Выходная форма регистрации билета». На данной форме изображен ФИО клиентов, которые приобрели билеты, а также изображено каким способом клиент оплатил билет. Изображен «Пункт отправления и Пункт прибытия» и собственно «Цена билета». На форме присутствуют кнопки «Предыдущая запись» и «Следующая запись» и присутствует кнопка «Закрыть форму». Также в данной форме, есть кнопки «Добавить запись» и «Сохранить запись».</w:t>
      </w:r>
    </w:p>
    <w:p w:rsidR="00F84764" w:rsidRPr="00F84764" w:rsidRDefault="00F84764" w:rsidP="00965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6787B7" wp14:editId="67CE6B9E">
            <wp:extent cx="5042780" cy="2610485"/>
            <wp:effectExtent l="0" t="0" r="5715" b="0"/>
            <wp:docPr id="2" name="Рисунок 2" descr="https://www.evkova.org/evkovaupload/job/204167/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evkova.org/evkovaupload/job/204167/1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81" cy="265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764" w:rsidRDefault="00F84764" w:rsidP="00965EA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Рисунок 3.6. – «Выходная форма регистрации билета»</w:t>
      </w:r>
    </w:p>
    <w:p w:rsidR="00965EA5" w:rsidRPr="00F84764" w:rsidRDefault="00965EA5" w:rsidP="00965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4764" w:rsidRDefault="00F84764" w:rsidP="00ED74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На рисунке 3.7. представлен «Отчет регистрации билета».</w:t>
      </w:r>
    </w:p>
    <w:p w:rsidR="00965EA5" w:rsidRPr="00F84764" w:rsidRDefault="00965EA5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F29D7" w:rsidRDefault="00DF29D7" w:rsidP="00965EA5">
      <w:pPr>
        <w:spacing w:after="0" w:line="360" w:lineRule="auto"/>
        <w:jc w:val="center"/>
        <w:rPr>
          <w:noProof/>
          <w:lang w:eastAsia="ru-RU"/>
        </w:rPr>
      </w:pPr>
    </w:p>
    <w:p w:rsidR="00965EA5" w:rsidRPr="00965EA5" w:rsidRDefault="00DF29D7" w:rsidP="00965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DD7985" wp14:editId="45FC0F5A">
            <wp:extent cx="5083175" cy="1999397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0210"/>
                    <a:stretch/>
                  </pic:blipFill>
                  <pic:spPr bwMode="auto">
                    <a:xfrm>
                      <a:off x="0" y="0"/>
                      <a:ext cx="5100253" cy="200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764" w:rsidRPr="00F84764" w:rsidRDefault="00F84764" w:rsidP="00965E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b/>
          <w:bCs/>
          <w:sz w:val="28"/>
          <w:szCs w:val="28"/>
        </w:rPr>
        <w:t>Рисунок 3.7. – «Отчет регистрации билета»</w:t>
      </w:r>
    </w:p>
    <w:p w:rsidR="00965EA5" w:rsidRDefault="00965EA5" w:rsidP="00B05C92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Заключение"/>
      <w:bookmarkEnd w:id="17"/>
    </w:p>
    <w:p w:rsidR="00F84764" w:rsidRDefault="00965EA5" w:rsidP="00FB6AF8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bookmarkStart w:id="18" w:name="_Toc88158153"/>
      <w:r w:rsidR="00F84764" w:rsidRPr="00FB6AF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8"/>
    </w:p>
    <w:p w:rsidR="00B05C92" w:rsidRDefault="00B05C92" w:rsidP="00B05C92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05C92" w:rsidRPr="00F84764" w:rsidRDefault="00B05C92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В ходе курсовой работы была создана ИС автоматизация продажи железнодорожных билетов. Для ИС была разработана база данных с использованием СУБД Microsoft Access и был продемонстрирован пример реализации данной ИС.</w:t>
      </w:r>
      <w:r w:rsidRPr="00F84764">
        <w:rPr>
          <w:rFonts w:ascii="Times New Roman" w:hAnsi="Times New Roman" w:cs="Times New Roman"/>
          <w:i/>
          <w:iCs/>
          <w:sz w:val="28"/>
          <w:szCs w:val="28"/>
        </w:rPr>
        <w:t> </w:t>
      </w:r>
      <w:r w:rsidRPr="00F84764">
        <w:rPr>
          <w:rFonts w:ascii="Times New Roman" w:hAnsi="Times New Roman" w:cs="Times New Roman"/>
          <w:sz w:val="28"/>
          <w:szCs w:val="28"/>
        </w:rPr>
        <w:t>Перед созданием ИС были проанализированы различные СУБД Microsoft Access и возможные способы реализации системы. Было решено что СУБД Microsoft Access является надёжной и проверенной СУБД. СУБД Microsoft Access занимает совсем небольшое пространство на диске и не требует много ресурсов, но позволяют взаимодействовать с ИС большому количеству людей, а также разделять полномочии между сотрудниками. Для этой ИС не требовалось большого количества времени благодаря уже разработанной СУБД.</w:t>
      </w: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Также для СУБД был изучен язык запросов, с помощью которого осуществляются все манипуляции с базой данных, метод создания ERD и ER модели проектирование и создание таблиц их нормализация создание внешних ключей создание запросов. Также была изучена процедура настройки сервера и маршрутизации.</w:t>
      </w: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В более крупных компаниях, команда разработчиков веб-приложения делится на серверную и клиентскую часть. В данной курсовой работе оба модуля были реализованы одним человеком. Следовательно, кроме всего вышеперечисленного была изучена реализация всех частей любого современного приложения.</w:t>
      </w:r>
    </w:p>
    <w:p w:rsidR="00B05C92" w:rsidRDefault="00B05C92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Список_литературы"/>
      <w:bookmarkEnd w:id="19"/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F84764" w:rsidRPr="00FB6AF8" w:rsidRDefault="00F84764" w:rsidP="00FB6AF8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88158154"/>
      <w:r w:rsidRPr="00FB6AF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</w:t>
      </w:r>
      <w:bookmarkEnd w:id="20"/>
    </w:p>
    <w:p w:rsidR="00B05C92" w:rsidRDefault="00B05C92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05C92" w:rsidRPr="00F84764" w:rsidRDefault="00B05C92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84764" w:rsidRPr="00F84764" w:rsidRDefault="00F84764" w:rsidP="00B05C92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Грекул В.И., Денищенко Г.Н., Коровкина Н.Л. Проектирование информационных систем – М.: ИУИТ, 2012 – 300 с.</w:t>
      </w:r>
    </w:p>
    <w:p w:rsidR="00F84764" w:rsidRPr="00F84764" w:rsidRDefault="00F84764" w:rsidP="00B05C92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Гущин А.Н. Базы данных: учебник. - М.: Директ-Медиа, 2014. - 266с</w:t>
      </w:r>
    </w:p>
    <w:p w:rsidR="00F84764" w:rsidRPr="00F84764" w:rsidRDefault="00F84764" w:rsidP="00B05C92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Методология функционального моделирования IDEF0, Руководящий документ, Госстандарт России</w:t>
      </w:r>
    </w:p>
    <w:p w:rsidR="00F84764" w:rsidRPr="00F84764" w:rsidRDefault="00F84764" w:rsidP="00B05C92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Абрамова Л.В. Инструментальные средства информационных систем: учебное пособие. - Архангельск: САФУ, 2013. - 118 с.</w:t>
      </w:r>
    </w:p>
    <w:p w:rsidR="00F84764" w:rsidRPr="00F84764" w:rsidRDefault="00F84764" w:rsidP="00B05C92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Заботина Н.Н. Проектирование информационных систем: учебное пособие. – М.: ИНФРА-М, 2013. - 331с.</w:t>
      </w:r>
    </w:p>
    <w:p w:rsidR="00F84764" w:rsidRPr="00F84764" w:rsidRDefault="00F84764" w:rsidP="00B05C92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Золотов С.Ю. Проектирование информационных систем: учебное пособие. - Томск: Эль Контент, 2013. - 88 с.</w:t>
      </w:r>
    </w:p>
    <w:p w:rsidR="00F84764" w:rsidRPr="00F84764" w:rsidRDefault="00F84764" w:rsidP="00B05C92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Методы и средства проектирования информационных систем и технологий: учебное пособие / авт.-сост. Е.В. Крахоткина. - Ставрополь: СКФУ, 2015. - 152 с.</w:t>
      </w:r>
    </w:p>
    <w:p w:rsidR="00F84764" w:rsidRPr="00F84764" w:rsidRDefault="00F84764" w:rsidP="00B05C92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Проектирование информационных систем. Проектный практикум: учебное пособие / А.В. Платёнкин, И.П. Рак, А.В. Терехов, В.Н. Чернышов. - Тамбов: Издательство ФГБОУ ВПО «ТГТУ», 2015. - 81 с.</w:t>
      </w:r>
    </w:p>
    <w:p w:rsidR="00F84764" w:rsidRPr="00F84764" w:rsidRDefault="00F84764" w:rsidP="00B05C92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Черноусова А.М Создание и использование баз данных: учебное пособие/ А.М Черноусова. – Оренбург: ГОУ ОГУ 2009г 244c 1. Атре Ш. Структурный подход к организации баз данных. - М.: Финансы и статистика, 1983. - 320 с.</w:t>
      </w:r>
    </w:p>
    <w:p w:rsidR="00F84764" w:rsidRPr="00F84764" w:rsidRDefault="00F84764" w:rsidP="00B05C92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t>Разумный подход к автоматизации управленческого учета. Ольга Феклисова. Режим доступа http://www.cfin.ru/itm/kis/choose/management_accounting.shtml</w:t>
      </w:r>
    </w:p>
    <w:p w:rsidR="00F84764" w:rsidRPr="00F84764" w:rsidRDefault="00F84764" w:rsidP="00B05C92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764">
        <w:rPr>
          <w:rFonts w:ascii="Times New Roman" w:hAnsi="Times New Roman" w:cs="Times New Roman"/>
          <w:sz w:val="28"/>
          <w:szCs w:val="28"/>
        </w:rPr>
        <w:lastRenderedPageBreak/>
        <w:t>Управленческий учет на предприятии с примерами автоматизации. Режим доступа http://www.1cashflow.ru/upravlencheskiy-uchet-na-predpriyatii</w:t>
      </w: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84764" w:rsidRPr="00F84764" w:rsidRDefault="00F84764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24AEF" w:rsidRPr="00F84764" w:rsidRDefault="00F24AEF" w:rsidP="00B05C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24AEF" w:rsidRPr="00F847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5A5B" w:rsidRDefault="00B95A5B" w:rsidP="00F84764">
      <w:pPr>
        <w:spacing w:after="0" w:line="240" w:lineRule="auto"/>
      </w:pPr>
      <w:r>
        <w:separator/>
      </w:r>
    </w:p>
  </w:endnote>
  <w:endnote w:type="continuationSeparator" w:id="0">
    <w:p w:rsidR="00B95A5B" w:rsidRDefault="00B95A5B" w:rsidP="00F847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5A5B" w:rsidRDefault="00B95A5B" w:rsidP="00F84764">
      <w:pPr>
        <w:spacing w:after="0" w:line="240" w:lineRule="auto"/>
      </w:pPr>
      <w:r>
        <w:separator/>
      </w:r>
    </w:p>
  </w:footnote>
  <w:footnote w:type="continuationSeparator" w:id="0">
    <w:p w:rsidR="00B95A5B" w:rsidRDefault="00B95A5B" w:rsidP="00F847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23427"/>
    <w:multiLevelType w:val="multilevel"/>
    <w:tmpl w:val="F600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7C0915"/>
    <w:multiLevelType w:val="multilevel"/>
    <w:tmpl w:val="33F48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DB2C5F"/>
    <w:multiLevelType w:val="multilevel"/>
    <w:tmpl w:val="E6CA9058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31540FB6"/>
    <w:multiLevelType w:val="multilevel"/>
    <w:tmpl w:val="F99C9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980516"/>
    <w:multiLevelType w:val="multilevel"/>
    <w:tmpl w:val="A23EB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8905D0"/>
    <w:multiLevelType w:val="multilevel"/>
    <w:tmpl w:val="7CDEA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FE603F"/>
    <w:multiLevelType w:val="multilevel"/>
    <w:tmpl w:val="2DC0A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1C4330"/>
    <w:multiLevelType w:val="multilevel"/>
    <w:tmpl w:val="8AB00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302918"/>
    <w:multiLevelType w:val="multilevel"/>
    <w:tmpl w:val="86BE8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E42306"/>
    <w:multiLevelType w:val="multilevel"/>
    <w:tmpl w:val="A536A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9"/>
  </w:num>
  <w:num w:numId="5">
    <w:abstractNumId w:val="4"/>
  </w:num>
  <w:num w:numId="6">
    <w:abstractNumId w:val="1"/>
  </w:num>
  <w:num w:numId="7">
    <w:abstractNumId w:val="3"/>
  </w:num>
  <w:num w:numId="8">
    <w:abstractNumId w:val="5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mailMerge>
    <w:mainDocumentType w:val="formLetters"/>
    <w:linkToQuery/>
    <w:dataType w:val="native"/>
    <w:connectString w:val="Provider=Microsoft.ACE.OLEDB.12.0;User ID=Admin;Data Source=C:\Users\Ислам\Desktop\База данных ЖД — копия.accdb;Mode=Read;Extended Properties=&quot;&quot;;Jet OLEDB:System database=&quot;&quot;;Jet OLEDB:Registry Path=&quot;&quot;;Jet OLEDB:Engine Type=6;Jet OLEDB:Database Locking Mode=1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[Запрос на время прибытия]"/>
    <w:dataSource r:id="rId1"/>
    <w:odso>
      <w:udl w:val="Provider=Microsoft.ACE.OLEDB.12.0;User ID=Admin;Data Source=C:\Users\Ислам\Desktop\База данных ЖД — копия.accdb;Mode=Read;Extended Properties=&quot;&quot;;Jet OLEDB:System database=&quot;&quot;;Jet OLEDB:Registry Path=&quot;&quot;;Jet OLEDB:Engine Type=6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Запрос на время прибытия"/>
      <w:src r:id="rId2"/>
      <w:colDelim w:val="9"/>
      <w:type w:val="database"/>
      <w:fHdr/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  <w:fieldMapData>
        <w:column w:val="0"/>
        <w:lid w:val="ru-RU"/>
      </w:fieldMapData>
    </w:odso>
  </w:mailMerge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764"/>
    <w:rsid w:val="002203D6"/>
    <w:rsid w:val="002967B5"/>
    <w:rsid w:val="004459FE"/>
    <w:rsid w:val="00857D94"/>
    <w:rsid w:val="00965EA5"/>
    <w:rsid w:val="00A8500B"/>
    <w:rsid w:val="00B05C92"/>
    <w:rsid w:val="00B95A5B"/>
    <w:rsid w:val="00CF41D3"/>
    <w:rsid w:val="00D77194"/>
    <w:rsid w:val="00DF29D7"/>
    <w:rsid w:val="00ED7484"/>
    <w:rsid w:val="00F24AEF"/>
    <w:rsid w:val="00F476AB"/>
    <w:rsid w:val="00F84764"/>
    <w:rsid w:val="00FB6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0E804"/>
  <w15:chartTrackingRefBased/>
  <w15:docId w15:val="{FB3D9675-F56F-45B3-A693-134AECD63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850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850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84764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F847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84764"/>
  </w:style>
  <w:style w:type="paragraph" w:styleId="a6">
    <w:name w:val="footer"/>
    <w:basedOn w:val="a"/>
    <w:link w:val="a7"/>
    <w:uiPriority w:val="99"/>
    <w:unhideWhenUsed/>
    <w:rsid w:val="00F847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84764"/>
  </w:style>
  <w:style w:type="table" w:styleId="a8">
    <w:name w:val="Table Grid"/>
    <w:basedOn w:val="a1"/>
    <w:uiPriority w:val="39"/>
    <w:rsid w:val="002203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965EA5"/>
    <w:pPr>
      <w:ind w:left="720"/>
      <w:contextualSpacing/>
    </w:pPr>
  </w:style>
  <w:style w:type="table" w:styleId="-4">
    <w:name w:val="Grid Table 4"/>
    <w:basedOn w:val="a1"/>
    <w:uiPriority w:val="49"/>
    <w:rsid w:val="00A8500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Grid Table 1 Light"/>
    <w:basedOn w:val="a1"/>
    <w:uiPriority w:val="46"/>
    <w:rsid w:val="00A8500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0">
    <w:name w:val="Заголовок 1 Знак"/>
    <w:basedOn w:val="a0"/>
    <w:link w:val="1"/>
    <w:uiPriority w:val="9"/>
    <w:rsid w:val="00A850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A8500B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8500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A8500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8500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96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mailMergeSource" Target="file:///C:\Users\&#1048;&#1089;&#1083;&#1072;&#1084;\Desktop\&#1041;&#1072;&#1079;&#1072;%20&#1076;&#1072;&#1085;&#1085;&#1099;&#1093;%20&#1046;&#1044;%20&#8212;%20&#1082;&#1086;&#1087;&#1080;&#1103;.accdb" TargetMode="External"/><Relationship Id="rId1" Type="http://schemas.openxmlformats.org/officeDocument/2006/relationships/mailMergeSource" Target="file:///C:\Users\&#1048;&#1089;&#1083;&#1072;&#1084;\Desktop\&#1041;&#1072;&#1079;&#1072;%20&#1076;&#1072;&#1085;&#1085;&#1099;&#1093;%20&#1046;&#1044;%20&#8212;%20&#1082;&#1086;&#1087;&#1080;&#1103;.accdb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970B48-9F36-4A4A-8705-6A94CA0A6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29</Pages>
  <Words>3138</Words>
  <Characters>17890</Characters>
  <Application>Microsoft Office Word</Application>
  <DocSecurity>0</DocSecurity>
  <Lines>149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2021-11-27T14:18:00Z</dcterms:created>
  <dcterms:modified xsi:type="dcterms:W3CDTF">2021-11-27T15:04:00Z</dcterms:modified>
</cp:coreProperties>
</file>