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9E" w:rsidRDefault="00695B9E" w:rsidP="00695B9E">
      <w:pPr>
        <w:pStyle w:val="2"/>
      </w:pPr>
      <w:r>
        <w:t>Выгрузка остатков в «Астра раскрой»</w:t>
      </w:r>
    </w:p>
    <w:p w:rsidR="00695B9E" w:rsidRDefault="00695B9E" w:rsidP="00695B9E">
      <w:pPr>
        <w:rPr>
          <w:color w:val="1F497D"/>
        </w:rPr>
      </w:pPr>
    </w:p>
    <w:p w:rsidR="00695B9E" w:rsidRPr="00695B9E" w:rsidRDefault="00695B9E" w:rsidP="00695B9E">
      <w:r w:rsidRPr="00695B9E">
        <w:t>Обработка вызывается следующим образом</w:t>
      </w:r>
      <w:r w:rsidRPr="00695B9E">
        <w:br/>
        <w:t>Производство – Сервис – Дополнительные обработки – Выгрузка в Астра Раскрой</w:t>
      </w:r>
    </w:p>
    <w:p w:rsidR="00052DD0" w:rsidRDefault="00052DD0"/>
    <w:p w:rsidR="00695B9E" w:rsidRPr="00695B9E" w:rsidRDefault="00695B9E" w:rsidP="00695B9E">
      <w:r w:rsidRPr="00695B9E">
        <w:t>Порядок работы:</w:t>
      </w:r>
      <w:r w:rsidRPr="00695B9E">
        <w:br/>
        <w:t>1. Заполняем параметры: Номенклатура, Склад (выбранные параметры сохраняются)</w:t>
      </w:r>
    </w:p>
    <w:p w:rsidR="00695B9E" w:rsidRPr="00695B9E" w:rsidRDefault="00695B9E" w:rsidP="00695B9E">
      <w:r w:rsidRPr="00695B9E">
        <w:t>2. Нажимаем «Выгрузить»: формируется файл и заполняется таблица остатков</w:t>
      </w:r>
    </w:p>
    <w:p w:rsidR="00695B9E" w:rsidRDefault="00695B9E" w:rsidP="00695B9E">
      <w:r w:rsidRPr="00695B9E">
        <w:t>3. Нажимаем «Запустить Астру»: запускается Астра и сразу же импортируется файл с остатками</w:t>
      </w:r>
    </w:p>
    <w:p w:rsidR="005E2CE4" w:rsidRPr="00695B9E" w:rsidRDefault="005E2CE4" w:rsidP="00695B9E">
      <w:bookmarkStart w:id="0" w:name="_GoBack"/>
      <w:bookmarkEnd w:id="0"/>
    </w:p>
    <w:p w:rsidR="00695B9E" w:rsidRDefault="008175D5">
      <w:r>
        <w:rPr>
          <w:noProof/>
          <w:lang w:eastAsia="ru-RU"/>
        </w:rPr>
        <w:drawing>
          <wp:inline distT="0" distB="0" distL="0" distR="0">
            <wp:extent cx="9277350" cy="3581400"/>
            <wp:effectExtent l="0" t="0" r="0" b="0"/>
            <wp:docPr id="2" name="Рисунок 2" descr="cid:image001.png@01D287A3.1F50E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287A3.1F50E56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63"/>
    <w:rsid w:val="00052DD0"/>
    <w:rsid w:val="005E2CE4"/>
    <w:rsid w:val="00695B9E"/>
    <w:rsid w:val="008175D5"/>
    <w:rsid w:val="009D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6F38C-2CDA-43E5-9AC9-860A042F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B9E"/>
    <w:pPr>
      <w:spacing w:after="0" w:line="240" w:lineRule="auto"/>
    </w:pPr>
    <w:rPr>
      <w:rFonts w:ascii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695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5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87A3.1F50E56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8532AF64.dotm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3</cp:revision>
  <dcterms:created xsi:type="dcterms:W3CDTF">2017-03-14T12:22:00Z</dcterms:created>
  <dcterms:modified xsi:type="dcterms:W3CDTF">2017-03-14T12:38:00Z</dcterms:modified>
</cp:coreProperties>
</file>