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08" w:rsidRDefault="001F1408" w:rsidP="001F1408">
      <w:pPr>
        <w:pStyle w:val="1"/>
      </w:pPr>
      <w:r>
        <w:t>Приемка товаров</w:t>
      </w:r>
    </w:p>
    <w:p w:rsidR="001F1408" w:rsidRDefault="001F1408" w:rsidP="001F1408">
      <w:r>
        <w:t>Склад и доставка – Ордерный склад – Приемка</w:t>
      </w:r>
    </w:p>
    <w:p w:rsidR="001F1408" w:rsidRDefault="001F1408" w:rsidP="001F1408">
      <w:r>
        <w:rPr>
          <w:noProof/>
          <w:lang w:eastAsia="ru-RU"/>
        </w:rPr>
        <w:drawing>
          <wp:inline distT="0" distB="0" distL="0" distR="0" wp14:anchorId="0B64FF6D" wp14:editId="16582A23">
            <wp:extent cx="5762625" cy="504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 w:rsidP="001F1408">
      <w:r>
        <w:t>На основании заказа на производство делаем «Приходный ордер на товары» (как обычно).</w:t>
      </w:r>
    </w:p>
    <w:p w:rsidR="001F1408" w:rsidRDefault="001F1408" w:rsidP="001F1408">
      <w:r>
        <w:t>Приходный ордер будет создан со статусом «К приемке». Для латофлекса в документе будут указаны серии</w:t>
      </w:r>
      <w:r>
        <w:br/>
      </w:r>
      <w:r>
        <w:rPr>
          <w:noProof/>
          <w:lang w:eastAsia="ru-RU"/>
        </w:rPr>
        <w:drawing>
          <wp:inline distT="0" distB="0" distL="0" distR="0" wp14:anchorId="405DC707" wp14:editId="113AFDAB">
            <wp:extent cx="6840855" cy="19386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 w:rsidP="001F1408">
      <w:r>
        <w:t>Для фанеры с</w:t>
      </w:r>
      <w:r w:rsidR="00B11A88">
        <w:t>ерии при приемке не указывается, а указываются только в производстве</w:t>
      </w:r>
      <w:r w:rsidR="00A51A26">
        <w:t>.</w:t>
      </w:r>
      <w:r>
        <w:br/>
        <w:t>После приемки товара в 1С далее товар нужно принять на ТСД (терминал сбора данных).</w:t>
      </w:r>
      <w:r w:rsidR="00B94736">
        <w:t xml:space="preserve"> </w:t>
      </w:r>
    </w:p>
    <w:p w:rsidR="00B94736" w:rsidRDefault="00B94736" w:rsidP="001F1408">
      <w:r>
        <w:t>// Отдельная инструкция</w:t>
      </w:r>
    </w:p>
    <w:p w:rsidR="001F1408" w:rsidRDefault="001F1408" w:rsidP="001F1408">
      <w:r>
        <w:t>После приемки товара на ТСД у документ</w:t>
      </w:r>
      <w:r w:rsidR="00B11A88">
        <w:t>а</w:t>
      </w:r>
      <w:r>
        <w:t xml:space="preserve"> будет статус «Принят» и товар зачислится на склад.</w:t>
      </w:r>
    </w:p>
    <w:p w:rsidR="001F1408" w:rsidRDefault="001F1408" w:rsidP="001F1408">
      <w:pPr>
        <w:pStyle w:val="1"/>
      </w:pPr>
      <w:r>
        <w:lastRenderedPageBreak/>
        <w:t>Отгрузка товаров</w:t>
      </w:r>
    </w:p>
    <w:p w:rsidR="001F1408" w:rsidRDefault="001F1408" w:rsidP="001F1408">
      <w:r>
        <w:t>После выписки документов реализации (Реализация товаров и услуг, счет-фактура, ТТН) товары нужно отгрузить со склада.</w:t>
      </w:r>
    </w:p>
    <w:p w:rsidR="001F1408" w:rsidRDefault="001F1408" w:rsidP="001F1408">
      <w:r>
        <w:t>Склад и доставка – Ордерный склад – Отгрузка</w:t>
      </w:r>
    </w:p>
    <w:p w:rsidR="001F1408" w:rsidRDefault="001F1408" w:rsidP="001F1408">
      <w:r>
        <w:t>Выбираем заказ клиента, нажимаем «Создать ордера»</w:t>
      </w:r>
      <w:r>
        <w:br/>
      </w:r>
      <w:r>
        <w:rPr>
          <w:noProof/>
          <w:lang w:eastAsia="ru-RU"/>
        </w:rPr>
        <w:drawing>
          <wp:inline distT="0" distB="0" distL="0" distR="0" wp14:anchorId="719EF801" wp14:editId="7D0037CC">
            <wp:extent cx="607695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08" w:rsidRDefault="001F1408" w:rsidP="001F1408">
      <w:r>
        <w:t xml:space="preserve">Выбираем по </w:t>
      </w:r>
      <w:r w:rsidR="00B11A88">
        <w:t>выделенным распоряжениям</w:t>
      </w:r>
      <w:r>
        <w:br/>
      </w:r>
      <w:r>
        <w:rPr>
          <w:noProof/>
          <w:lang w:eastAsia="ru-RU"/>
        </w:rPr>
        <w:drawing>
          <wp:inline distT="0" distB="0" distL="0" distR="0" wp14:anchorId="18E30EEA" wp14:editId="79DC04CF">
            <wp:extent cx="2952750" cy="1495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Default="00B11A88" w:rsidP="001F1408">
      <w:r>
        <w:t>После этого будет создан документ «Расходный ордер на товары» со статусом «Подготовлено».</w:t>
      </w:r>
    </w:p>
    <w:p w:rsidR="00B11A88" w:rsidRDefault="00B11A88" w:rsidP="001F1408">
      <w:r>
        <w:t>Для латофлекса в документе будут указаны серии, для фанеры серии указываются только при производстве</w:t>
      </w:r>
      <w:r>
        <w:br/>
      </w:r>
      <w:r>
        <w:rPr>
          <w:noProof/>
          <w:lang w:eastAsia="ru-RU"/>
        </w:rPr>
        <w:drawing>
          <wp:inline distT="0" distB="0" distL="0" distR="0" wp14:anchorId="0D1878CD" wp14:editId="36A4B0C0">
            <wp:extent cx="6840855" cy="2197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88" w:rsidRDefault="00B11A88" w:rsidP="001F1408">
      <w:r>
        <w:t>После отгрузки товара в 1С его необходимо отгрузить на ТСД.</w:t>
      </w:r>
    </w:p>
    <w:p w:rsidR="00B94736" w:rsidRDefault="00B94736" w:rsidP="001F1408">
      <w:r>
        <w:t>// Отдельная инструкция</w:t>
      </w:r>
      <w:bookmarkStart w:id="0" w:name="_GoBack"/>
      <w:bookmarkEnd w:id="0"/>
    </w:p>
    <w:p w:rsidR="00B11A88" w:rsidRDefault="00B11A88" w:rsidP="00B11A88">
      <w:r>
        <w:t>После отгрузки товара на ТСД у документа будет статус «Отгружено» и товар спишется со склада.</w:t>
      </w:r>
    </w:p>
    <w:p w:rsidR="00B11A88" w:rsidRPr="001F1408" w:rsidRDefault="00B11A88" w:rsidP="001F1408"/>
    <w:sectPr w:rsidR="00B11A88" w:rsidRPr="001F1408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7C9F"/>
    <w:multiLevelType w:val="hybridMultilevel"/>
    <w:tmpl w:val="6A60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7C47"/>
    <w:multiLevelType w:val="hybridMultilevel"/>
    <w:tmpl w:val="207E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A6786"/>
    <w:multiLevelType w:val="hybridMultilevel"/>
    <w:tmpl w:val="88EC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E9"/>
    <w:rsid w:val="00156B9E"/>
    <w:rsid w:val="001F1408"/>
    <w:rsid w:val="002526E9"/>
    <w:rsid w:val="00456E63"/>
    <w:rsid w:val="00A51A26"/>
    <w:rsid w:val="00B11A88"/>
    <w:rsid w:val="00B76977"/>
    <w:rsid w:val="00B94736"/>
    <w:rsid w:val="00BC7023"/>
    <w:rsid w:val="00D5526A"/>
    <w:rsid w:val="00D6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991E-5FA1-4517-8696-681F828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26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7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77300C88.dotm</Template>
  <TotalTime>115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6</cp:revision>
  <dcterms:created xsi:type="dcterms:W3CDTF">2017-07-11T12:41:00Z</dcterms:created>
  <dcterms:modified xsi:type="dcterms:W3CDTF">2017-07-14T11:37:00Z</dcterms:modified>
</cp:coreProperties>
</file>