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474B" w:rsidRDefault="00145CD2">
      <w:pPr>
        <w:pStyle w:val="Heading3"/>
      </w:pPr>
      <w:bookmarkStart w:id="0" w:name="_cqkypzow3cmt" w:colFirst="0" w:colLast="0"/>
      <w:bookmarkEnd w:id="0"/>
      <w:r>
        <w:t>What is Load Testing?</w:t>
      </w:r>
    </w:p>
    <w:p w:rsidR="001A474B" w:rsidRDefault="00145CD2">
      <w:r>
        <w:t>Load Testing is a type of Performance Testing that determines the performance of the system under real life conditions. It examines how the system behaves during normal and high loads and determines if a system, piece of software, or computing device can h</w:t>
      </w:r>
      <w:r>
        <w:t>andle high loads given a high demand of end users.</w:t>
      </w:r>
    </w:p>
    <w:p w:rsidR="001A474B" w:rsidRDefault="001A474B"/>
    <w:p w:rsidR="001A474B" w:rsidRDefault="00145CD2">
      <w:pPr>
        <w:pStyle w:val="Heading3"/>
      </w:pPr>
      <w:bookmarkStart w:id="1" w:name="_bwgli3fxwbwv" w:colFirst="0" w:colLast="0"/>
      <w:bookmarkEnd w:id="1"/>
      <w:r>
        <w:t xml:space="preserve">Load Testing is used to identify the </w:t>
      </w:r>
      <w:proofErr w:type="gramStart"/>
      <w:r>
        <w:t>following :</w:t>
      </w:r>
      <w:proofErr w:type="gramEnd"/>
    </w:p>
    <w:p w:rsidR="001A474B" w:rsidRDefault="00145CD2">
      <w:pPr>
        <w:numPr>
          <w:ilvl w:val="0"/>
          <w:numId w:val="15"/>
        </w:numPr>
      </w:pPr>
      <w:r>
        <w:t>The maximum operating capacity of an application</w:t>
      </w:r>
    </w:p>
    <w:p w:rsidR="001A474B" w:rsidRDefault="00145CD2">
      <w:pPr>
        <w:numPr>
          <w:ilvl w:val="0"/>
          <w:numId w:val="15"/>
        </w:numPr>
      </w:pPr>
      <w:r>
        <w:t>Determine whether the current infrastructure is sufficient to run the application</w:t>
      </w:r>
    </w:p>
    <w:p w:rsidR="001A474B" w:rsidRDefault="00145CD2">
      <w:pPr>
        <w:numPr>
          <w:ilvl w:val="0"/>
          <w:numId w:val="15"/>
        </w:numPr>
      </w:pPr>
      <w:r>
        <w:t>Sustainability of applic</w:t>
      </w:r>
      <w:r>
        <w:t>ation with respect to peak user load</w:t>
      </w:r>
    </w:p>
    <w:p w:rsidR="001A474B" w:rsidRDefault="00145CD2">
      <w:pPr>
        <w:numPr>
          <w:ilvl w:val="0"/>
          <w:numId w:val="15"/>
        </w:numPr>
      </w:pPr>
      <w:r>
        <w:t>Number of concurrent users that an application can support, and scalability to allow more users to access it.</w:t>
      </w:r>
    </w:p>
    <w:p w:rsidR="001A474B" w:rsidRDefault="00145CD2">
      <w:pPr>
        <w:pStyle w:val="Heading3"/>
      </w:pPr>
      <w:bookmarkStart w:id="2" w:name="_cvwgel3fbhph" w:colFirst="0" w:colLast="0"/>
      <w:bookmarkEnd w:id="2"/>
      <w:r>
        <w:t xml:space="preserve">What is </w:t>
      </w:r>
      <w:proofErr w:type="spellStart"/>
      <w:r>
        <w:t>JMeter</w:t>
      </w:r>
      <w:proofErr w:type="spellEnd"/>
      <w:r>
        <w:t>?</w:t>
      </w:r>
    </w:p>
    <w:p w:rsidR="001A474B" w:rsidRDefault="00145CD2">
      <w:r>
        <w:t xml:space="preserve">Apache </w:t>
      </w:r>
      <w:proofErr w:type="spellStart"/>
      <w:r>
        <w:t>JMeter</w:t>
      </w:r>
      <w:proofErr w:type="spellEnd"/>
      <w:r>
        <w:t xml:space="preserve"> is a testing tool used for analyzing and measuring the performance of different</w:t>
      </w:r>
      <w:r>
        <w:t xml:space="preserve"> software services and products. It is </w:t>
      </w:r>
      <w:proofErr w:type="gramStart"/>
      <w:r>
        <w:t>a pure</w:t>
      </w:r>
      <w:proofErr w:type="gramEnd"/>
      <w:r>
        <w:t xml:space="preserve"> Java open source software used for testing Web Application or FTP application, which allows: </w:t>
      </w:r>
    </w:p>
    <w:p w:rsidR="001A474B" w:rsidRDefault="001A474B"/>
    <w:p w:rsidR="001A474B" w:rsidRDefault="00145CD2">
      <w:pPr>
        <w:numPr>
          <w:ilvl w:val="0"/>
          <w:numId w:val="14"/>
        </w:numPr>
      </w:pPr>
      <w:r>
        <w:rPr>
          <w:b/>
        </w:rPr>
        <w:t xml:space="preserve">Recording </w:t>
      </w:r>
      <w:proofErr w:type="gramStart"/>
      <w:r>
        <w:t xml:space="preserve">–  </w:t>
      </w:r>
      <w:proofErr w:type="spellStart"/>
      <w:r>
        <w:t>JMeter</w:t>
      </w:r>
      <w:proofErr w:type="spellEnd"/>
      <w:proofErr w:type="gramEnd"/>
      <w:r>
        <w:t xml:space="preserve"> allows users to record HTTP/HTTPS to create a Test plan using Recording facility. We use Proxy </w:t>
      </w:r>
      <w:r>
        <w:t xml:space="preserve">Server that allows </w:t>
      </w:r>
      <w:proofErr w:type="spellStart"/>
      <w:r>
        <w:t>JMeter</w:t>
      </w:r>
      <w:proofErr w:type="spellEnd"/>
      <w:r>
        <w:t xml:space="preserve"> to watch and record your actions while you browse your web application with your normal browser.</w:t>
      </w:r>
    </w:p>
    <w:p w:rsidR="001A474B" w:rsidRDefault="00145CD2">
      <w:pPr>
        <w:numPr>
          <w:ilvl w:val="0"/>
          <w:numId w:val="14"/>
        </w:numPr>
      </w:pPr>
      <w:r>
        <w:rPr>
          <w:b/>
        </w:rPr>
        <w:t xml:space="preserve">Reporting </w:t>
      </w:r>
      <w:r>
        <w:t xml:space="preserve">– </w:t>
      </w:r>
      <w:proofErr w:type="spellStart"/>
      <w:r>
        <w:t>JMeter</w:t>
      </w:r>
      <w:proofErr w:type="spellEnd"/>
      <w:r>
        <w:t xml:space="preserve"> supports dashboard report generation. A host of reports are generated through </w:t>
      </w:r>
      <w:proofErr w:type="spellStart"/>
      <w:r>
        <w:t>JMeter</w:t>
      </w:r>
      <w:proofErr w:type="spellEnd"/>
      <w:r>
        <w:t xml:space="preserve"> which helps the user to under</w:t>
      </w:r>
      <w:r>
        <w:t>stand Performance test execution results.</w:t>
      </w:r>
    </w:p>
    <w:p w:rsidR="001A474B" w:rsidRDefault="001A474B"/>
    <w:p w:rsidR="001A474B" w:rsidRDefault="00145CD2">
      <w:pPr>
        <w:pStyle w:val="Heading4"/>
      </w:pPr>
      <w:bookmarkStart w:id="3" w:name="_coxweqqnuuhw" w:colFirst="0" w:colLast="0"/>
      <w:bookmarkEnd w:id="3"/>
      <w:r>
        <w:t xml:space="preserve">Elements of </w:t>
      </w:r>
      <w:proofErr w:type="spellStart"/>
      <w:r>
        <w:t>JMeter</w:t>
      </w:r>
      <w:proofErr w:type="spellEnd"/>
    </w:p>
    <w:p w:rsidR="001A474B" w:rsidRDefault="00145CD2">
      <w:r>
        <w:t xml:space="preserve">The different components of </w:t>
      </w:r>
      <w:proofErr w:type="spellStart"/>
      <w:r>
        <w:t>JMeter</w:t>
      </w:r>
      <w:proofErr w:type="spellEnd"/>
      <w:r>
        <w:t xml:space="preserve"> are called Elements. Each Element is designed for a specific purpose. Some of the main elements </w:t>
      </w:r>
      <w:proofErr w:type="gramStart"/>
      <w:r>
        <w:t>are :</w:t>
      </w:r>
      <w:proofErr w:type="gramEnd"/>
    </w:p>
    <w:p w:rsidR="001A474B" w:rsidRDefault="00145CD2">
      <w:pPr>
        <w:numPr>
          <w:ilvl w:val="0"/>
          <w:numId w:val="9"/>
        </w:numPr>
      </w:pPr>
      <w:r>
        <w:rPr>
          <w:b/>
        </w:rPr>
        <w:t>Thread Group</w:t>
      </w:r>
      <w:r>
        <w:t xml:space="preserve"> – Thread Groups is a collection of Threads. </w:t>
      </w:r>
      <w:r>
        <w:t>Each thread represents one user using the application under test. It simulates one real user request to the server. The controls for a thread group also allow you to set the number of threads for each group.</w:t>
      </w:r>
    </w:p>
    <w:p w:rsidR="001A474B" w:rsidRDefault="00145CD2">
      <w:pPr>
        <w:numPr>
          <w:ilvl w:val="0"/>
          <w:numId w:val="9"/>
        </w:numPr>
      </w:pPr>
      <w:r>
        <w:rPr>
          <w:b/>
        </w:rPr>
        <w:t xml:space="preserve">Samplers </w:t>
      </w:r>
      <w:r>
        <w:t xml:space="preserve">– </w:t>
      </w:r>
      <w:proofErr w:type="spellStart"/>
      <w:r>
        <w:t>JMeter</w:t>
      </w:r>
      <w:proofErr w:type="spellEnd"/>
      <w:r>
        <w:t xml:space="preserve"> supports testing HTTP, FTP, JD</w:t>
      </w:r>
      <w:r>
        <w:t xml:space="preserve">BC and many more </w:t>
      </w:r>
      <w:proofErr w:type="spellStart"/>
      <w:r>
        <w:t>protocols.Thread</w:t>
      </w:r>
      <w:proofErr w:type="spellEnd"/>
      <w:r>
        <w:t xml:space="preserve"> Groups simulate user requests to the server. Samplers help the Thread Group to know which type of requests it needs to make.</w:t>
      </w:r>
    </w:p>
    <w:p w:rsidR="001A474B" w:rsidRDefault="00145CD2">
      <w:pPr>
        <w:numPr>
          <w:ilvl w:val="0"/>
          <w:numId w:val="9"/>
        </w:numPr>
      </w:pPr>
      <w:r>
        <w:rPr>
          <w:b/>
        </w:rPr>
        <w:t>Listeners</w:t>
      </w:r>
      <w:r>
        <w:t xml:space="preserve"> – Listeners show the results of the test execution. They can show results in a differen</w:t>
      </w:r>
      <w:r>
        <w:t>t format such as a tree, table, graph or log file.</w:t>
      </w:r>
    </w:p>
    <w:p w:rsidR="001A474B" w:rsidRDefault="00145CD2">
      <w:pPr>
        <w:numPr>
          <w:ilvl w:val="0"/>
          <w:numId w:val="9"/>
        </w:numPr>
      </w:pPr>
      <w:r>
        <w:rPr>
          <w:b/>
        </w:rPr>
        <w:lastRenderedPageBreak/>
        <w:t xml:space="preserve">Configuration </w:t>
      </w:r>
      <w:r>
        <w:t>– Configuration Elements are used to set up defaults and variables for later use by samplers.</w:t>
      </w:r>
    </w:p>
    <w:p w:rsidR="001A474B" w:rsidRDefault="001A474B"/>
    <w:p w:rsidR="001A474B" w:rsidRDefault="001A474B"/>
    <w:p w:rsidR="001A474B" w:rsidRDefault="00145CD2">
      <w:pPr>
        <w:numPr>
          <w:ilvl w:val="0"/>
          <w:numId w:val="16"/>
        </w:numPr>
      </w:pPr>
      <w:r>
        <w:rPr>
          <w:b/>
        </w:rPr>
        <w:t xml:space="preserve">Assertion </w:t>
      </w:r>
      <w:r>
        <w:t xml:space="preserve">– in </w:t>
      </w:r>
      <w:proofErr w:type="spellStart"/>
      <w:r>
        <w:t>JMeter</w:t>
      </w:r>
      <w:proofErr w:type="spellEnd"/>
      <w:r>
        <w:t xml:space="preserve"> is used to validate the response of the </w:t>
      </w:r>
      <w:proofErr w:type="gramStart"/>
      <w:r>
        <w:t>request, that</w:t>
      </w:r>
      <w:proofErr w:type="gramEnd"/>
      <w:r>
        <w:t xml:space="preserve"> you have sent to th</w:t>
      </w:r>
      <w:r>
        <w:t>e server. Assertion is a process where you verify the expected result with the actual result of the request at run time. If you need to apply assertion on a particular Sampler, then add it as a child of that Sampler.</w:t>
      </w:r>
    </w:p>
    <w:p w:rsidR="001A474B" w:rsidRDefault="00145CD2">
      <w:r>
        <w:rPr>
          <w:noProof/>
          <w:lang w:val="en-US"/>
        </w:rPr>
        <w:drawing>
          <wp:inline distT="114300" distB="114300" distL="114300" distR="114300">
            <wp:extent cx="5943600" cy="31115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474B" w:rsidRDefault="001A474B"/>
    <w:p w:rsidR="001A474B" w:rsidRDefault="00145CD2">
      <w:r>
        <w:t xml:space="preserve">If you need to apply assertion on a </w:t>
      </w:r>
      <w:r>
        <w:t>particular Sampler, then add it as a child of that Sampler. You can view assertion results by adding “Assertion Listener” to the Thread Group.</w:t>
      </w:r>
    </w:p>
    <w:p w:rsidR="001A474B" w:rsidRDefault="001A474B"/>
    <w:p w:rsidR="001A474B" w:rsidRDefault="00145CD2">
      <w:pPr>
        <w:numPr>
          <w:ilvl w:val="0"/>
          <w:numId w:val="4"/>
        </w:numPr>
      </w:pPr>
      <w:r>
        <w:rPr>
          <w:b/>
        </w:rPr>
        <w:t>Response Assertion</w:t>
      </w:r>
      <w:r>
        <w:t xml:space="preserve"> – Response Assertion can be used to add and compare pattern strings against one or many values of server response. For Example, when you send a request to the URL: https://www.google.com and get the server response, you can verify this by using Response A</w:t>
      </w:r>
      <w:r>
        <w:t>ssertion.</w:t>
      </w:r>
    </w:p>
    <w:p w:rsidR="001A474B" w:rsidRDefault="001A474B">
      <w:pPr>
        <w:ind w:left="720"/>
      </w:pPr>
    </w:p>
    <w:p w:rsidR="001A474B" w:rsidRDefault="001A474B">
      <w:pPr>
        <w:ind w:left="720"/>
      </w:pPr>
    </w:p>
    <w:p w:rsidR="001A474B" w:rsidRDefault="001A474B">
      <w:pPr>
        <w:ind w:left="720"/>
      </w:pPr>
    </w:p>
    <w:p w:rsidR="001A474B" w:rsidRDefault="001A474B">
      <w:pPr>
        <w:ind w:left="720"/>
      </w:pPr>
    </w:p>
    <w:p w:rsidR="001A474B" w:rsidRDefault="001A474B">
      <w:pPr>
        <w:ind w:left="720"/>
      </w:pPr>
    </w:p>
    <w:p w:rsidR="00145CD2" w:rsidRDefault="00145CD2">
      <w:pPr>
        <w:ind w:left="720"/>
      </w:pPr>
    </w:p>
    <w:p w:rsidR="001A474B" w:rsidRDefault="001A474B">
      <w:pPr>
        <w:ind w:left="720"/>
      </w:pPr>
    </w:p>
    <w:p w:rsidR="001A474B" w:rsidRDefault="00145CD2">
      <w:pPr>
        <w:pStyle w:val="Heading3"/>
      </w:pPr>
      <w:bookmarkStart w:id="4" w:name="_uh2qce6sxhmw" w:colFirst="0" w:colLast="0"/>
      <w:bookmarkEnd w:id="4"/>
      <w:r>
        <w:lastRenderedPageBreak/>
        <w:t xml:space="preserve">Load testing using </w:t>
      </w:r>
      <w:proofErr w:type="spellStart"/>
      <w:r>
        <w:t>JMeter</w:t>
      </w:r>
      <w:proofErr w:type="spellEnd"/>
      <w:r>
        <w:t xml:space="preserve"> with the command prompt.</w:t>
      </w:r>
      <w:r>
        <w:br/>
      </w:r>
    </w:p>
    <w:p w:rsidR="001A474B" w:rsidRDefault="00145CD2">
      <w:proofErr w:type="gramStart"/>
      <w:r>
        <w:rPr>
          <w:b/>
        </w:rPr>
        <w:t>Step</w:t>
      </w:r>
      <w:proofErr w:type="gramEnd"/>
      <w:r>
        <w:rPr>
          <w:b/>
        </w:rPr>
        <w:t xml:space="preserve"> 1</w:t>
      </w:r>
      <w:r>
        <w:t xml:space="preserve"> – First you have to create a test plan in the user interface of </w:t>
      </w:r>
      <w:proofErr w:type="spellStart"/>
      <w:r>
        <w:t>JMeter</w:t>
      </w:r>
      <w:proofErr w:type="spellEnd"/>
      <w:r>
        <w:t>.</w:t>
      </w:r>
    </w:p>
    <w:p w:rsidR="001A474B" w:rsidRDefault="00145CD2">
      <w:r>
        <w:rPr>
          <w:noProof/>
          <w:lang w:val="en-US"/>
        </w:rPr>
        <w:drawing>
          <wp:inline distT="114300" distB="114300" distL="114300" distR="114300">
            <wp:extent cx="5943600" cy="316230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474B" w:rsidRDefault="001A474B"/>
    <w:p w:rsidR="001A474B" w:rsidRDefault="00145CD2">
      <w:r>
        <w:rPr>
          <w:b/>
        </w:rPr>
        <w:t>Step 2</w:t>
      </w:r>
      <w:r>
        <w:t xml:space="preserve"> – Next step is to add thread groups and specify the number of threads or users and loop count.</w:t>
      </w:r>
    </w:p>
    <w:p w:rsidR="001A474B" w:rsidRDefault="00145CD2">
      <w:r>
        <w:rPr>
          <w:noProof/>
          <w:lang w:val="en-US"/>
        </w:rPr>
        <w:drawing>
          <wp:inline distT="114300" distB="114300" distL="114300" distR="114300">
            <wp:extent cx="5943600" cy="31242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45CD2" w:rsidRDefault="00145CD2">
      <w:pPr>
        <w:rPr>
          <w:b/>
        </w:rPr>
      </w:pPr>
    </w:p>
    <w:p w:rsidR="00145CD2" w:rsidRDefault="00145CD2">
      <w:pPr>
        <w:rPr>
          <w:b/>
        </w:rPr>
      </w:pPr>
    </w:p>
    <w:p w:rsidR="001A474B" w:rsidRDefault="00145CD2">
      <w:r>
        <w:rPr>
          <w:b/>
        </w:rPr>
        <w:lastRenderedPageBreak/>
        <w:t>St</w:t>
      </w:r>
      <w:r>
        <w:rPr>
          <w:b/>
        </w:rPr>
        <w:t>ep 3</w:t>
      </w:r>
      <w:r>
        <w:t xml:space="preserve"> – Once the thread group is created, next step is to add the HTTP Request and specify the server name and path. Now save your Test Plan in any folder.</w:t>
      </w:r>
    </w:p>
    <w:p w:rsidR="001A474B" w:rsidRDefault="00145CD2">
      <w:r>
        <w:rPr>
          <w:noProof/>
          <w:lang w:val="en-US"/>
        </w:rPr>
        <w:drawing>
          <wp:inline distT="114300" distB="114300" distL="114300" distR="114300">
            <wp:extent cx="5943600" cy="30607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474B" w:rsidRDefault="00145CD2">
      <w:r>
        <w:t xml:space="preserve">The command to run the Test Plan in the command prompt is as </w:t>
      </w:r>
      <w:proofErr w:type="gramStart"/>
      <w:r>
        <w:t>follows :</w:t>
      </w:r>
      <w:proofErr w:type="gramEnd"/>
    </w:p>
    <w:p w:rsidR="001A474B" w:rsidRDefault="00145CD2">
      <w:pPr>
        <w:numPr>
          <w:ilvl w:val="0"/>
          <w:numId w:val="12"/>
        </w:numPr>
        <w:rPr>
          <w:rFonts w:ascii="Roboto Mono" w:eastAsia="Roboto Mono" w:hAnsi="Roboto Mono" w:cs="Roboto Mono"/>
          <w:b/>
        </w:rPr>
      </w:pPr>
      <w:proofErr w:type="spellStart"/>
      <w:r>
        <w:rPr>
          <w:rFonts w:ascii="Roboto Mono" w:eastAsia="Roboto Mono" w:hAnsi="Roboto Mono" w:cs="Roboto Mono"/>
          <w:b/>
        </w:rPr>
        <w:t>jmeter</w:t>
      </w:r>
      <w:proofErr w:type="spellEnd"/>
      <w:r>
        <w:rPr>
          <w:rFonts w:ascii="Roboto Mono" w:eastAsia="Roboto Mono" w:hAnsi="Roboto Mono" w:cs="Roboto Mono"/>
          <w:b/>
        </w:rPr>
        <w:t xml:space="preserve"> -n -t </w:t>
      </w:r>
      <w:proofErr w:type="spellStart"/>
      <w:r>
        <w:rPr>
          <w:rFonts w:ascii="Roboto Mono" w:eastAsia="Roboto Mono" w:hAnsi="Roboto Mono" w:cs="Roboto Mono"/>
          <w:b/>
        </w:rPr>
        <w:t>testscript.jmx</w:t>
      </w:r>
      <w:proofErr w:type="spellEnd"/>
      <w:r>
        <w:rPr>
          <w:rFonts w:ascii="Roboto Mono" w:eastAsia="Roboto Mono" w:hAnsi="Roboto Mono" w:cs="Roboto Mono"/>
          <w:b/>
        </w:rPr>
        <w:t xml:space="preserve"> </w:t>
      </w:r>
      <w:r>
        <w:rPr>
          <w:rFonts w:ascii="Roboto Mono" w:eastAsia="Roboto Mono" w:hAnsi="Roboto Mono" w:cs="Roboto Mono"/>
          <w:b/>
        </w:rPr>
        <w:t>-l resultfile.csv</w:t>
      </w:r>
    </w:p>
    <w:p w:rsidR="001A474B" w:rsidRDefault="001A474B"/>
    <w:p w:rsidR="001A474B" w:rsidRDefault="00145CD2">
      <w:r>
        <w:t>Where,</w:t>
      </w:r>
    </w:p>
    <w:p w:rsidR="001A474B" w:rsidRDefault="00145CD2">
      <w:r>
        <w:t>-n -&gt; non-GUI mode</w:t>
      </w:r>
    </w:p>
    <w:p w:rsidR="001A474B" w:rsidRDefault="00145CD2">
      <w:r>
        <w:t xml:space="preserve">-t -&gt; Location for </w:t>
      </w:r>
      <w:proofErr w:type="spellStart"/>
      <w:r>
        <w:t>jmeter</w:t>
      </w:r>
      <w:proofErr w:type="spellEnd"/>
      <w:r>
        <w:t xml:space="preserve"> test script</w:t>
      </w:r>
    </w:p>
    <w:p w:rsidR="001A474B" w:rsidRDefault="00145CD2">
      <w:r>
        <w:t>-l -&gt; Location of the result file</w:t>
      </w:r>
    </w:p>
    <w:p w:rsidR="001A474B" w:rsidRDefault="001A474B"/>
    <w:p w:rsidR="001A474B" w:rsidRDefault="00145CD2">
      <w:r>
        <w:t>Now once you have run the test from the command prompt, it will store the result in loadtest.csv file.</w:t>
      </w:r>
    </w:p>
    <w:p w:rsidR="001A474B" w:rsidRDefault="00145CD2">
      <w:r>
        <w:rPr>
          <w:noProof/>
          <w:lang w:val="en-US"/>
        </w:rPr>
        <w:drawing>
          <wp:inline distT="114300" distB="114300" distL="114300" distR="114300">
            <wp:extent cx="5943600" cy="24130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474B" w:rsidRDefault="001A474B"/>
    <w:p w:rsidR="001A474B" w:rsidRDefault="00145CD2">
      <w:pPr>
        <w:pStyle w:val="Heading3"/>
      </w:pPr>
      <w:bookmarkStart w:id="5" w:name="_zh7c5j9b23r" w:colFirst="0" w:colLast="0"/>
      <w:bookmarkEnd w:id="5"/>
      <w:r>
        <w:lastRenderedPageBreak/>
        <w:t>Report Generation on Dashboard</w:t>
      </w:r>
    </w:p>
    <w:p w:rsidR="001A474B" w:rsidRDefault="00145CD2">
      <w:proofErr w:type="spellStart"/>
      <w:r>
        <w:t>JMeter</w:t>
      </w:r>
      <w:proofErr w:type="spellEnd"/>
      <w:r>
        <w:t xml:space="preserve"> supports dashboard report generation to get graphs and statistics from a test plan. The dashboard generator is a modular extension of </w:t>
      </w:r>
      <w:proofErr w:type="spellStart"/>
      <w:r>
        <w:t>JMeter</w:t>
      </w:r>
      <w:proofErr w:type="spellEnd"/>
      <w:r>
        <w:t xml:space="preserve">. Its default behavior is to read and process samples from CSV files to generate HTML files containing graph </w:t>
      </w:r>
      <w:r>
        <w:t>views. It can generate the report at the end of a load test or on demand.</w:t>
      </w:r>
    </w:p>
    <w:p w:rsidR="001A474B" w:rsidRDefault="001A474B"/>
    <w:p w:rsidR="001A474B" w:rsidRDefault="00145CD2">
      <w:r>
        <w:t>The command to generate report on Dashboard is:</w:t>
      </w:r>
    </w:p>
    <w:p w:rsidR="001A474B" w:rsidRDefault="00145CD2">
      <w:pPr>
        <w:numPr>
          <w:ilvl w:val="0"/>
          <w:numId w:val="2"/>
        </w:numPr>
        <w:rPr>
          <w:rFonts w:ascii="Roboto Mono" w:eastAsia="Roboto Mono" w:hAnsi="Roboto Mono" w:cs="Roboto Mono"/>
          <w:b/>
        </w:rPr>
      </w:pPr>
      <w:proofErr w:type="spellStart"/>
      <w:r>
        <w:rPr>
          <w:rFonts w:ascii="Roboto Mono" w:eastAsia="Roboto Mono" w:hAnsi="Roboto Mono" w:cs="Roboto Mono"/>
          <w:b/>
        </w:rPr>
        <w:t>jmeter</w:t>
      </w:r>
      <w:proofErr w:type="spellEnd"/>
      <w:r>
        <w:rPr>
          <w:rFonts w:ascii="Roboto Mono" w:eastAsia="Roboto Mono" w:hAnsi="Roboto Mono" w:cs="Roboto Mono"/>
          <w:b/>
        </w:rPr>
        <w:t xml:space="preserve"> -n -t </w:t>
      </w:r>
      <w:proofErr w:type="spellStart"/>
      <w:r>
        <w:rPr>
          <w:rFonts w:ascii="Roboto Mono" w:eastAsia="Roboto Mono" w:hAnsi="Roboto Mono" w:cs="Roboto Mono"/>
          <w:b/>
        </w:rPr>
        <w:t>testscript.jmx</w:t>
      </w:r>
      <w:proofErr w:type="spellEnd"/>
      <w:r>
        <w:rPr>
          <w:rFonts w:ascii="Roboto Mono" w:eastAsia="Roboto Mono" w:hAnsi="Roboto Mono" w:cs="Roboto Mono"/>
          <w:b/>
        </w:rPr>
        <w:t xml:space="preserve"> -l html.csv -e -o location</w:t>
      </w:r>
    </w:p>
    <w:p w:rsidR="001A474B" w:rsidRDefault="00145CD2">
      <w:r>
        <w:t>Where,</w:t>
      </w:r>
    </w:p>
    <w:p w:rsidR="001A474B" w:rsidRDefault="00145CD2">
      <w:r>
        <w:t xml:space="preserve">-e -&gt; </w:t>
      </w:r>
      <w:proofErr w:type="gramStart"/>
      <w:r>
        <w:t>To</w:t>
      </w:r>
      <w:proofErr w:type="gramEnd"/>
      <w:r>
        <w:t xml:space="preserve"> generate HTML Reports</w:t>
      </w:r>
    </w:p>
    <w:p w:rsidR="001A474B" w:rsidRDefault="00145CD2">
      <w:r>
        <w:t>-o -&gt; Location of the Output folder</w:t>
      </w:r>
    </w:p>
    <w:p w:rsidR="001A474B" w:rsidRDefault="001A474B"/>
    <w:p w:rsidR="001A474B" w:rsidRDefault="00145CD2">
      <w:r>
        <w:rPr>
          <w:noProof/>
          <w:lang w:val="en-US"/>
        </w:rPr>
        <w:drawing>
          <wp:inline distT="114300" distB="114300" distL="114300" distR="114300">
            <wp:extent cx="5943600" cy="28321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474B" w:rsidRDefault="001A474B"/>
    <w:p w:rsidR="001A474B" w:rsidRDefault="001A474B"/>
    <w:p w:rsidR="001A474B" w:rsidRDefault="001A474B"/>
    <w:p w:rsidR="001A474B" w:rsidRDefault="001A474B"/>
    <w:p w:rsidR="001A474B" w:rsidRDefault="001A474B"/>
    <w:p w:rsidR="001A474B" w:rsidRDefault="001A474B"/>
    <w:p w:rsidR="001A474B" w:rsidRDefault="001A474B"/>
    <w:p w:rsidR="001A474B" w:rsidRDefault="001A474B"/>
    <w:p w:rsidR="001A474B" w:rsidRDefault="001A474B"/>
    <w:p w:rsidR="001A474B" w:rsidRDefault="001A474B"/>
    <w:p w:rsidR="001A474B" w:rsidRDefault="001A474B"/>
    <w:p w:rsidR="001A474B" w:rsidRDefault="001A474B"/>
    <w:p w:rsidR="001A474B" w:rsidRDefault="001A474B"/>
    <w:p w:rsidR="00145CD2" w:rsidRDefault="00145CD2"/>
    <w:p w:rsidR="00145CD2" w:rsidRDefault="00145CD2">
      <w:bookmarkStart w:id="6" w:name="_GoBack"/>
      <w:bookmarkEnd w:id="6"/>
    </w:p>
    <w:p w:rsidR="001A474B" w:rsidRDefault="001A474B"/>
    <w:p w:rsidR="001A474B" w:rsidRDefault="00145CD2">
      <w:r>
        <w:lastRenderedPageBreak/>
        <w:t>This Report provides the following metrics:</w:t>
      </w:r>
    </w:p>
    <w:p w:rsidR="001A474B" w:rsidRDefault="00145CD2">
      <w:pPr>
        <w:numPr>
          <w:ilvl w:val="0"/>
          <w:numId w:val="13"/>
        </w:numPr>
      </w:pPr>
      <w:r>
        <w:rPr>
          <w:b/>
        </w:rPr>
        <w:t>APDEX</w:t>
      </w:r>
      <w:r>
        <w:t xml:space="preserve"> (Application Performance Index) table computes for every transaction based on configurable values for tolerated and satisfied thresholds:</w:t>
      </w:r>
    </w:p>
    <w:p w:rsidR="001A474B" w:rsidRDefault="00145CD2">
      <w:r>
        <w:rPr>
          <w:noProof/>
          <w:lang w:val="en-US"/>
        </w:rPr>
        <w:drawing>
          <wp:inline distT="114300" distB="114300" distL="114300" distR="114300">
            <wp:extent cx="5943600" cy="28702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474B" w:rsidRDefault="001A474B"/>
    <w:p w:rsidR="001A474B" w:rsidRDefault="001A474B"/>
    <w:p w:rsidR="001A474B" w:rsidRDefault="00145CD2">
      <w:pPr>
        <w:numPr>
          <w:ilvl w:val="0"/>
          <w:numId w:val="10"/>
        </w:numPr>
      </w:pPr>
      <w:r>
        <w:t xml:space="preserve">A </w:t>
      </w:r>
      <w:r>
        <w:rPr>
          <w:b/>
        </w:rPr>
        <w:t>Statistics table</w:t>
      </w:r>
      <w:r>
        <w:t xml:space="preserve"> providing in one table a summary of all metrics per transaction including 3 configurable percentiles:</w:t>
      </w:r>
    </w:p>
    <w:p w:rsidR="001A474B" w:rsidRDefault="00145CD2">
      <w:r>
        <w:rPr>
          <w:noProof/>
          <w:lang w:val="en-US"/>
        </w:rPr>
        <w:drawing>
          <wp:inline distT="114300" distB="114300" distL="114300" distR="114300">
            <wp:extent cx="5943600" cy="28321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:rsidR="001A474B" w:rsidRDefault="001A474B"/>
    <w:p w:rsidR="001A474B" w:rsidRDefault="001A474B"/>
    <w:p w:rsidR="001A474B" w:rsidRDefault="001A474B"/>
    <w:p w:rsidR="001A474B" w:rsidRDefault="001A474B"/>
    <w:p w:rsidR="001A474B" w:rsidRDefault="001A474B"/>
    <w:p w:rsidR="001A474B" w:rsidRDefault="001A474B">
      <w:pPr>
        <w:ind w:left="720"/>
      </w:pPr>
    </w:p>
    <w:p w:rsidR="001A474B" w:rsidRDefault="00145CD2">
      <w:pPr>
        <w:numPr>
          <w:ilvl w:val="0"/>
          <w:numId w:val="17"/>
        </w:numPr>
      </w:pPr>
      <w:r>
        <w:rPr>
          <w:b/>
        </w:rPr>
        <w:t>Response times Over Time</w:t>
      </w:r>
      <w:r>
        <w:t xml:space="preserve">  which includes Transaction Controller Sample Results:</w:t>
      </w:r>
    </w:p>
    <w:p w:rsidR="001A474B" w:rsidRDefault="001A474B">
      <w:pPr>
        <w:ind w:left="720"/>
      </w:pPr>
    </w:p>
    <w:p w:rsidR="001A474B" w:rsidRDefault="00145CD2">
      <w:r>
        <w:rPr>
          <w:noProof/>
          <w:lang w:val="en-US"/>
        </w:rPr>
        <w:drawing>
          <wp:inline distT="114300" distB="114300" distL="114300" distR="114300">
            <wp:extent cx="5943600" cy="293370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474B" w:rsidRDefault="001A474B"/>
    <w:p w:rsidR="001A474B" w:rsidRDefault="001A474B"/>
    <w:p w:rsidR="001A474B" w:rsidRDefault="001A474B"/>
    <w:p w:rsidR="001A474B" w:rsidRDefault="00145CD2">
      <w:pPr>
        <w:numPr>
          <w:ilvl w:val="0"/>
          <w:numId w:val="6"/>
        </w:numPr>
      </w:pPr>
      <w:r>
        <w:rPr>
          <w:b/>
        </w:rPr>
        <w:t>Response times Percentiles</w:t>
      </w:r>
      <w:r>
        <w:t xml:space="preserve"> </w:t>
      </w:r>
      <w:r>
        <w:rPr>
          <w:b/>
        </w:rPr>
        <w:t>Over Time</w:t>
      </w:r>
      <w:r>
        <w:t xml:space="preserve"> which include success</w:t>
      </w:r>
      <w:r>
        <w:t>ful responses only:</w:t>
      </w:r>
    </w:p>
    <w:p w:rsidR="001A474B" w:rsidRDefault="00145CD2">
      <w:r>
        <w:rPr>
          <w:noProof/>
          <w:lang w:val="en-US"/>
        </w:rPr>
        <w:drawing>
          <wp:inline distT="114300" distB="114300" distL="114300" distR="114300">
            <wp:extent cx="5943600" cy="2844800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474B" w:rsidRDefault="001A474B"/>
    <w:p w:rsidR="001A474B" w:rsidRDefault="001A474B"/>
    <w:p w:rsidR="001A474B" w:rsidRDefault="001A474B"/>
    <w:p w:rsidR="001A474B" w:rsidRDefault="001A474B"/>
    <w:p w:rsidR="001A474B" w:rsidRDefault="001A474B"/>
    <w:p w:rsidR="001A474B" w:rsidRDefault="001A474B"/>
    <w:p w:rsidR="001A474B" w:rsidRDefault="00145CD2">
      <w:pPr>
        <w:numPr>
          <w:ilvl w:val="0"/>
          <w:numId w:val="7"/>
        </w:numPr>
      </w:pPr>
      <w:r>
        <w:rPr>
          <w:b/>
        </w:rPr>
        <w:lastRenderedPageBreak/>
        <w:t xml:space="preserve">Active Threads Over Time </w:t>
      </w:r>
      <w:r>
        <w:t>:</w:t>
      </w:r>
    </w:p>
    <w:p w:rsidR="001A474B" w:rsidRDefault="001A474B">
      <w:pPr>
        <w:ind w:left="720"/>
      </w:pPr>
    </w:p>
    <w:p w:rsidR="001A474B" w:rsidRDefault="00145CD2">
      <w:r>
        <w:rPr>
          <w:noProof/>
          <w:lang w:val="en-US"/>
        </w:rPr>
        <w:drawing>
          <wp:inline distT="114300" distB="114300" distL="114300" distR="114300">
            <wp:extent cx="5943600" cy="294640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474B" w:rsidRDefault="001A474B"/>
    <w:p w:rsidR="001A474B" w:rsidRDefault="001A474B"/>
    <w:p w:rsidR="001A474B" w:rsidRDefault="001A474B"/>
    <w:p w:rsidR="001A474B" w:rsidRDefault="00145CD2">
      <w:pPr>
        <w:numPr>
          <w:ilvl w:val="0"/>
          <w:numId w:val="8"/>
        </w:numPr>
        <w:rPr>
          <w:b/>
        </w:rPr>
      </w:pPr>
      <w:r>
        <w:rPr>
          <w:b/>
        </w:rPr>
        <w:t>Latencies Over Time:</w:t>
      </w:r>
    </w:p>
    <w:p w:rsidR="001A474B" w:rsidRDefault="00145CD2">
      <w:r>
        <w:rPr>
          <w:noProof/>
          <w:lang w:val="en-US"/>
        </w:rPr>
        <w:drawing>
          <wp:inline distT="114300" distB="114300" distL="114300" distR="114300">
            <wp:extent cx="5943600" cy="29718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474B" w:rsidRDefault="001A474B"/>
    <w:p w:rsidR="001A474B" w:rsidRDefault="001A474B"/>
    <w:p w:rsidR="001A474B" w:rsidRDefault="001A474B"/>
    <w:p w:rsidR="001A474B" w:rsidRDefault="001A474B"/>
    <w:p w:rsidR="001A474B" w:rsidRDefault="001A474B"/>
    <w:p w:rsidR="001A474B" w:rsidRDefault="001A474B"/>
    <w:p w:rsidR="001A474B" w:rsidRDefault="001A474B"/>
    <w:p w:rsidR="001A474B" w:rsidRDefault="00145CD2">
      <w:pPr>
        <w:numPr>
          <w:ilvl w:val="0"/>
          <w:numId w:val="5"/>
        </w:numPr>
      </w:pPr>
      <w:r>
        <w:rPr>
          <w:b/>
        </w:rPr>
        <w:t>Response Time Percentiles</w:t>
      </w:r>
      <w:r>
        <w:t xml:space="preserve"> which includes Transaction Controller Sample Results:</w:t>
      </w:r>
    </w:p>
    <w:p w:rsidR="001A474B" w:rsidRDefault="00145CD2">
      <w:r>
        <w:rPr>
          <w:noProof/>
          <w:lang w:val="en-US"/>
        </w:rPr>
        <w:drawing>
          <wp:inline distT="114300" distB="114300" distL="114300" distR="114300">
            <wp:extent cx="5943600" cy="29210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474B" w:rsidRDefault="001A474B"/>
    <w:p w:rsidR="001A474B" w:rsidRDefault="001A474B"/>
    <w:p w:rsidR="001A474B" w:rsidRDefault="001A474B"/>
    <w:p w:rsidR="001A474B" w:rsidRDefault="00145CD2">
      <w:pPr>
        <w:numPr>
          <w:ilvl w:val="0"/>
          <w:numId w:val="1"/>
        </w:numPr>
      </w:pPr>
      <w:r>
        <w:rPr>
          <w:b/>
        </w:rPr>
        <w:t>Response Time Overview</w:t>
      </w:r>
      <w:r>
        <w:t xml:space="preserve"> which excludes Transaction Controller Sample Results:</w:t>
      </w:r>
    </w:p>
    <w:p w:rsidR="001A474B" w:rsidRDefault="00145CD2">
      <w:r>
        <w:rPr>
          <w:noProof/>
          <w:lang w:val="en-US"/>
        </w:rPr>
        <w:drawing>
          <wp:inline distT="114300" distB="114300" distL="114300" distR="114300">
            <wp:extent cx="5943600" cy="293370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474B" w:rsidRDefault="001A474B"/>
    <w:p w:rsidR="001A474B" w:rsidRDefault="001A474B"/>
    <w:p w:rsidR="001A474B" w:rsidRDefault="001A474B"/>
    <w:p w:rsidR="001A474B" w:rsidRDefault="001A474B"/>
    <w:p w:rsidR="001A474B" w:rsidRDefault="001A474B"/>
    <w:p w:rsidR="001A474B" w:rsidRDefault="001A474B"/>
    <w:p w:rsidR="001A474B" w:rsidRDefault="001A474B"/>
    <w:p w:rsidR="001A474B" w:rsidRDefault="001A474B"/>
    <w:p w:rsidR="001A474B" w:rsidRDefault="00145CD2">
      <w:pPr>
        <w:numPr>
          <w:ilvl w:val="0"/>
          <w:numId w:val="11"/>
        </w:numPr>
        <w:rPr>
          <w:b/>
        </w:rPr>
      </w:pPr>
      <w:r>
        <w:rPr>
          <w:b/>
        </w:rPr>
        <w:t>Times vs Threads:</w:t>
      </w:r>
    </w:p>
    <w:p w:rsidR="001A474B" w:rsidRDefault="00145CD2">
      <w:r>
        <w:rPr>
          <w:noProof/>
          <w:lang w:val="en-US"/>
        </w:rPr>
        <w:drawing>
          <wp:inline distT="114300" distB="114300" distL="114300" distR="114300">
            <wp:extent cx="5943600" cy="3200400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474B" w:rsidRDefault="001A474B"/>
    <w:p w:rsidR="001A474B" w:rsidRDefault="001A474B"/>
    <w:p w:rsidR="001A474B" w:rsidRDefault="001A474B"/>
    <w:p w:rsidR="001A474B" w:rsidRDefault="00145CD2">
      <w:pPr>
        <w:numPr>
          <w:ilvl w:val="0"/>
          <w:numId w:val="3"/>
        </w:numPr>
        <w:rPr>
          <w:b/>
        </w:rPr>
      </w:pPr>
      <w:r>
        <w:rPr>
          <w:b/>
        </w:rPr>
        <w:t>Response Time Distribution:</w:t>
      </w:r>
    </w:p>
    <w:p w:rsidR="001A474B" w:rsidRDefault="00145CD2">
      <w:r>
        <w:rPr>
          <w:noProof/>
          <w:lang w:val="en-US"/>
        </w:rPr>
        <w:drawing>
          <wp:inline distT="114300" distB="114300" distL="114300" distR="114300">
            <wp:extent cx="5943600" cy="29083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1A474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 Mon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D70D42"/>
    <w:multiLevelType w:val="multilevel"/>
    <w:tmpl w:val="C312FF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87E071E"/>
    <w:multiLevelType w:val="multilevel"/>
    <w:tmpl w:val="8094303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4A4A4A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E796D05"/>
    <w:multiLevelType w:val="multilevel"/>
    <w:tmpl w:val="6A28FBC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4A4A4A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1D6C6EA8"/>
    <w:multiLevelType w:val="multilevel"/>
    <w:tmpl w:val="FA7AA49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4A4A4A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243F3D5D"/>
    <w:multiLevelType w:val="multilevel"/>
    <w:tmpl w:val="BB8C672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4A4A4A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33AF6EDE"/>
    <w:multiLevelType w:val="multilevel"/>
    <w:tmpl w:val="FC9A2EE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4A4A4A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3FFB5410"/>
    <w:multiLevelType w:val="multilevel"/>
    <w:tmpl w:val="7EB8BB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41F2300B"/>
    <w:multiLevelType w:val="multilevel"/>
    <w:tmpl w:val="A46C34E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4A4A4A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498839FC"/>
    <w:multiLevelType w:val="multilevel"/>
    <w:tmpl w:val="5088F86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4A4A4A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4B1B08F5"/>
    <w:multiLevelType w:val="multilevel"/>
    <w:tmpl w:val="B56475F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4A4A4A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4F0650BF"/>
    <w:multiLevelType w:val="multilevel"/>
    <w:tmpl w:val="F1EECDBC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1">
    <w:nsid w:val="4FF07992"/>
    <w:multiLevelType w:val="multilevel"/>
    <w:tmpl w:val="687017F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4A4A4A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55376716"/>
    <w:multiLevelType w:val="multilevel"/>
    <w:tmpl w:val="2952BA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63C4292A"/>
    <w:multiLevelType w:val="multilevel"/>
    <w:tmpl w:val="EDC8B96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4A4A4A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668833DA"/>
    <w:multiLevelType w:val="multilevel"/>
    <w:tmpl w:val="FE80136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4A4A4A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78703434"/>
    <w:multiLevelType w:val="multilevel"/>
    <w:tmpl w:val="E956225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4A4A4A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nsid w:val="7D52183D"/>
    <w:multiLevelType w:val="multilevel"/>
    <w:tmpl w:val="0C96465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4A4A4A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6"/>
  </w:num>
  <w:num w:numId="3">
    <w:abstractNumId w:val="15"/>
  </w:num>
  <w:num w:numId="4">
    <w:abstractNumId w:val="16"/>
  </w:num>
  <w:num w:numId="5">
    <w:abstractNumId w:val="14"/>
  </w:num>
  <w:num w:numId="6">
    <w:abstractNumId w:val="9"/>
  </w:num>
  <w:num w:numId="7">
    <w:abstractNumId w:val="4"/>
  </w:num>
  <w:num w:numId="8">
    <w:abstractNumId w:val="7"/>
  </w:num>
  <w:num w:numId="9">
    <w:abstractNumId w:val="1"/>
  </w:num>
  <w:num w:numId="10">
    <w:abstractNumId w:val="2"/>
  </w:num>
  <w:num w:numId="11">
    <w:abstractNumId w:val="13"/>
  </w:num>
  <w:num w:numId="12">
    <w:abstractNumId w:val="0"/>
  </w:num>
  <w:num w:numId="13">
    <w:abstractNumId w:val="8"/>
  </w:num>
  <w:num w:numId="14">
    <w:abstractNumId w:val="10"/>
  </w:num>
  <w:num w:numId="15">
    <w:abstractNumId w:val="3"/>
  </w:num>
  <w:num w:numId="16">
    <w:abstractNumId w:val="12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1A474B"/>
    <w:rsid w:val="00145CD2"/>
    <w:rsid w:val="001A4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5CD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CD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5CD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CD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758</Words>
  <Characters>4321</Characters>
  <Application>Microsoft Office Word</Application>
  <DocSecurity>0</DocSecurity>
  <Lines>36</Lines>
  <Paragraphs>10</Paragraphs>
  <ScaleCrop>false</ScaleCrop>
  <Company/>
  <LinksUpToDate>false</LinksUpToDate>
  <CharactersWithSpaces>5069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Nader</cp:lastModifiedBy>
  <cp:revision>3</cp:revision>
  <dcterms:created xsi:type="dcterms:W3CDTF">2020-09-08T13:50:00Z</dcterms:created>
  <dcterms:modified xsi:type="dcterms:W3CDTF">2020-09-08T13:51:00Z</dcterms:modified>
</cp:coreProperties>
</file>