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Compare and analyze the average accuracy, precision, recall and F1-score of semi-supervised</w:t>
      </w:r>
      <w:r>
        <w:rPr>
          <w:rFonts w:hint="default"/>
        </w:rPr>
        <w:t xml:space="preserve"> </w:t>
      </w:r>
      <w:r>
        <w:rPr>
          <w:rFonts w:hint="default"/>
        </w:rPr>
        <w:t>learning with the ones obtained during the supervised learning.</w:t>
      </w:r>
    </w:p>
    <w:p>
      <w:pPr>
        <w:rPr>
          <w:rFonts w:hint="default"/>
        </w:rPr>
      </w:pPr>
    </w:p>
    <w:tbl>
      <w:tblPr>
        <w:tblStyle w:val="4"/>
        <w:tblW w:w="8427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35"/>
        <w:gridCol w:w="2130"/>
        <w:gridCol w:w="2131"/>
        <w:gridCol w:w="2131"/>
      </w:tblGrid>
      <w:tr>
        <w:tc>
          <w:tcPr>
            <w:tcW w:w="20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Recall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Precision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Accuracy</w:t>
            </w:r>
          </w:p>
        </w:tc>
      </w:tr>
      <w:tr>
        <w:tc>
          <w:tcPr>
            <w:tcW w:w="203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Supervised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33.27%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94.12%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94.42%</w:t>
            </w:r>
          </w:p>
        </w:tc>
      </w:tr>
      <w:tr>
        <w:tc>
          <w:tcPr>
            <w:tcW w:w="203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Semi-</w:t>
            </w:r>
            <w:r>
              <w:rPr>
                <w:vertAlign w:val="baseline"/>
              </w:rPr>
              <w:t>Supervised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30.57%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86.00%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90.97%</w:t>
            </w:r>
          </w:p>
        </w:tc>
      </w:tr>
    </w:tbl>
    <w:p>
      <w:pPr/>
    </w:p>
    <w:p>
      <w:pPr>
        <w:ind w:firstLine="420" w:firstLineChars="0"/>
      </w:pPr>
      <w:r>
        <w:t xml:space="preserve">In three cases Recall,Precision and Accuracy of Supervised learning &gt; Semi </w:t>
      </w:r>
      <w:r>
        <w:tab/>
        <w:t>supervised learning.</w:t>
      </w:r>
    </w:p>
    <w:p>
      <w:pPr>
        <w:ind w:firstLine="420" w:firstLineChars="0"/>
      </w:pPr>
      <w:r>
        <w:t>In supervised learning all the train data have correct labels.</w:t>
      </w:r>
    </w:p>
    <w:p>
      <w:pPr>
        <w:ind w:firstLine="420" w:firstLineChars="0"/>
      </w:pPr>
      <w:r>
        <w:t xml:space="preserve">But in Semi supervised learning the if any one of the unlabeled data gets a </w:t>
      </w:r>
      <w:r>
        <w:tab/>
        <w:t xml:space="preserve">wrong label on step 4 ( where using the learned tree we give the unlabeled </w:t>
      </w:r>
      <w:r>
        <w:tab/>
        <w:t>training data label, then error is introduced in the train data.</w:t>
      </w:r>
    </w:p>
    <w:p>
      <w:pPr>
        <w:ind w:firstLine="420" w:firstLineChars="0"/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Compare and analyze the accuracies obtained using cross validation for k=5,10,20, leave-one-out cross validation and without using any cross validation.</w:t>
      </w:r>
    </w:p>
    <w:p>
      <w:pPr>
        <w:numPr>
          <w:numId w:val="0"/>
        </w:numPr>
        <w:ind w:leftChars="0"/>
        <w:rPr>
          <w:rFonts w:hint="default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K=?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Accuracy %</w:t>
            </w:r>
          </w:p>
        </w:tc>
      </w:tr>
      <w:tr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93.5020138592</w:t>
            </w:r>
          </w:p>
        </w:tc>
      </w:tr>
      <w:tr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98.5680985681 </w:t>
            </w:r>
          </w:p>
        </w:tc>
      </w:tr>
      <w:tr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98.5857198357</w:t>
            </w:r>
          </w:p>
        </w:tc>
      </w:tr>
      <w:tr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 (Leave out one Cross Validation)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99.8505231689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ind w:firstLine="420" w:firstLineChars="0"/>
      </w:pPr>
    </w:p>
    <w:p>
      <w:pPr>
        <w:ind w:firstLine="420" w:firstLineChars="0"/>
      </w:pPr>
      <w:r>
        <w:t>For Leave out one cross Validation ( K = 1 ) gives highest accuracy.</w:t>
      </w:r>
    </w:p>
    <w:p>
      <w:pPr>
        <w:ind w:firstLine="420" w:firstLineChars="0"/>
      </w:pPr>
      <w:r>
        <w:t>Because we are giving All data except one which is the test data.</w:t>
      </w:r>
    </w:p>
    <w:p>
      <w:pPr>
        <w:ind w:firstLine="420" w:firstLineChars="0"/>
        <w:rPr>
          <w:rFonts w:hint="default" w:ascii="Abyssinica SIL" w:hAnsi="Abyssinica SIL" w:cs="Abyssinica SIL"/>
        </w:rPr>
      </w:pPr>
      <w:r>
        <w:t xml:space="preserve">But it take excessive computation of order </w:t>
      </w:r>
      <w:r>
        <w:rPr>
          <w:rFonts w:hint="default" w:ascii="Abyssinica SIL" w:hAnsi="Abyssinica SIL" w:cs="Abyssinica SIL"/>
        </w:rPr>
        <w:t xml:space="preserve">Ω(n^2) where n is the data set </w:t>
      </w:r>
      <w:r>
        <w:rPr>
          <w:rFonts w:hint="default" w:ascii="Abyssinica SIL" w:hAnsi="Abyssinica SIL" w:cs="Abyssinica SIL"/>
        </w:rPr>
        <w:tab/>
        <w:t xml:space="preserve">numbers. </w:t>
      </w:r>
    </w:p>
    <w:p>
      <w:pPr>
        <w:ind w:firstLine="42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As the value of K increases from K = 5 to 20 the accuracy also increases.</w:t>
      </w:r>
    </w:p>
    <w:p>
      <w:pPr>
        <w:ind w:firstLine="420" w:firstLineChars="0"/>
        <w:rPr>
          <w:rFonts w:hint="default" w:ascii="Abyssinica SIL" w:hAnsi="Abyssinica SIL" w:cs="Abyssinica SIL"/>
        </w:rPr>
      </w:pP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</w:pP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805594">
    <w:nsid w:val="5824C85A"/>
    <w:multiLevelType w:val="multilevel"/>
    <w:tmpl w:val="5824C85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8805495">
    <w:nsid w:val="5824C7F7"/>
    <w:multiLevelType w:val="singleLevel"/>
    <w:tmpl w:val="5824C7F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8805495"/>
  </w:num>
  <w:num w:numId="2">
    <w:abstractNumId w:val="14788055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7FBB7C"/>
    <w:rsid w:val="6DEC6D04"/>
    <w:rsid w:val="6FFFA956"/>
    <w:rsid w:val="7EFD7431"/>
    <w:rsid w:val="AFFE0546"/>
    <w:rsid w:val="BFF79804"/>
    <w:rsid w:val="D7FF8323"/>
    <w:rsid w:val="DBFCA182"/>
    <w:rsid w:val="EBBFEBB9"/>
    <w:rsid w:val="F65FD8A9"/>
    <w:rsid w:val="FDDFD46B"/>
    <w:rsid w:val="FFBBBE62"/>
    <w:rsid w:val="FFF0B1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2016-11-11T01:00:07Z</dcterms:created>
  <dc:creator>mazharul</dc:creator>
  <cp:lastModifiedBy>mazharul</cp:lastModifiedBy>
  <dcterms:modified xsi:type="dcterms:W3CDTF">2016-11-11T01:38:42Z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