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5920F01" w:rsidP="2EB8572D" w:rsidRDefault="55920F01" w14:paraId="55A8D6B1" w14:textId="1EF0606D">
      <w:pPr>
        <w:pStyle w:val="Normal"/>
        <w:rPr>
          <w:sz w:val="36"/>
          <w:szCs w:val="36"/>
        </w:rPr>
      </w:pPr>
      <w:r w:rsidRPr="2EB8572D" w:rsidR="55920F01">
        <w:rPr>
          <w:sz w:val="36"/>
          <w:szCs w:val="36"/>
        </w:rPr>
        <w:t>I</w:t>
      </w:r>
      <w:r w:rsidRPr="2EB8572D" w:rsidR="70BB2569">
        <w:rPr>
          <w:sz w:val="36"/>
          <w:szCs w:val="36"/>
        </w:rPr>
        <w:t>ntroduction:</w:t>
      </w:r>
    </w:p>
    <w:p w:rsidR="2EB8572D" w:rsidP="2EB8572D" w:rsidRDefault="2EB8572D" w14:paraId="779209CC" w14:textId="64ADF68B">
      <w:pPr>
        <w:pStyle w:val="Normal"/>
        <w:rPr>
          <w:sz w:val="36"/>
          <w:szCs w:val="36"/>
        </w:rPr>
      </w:pPr>
    </w:p>
    <w:p w:rsidR="70BB2569" w:rsidP="2EB8572D" w:rsidRDefault="70BB2569" w14:paraId="5AC78181" w14:textId="54E125C3">
      <w:pPr>
        <w:pStyle w:val="Normal"/>
      </w:pPr>
      <w:r w:rsidRPr="2EB8572D" w:rsidR="70BB2569">
        <w:rPr>
          <w:sz w:val="36"/>
          <w:szCs w:val="36"/>
        </w:rPr>
        <w:t>Digital transformation has become one of the things that countries seek to implement in various fields, as it saves time and effort. Egypt is also laying out Egypt's 2030 vision for digital transformation, so we decided that the graduation project would be beneficial to the country and serve society.</w:t>
      </w:r>
    </w:p>
    <w:p w:rsidR="70BB2569" w:rsidP="2EB8572D" w:rsidRDefault="70BB2569" w14:paraId="1C0A9B11" w14:textId="7BABCD5F">
      <w:pPr>
        <w:pStyle w:val="Normal"/>
      </w:pPr>
      <w:r w:rsidRPr="2EB8572D" w:rsidR="70BB2569">
        <w:rPr>
          <w:sz w:val="36"/>
          <w:szCs w:val="36"/>
        </w:rPr>
        <w:t>It is a system for identifying cars and collecting fees automatically through a program or a website without the need for toll gates on the road. But with a camera that captures the car and through an artificial intelligence model, we will recognize the car and add the fees to the account of the car owner. This system can be used for many services such as paying fines, taking care of stolen cars, and others.</w:t>
      </w:r>
    </w:p>
    <w:p w:rsidR="70BB2569" w:rsidP="2EB8572D" w:rsidRDefault="70BB2569" w14:paraId="301DDD2E" w14:textId="05DC94BD">
      <w:pPr>
        <w:pStyle w:val="Normal"/>
        <w:rPr>
          <w:sz w:val="36"/>
          <w:szCs w:val="36"/>
        </w:rPr>
      </w:pPr>
      <w:r w:rsidRPr="2EB8572D" w:rsidR="70BB2569">
        <w:rPr>
          <w:sz w:val="36"/>
          <w:szCs w:val="36"/>
        </w:rPr>
        <w:t xml:space="preserve">The owner of the car is not obligated to pay the fees at the same time as the traffic, but he has a time determined by the Traffic Department to pay, and he is not obligated to pay for himself, but he can activate the automatic payment feature, and the car can be photographed and show all the data of the car and the data of the owner of the car, and this feature is one of the powers of the traffic police and the traffic police will help So much so that you don't need to see it on your driver ID or driver's </w:t>
      </w:r>
      <w:r w:rsidRPr="2EB8572D" w:rsidR="06DFECCC">
        <w:rPr>
          <w:sz w:val="36"/>
          <w:szCs w:val="36"/>
        </w:rPr>
        <w:t>license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4E1CF2"/>
    <w:rsid w:val="039A1CB3"/>
    <w:rsid w:val="06DFECCC"/>
    <w:rsid w:val="14C5BA68"/>
    <w:rsid w:val="2EB8572D"/>
    <w:rsid w:val="314E1CF2"/>
    <w:rsid w:val="51E61B21"/>
    <w:rsid w:val="55920F01"/>
    <w:rsid w:val="70BB2569"/>
    <w:rsid w:val="73C2C355"/>
    <w:rsid w:val="7A2E1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1CF2"/>
  <w15:chartTrackingRefBased/>
  <w15:docId w15:val="{28CF9B2F-EA0F-417D-892A-3AB6454675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2023-01-17T18:15:08.3955224Z</dcterms:created>
  <dcterms:modified xsi:type="dcterms:W3CDTF">2023-01-17T18:46:08.8480746Z</dcterms:modified>
  <dc:creator>islam atef nagy</dc:creator>
  <lastModifiedBy>islam atef nagy</lastModifiedBy>
</coreProperties>
</file>