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RUST</w:t>
      </w:r>
    </w:p>
    <w:p>
      <w:pPr>
        <w:pStyle w:val="BodyText"/>
      </w:pPr>
      <w:r>
        <w:t xml:space="preserve">Memory Safety Without Compromise</w:t>
      </w:r>
    </w:p>
    <w:p>
      <w:pPr>
        <w:pStyle w:val="BodyText"/>
      </w:pPr>
      <w:r>
        <w:rPr>
          <w:i/>
          <w:iCs/>
        </w:rPr>
        <w:t xml:space="preserve">A Doctoral Research Paper on Systems Programming’s Most Transformative</w:t>
      </w:r>
      <w:r>
        <w:rPr>
          <w:i/>
          <w:iCs/>
        </w:rPr>
        <w:t xml:space="preserve"> </w:t>
      </w:r>
      <w:r>
        <w:rPr>
          <w:i/>
          <w:iCs/>
        </w:rPr>
        <w:t xml:space="preserve">Language</w:t>
      </w:r>
    </w:p>
    <w:p>
      <w:pPr>
        <w:pStyle w:val="BodyText"/>
      </w:pPr>
      <w:r>
        <w:t xml:space="preserve">Garnet Language Research Series — Paper I of IV (Updated Edition)</w:t>
      </w:r>
    </w:p>
    <w:p>
      <w:pPr>
        <w:pStyle w:val="BodyText"/>
      </w:pPr>
      <w:r>
        <w:t xml:space="preserve">Prepared for: Jon — Island Development Crew</w:t>
      </w:r>
    </w:p>
    <w:p>
      <w:pPr>
        <w:pStyle w:val="BodyText"/>
      </w:pPr>
      <w:r>
        <w:t xml:space="preserve">April 2026</w:t>
      </w:r>
    </w:p>
    <w:p>
      <w:pPr>
        <w:pStyle w:val="BodyText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Rust is a systems programming language that achieves memory safety</w:t>
      </w:r>
      <w:r>
        <w:t xml:space="preserve"> </w:t>
      </w:r>
      <w:r>
        <w:t xml:space="preserve">without garbage collection through a novel compile-time ownership and</w:t>
      </w:r>
      <w:r>
        <w:t xml:space="preserve"> </w:t>
      </w:r>
      <w:r>
        <w:t xml:space="preserve">borrowing system rooted in affine type theory. Conceived by Graydon</w:t>
      </w:r>
      <w:r>
        <w:t xml:space="preserve"> </w:t>
      </w:r>
      <w:r>
        <w:t xml:space="preserve">Hoare at Mozilla in 2006 and stabilized as version 1.0 in May 2015, Rust</w:t>
      </w:r>
      <w:r>
        <w:t xml:space="preserve"> </w:t>
      </w:r>
      <w:r>
        <w:t xml:space="preserve">has risen to become the most admired programming language in every Stack</w:t>
      </w:r>
      <w:r>
        <w:t xml:space="preserve"> </w:t>
      </w:r>
      <w:r>
        <w:t xml:space="preserve">Overflow Developer Survey since 2016. This paper provides an exhaustive</w:t>
      </w:r>
      <w:r>
        <w:t xml:space="preserve"> </w:t>
      </w:r>
      <w:r>
        <w:t xml:space="preserve">examination of Rust’s history, design philosophy, type system,</w:t>
      </w:r>
      <w:r>
        <w:t xml:space="preserve"> </w:t>
      </w:r>
      <w:r>
        <w:t xml:space="preserve">performance characteristics, ecosystem maturity, and industry adoption</w:t>
      </w:r>
      <w:r>
        <w:t xml:space="preserve"> </w:t>
      </w:r>
      <w:r>
        <w:t xml:space="preserve">patterns. We present benchmark data demonstrating Rust’s performance</w:t>
      </w:r>
      <w:r>
        <w:t xml:space="preserve"> </w:t>
      </w:r>
      <w:r>
        <w:t xml:space="preserve">within 5–10% of C/C++ across computational workloads, document its</w:t>
      </w:r>
      <w:r>
        <w:t xml:space="preserve"> </w:t>
      </w:r>
      <w:r>
        <w:t xml:space="preserve">adoption by organizations including the Linux kernel, Microsoft Windows,</w:t>
      </w:r>
      <w:r>
        <w:t xml:space="preserve"> </w:t>
      </w:r>
      <w:r>
        <w:t xml:space="preserve">Cloudflare, Discord, Google Android, and Amazon Web Services, and</w:t>
      </w:r>
      <w:r>
        <w:t xml:space="preserve"> </w:t>
      </w:r>
      <w:r>
        <w:t xml:space="preserve">analyze the language’s remaining challenges including compile times,</w:t>
      </w:r>
      <w:r>
        <w:t xml:space="preserve"> </w:t>
      </w:r>
      <w:r>
        <w:t xml:space="preserve">learning curve, and async complexity. The paper concludes with a gap</w:t>
      </w:r>
      <w:r>
        <w:t xml:space="preserve"> </w:t>
      </w:r>
      <w:r>
        <w:t xml:space="preserve">analysis identifying specific dimensions where Rust’s weaknesses create</w:t>
      </w:r>
      <w:r>
        <w:t xml:space="preserve"> </w:t>
      </w:r>
      <w:r>
        <w:t xml:space="preserve">opportunities for synthesis with more expressive languages.</w:t>
      </w:r>
    </w:p>
    <w:p>
      <w:pPr>
        <w:pStyle w:val="BodyText"/>
      </w:pPr>
      <w:r>
        <w:rPr>
          <w:b/>
          <w:bCs/>
        </w:rPr>
        <w:t xml:space="preserve">1. Historical Origins and Evolution</w:t>
      </w:r>
    </w:p>
    <w:p>
      <w:pPr>
        <w:pStyle w:val="BodyText"/>
      </w:pPr>
      <w:r>
        <w:rPr>
          <w:b/>
          <w:bCs/>
        </w:rPr>
        <w:t xml:space="preserve">1.1 The Elevator That Changed Programming</w:t>
      </w:r>
    </w:p>
    <w:p>
      <w:pPr>
        <w:pStyle w:val="BodyText"/>
      </w:pPr>
      <w:r>
        <w:t xml:space="preserve">Rust originated in 2006 as a personal project of Graydon Hoare, then a</w:t>
      </w:r>
      <w:r>
        <w:t xml:space="preserve"> </w:t>
      </w:r>
      <w:r>
        <w:t xml:space="preserve">29-year-old Mozilla employee living in Vancouver, British Columbia. The</w:t>
      </w:r>
      <w:r>
        <w:t xml:space="preserve"> </w:t>
      </w:r>
      <w:r>
        <w:t xml:space="preserve">catalyst was prosaic but revealing: a malfunctioning elevator in his</w:t>
      </w:r>
      <w:r>
        <w:t xml:space="preserve"> </w:t>
      </w:r>
      <w:r>
        <w:t xml:space="preserve">apartment building had crashed due to a software bug, forcing him to</w:t>
      </w:r>
      <w:r>
        <w:t xml:space="preserve"> </w:t>
      </w:r>
      <w:r>
        <w:t xml:space="preserve">climb 21 flights of stairs. The experience crystallized a conviction</w:t>
      </w:r>
      <w:r>
        <w:t xml:space="preserve"> </w:t>
      </w:r>
      <w:r>
        <w:t xml:space="preserve">that had been forming throughout his career: the tools available for</w:t>
      </w:r>
      <w:r>
        <w:t xml:space="preserve"> </w:t>
      </w:r>
      <w:r>
        <w:t xml:space="preserve">writing fast, reliable systems software were fundamentally inadequate. C</w:t>
      </w:r>
      <w:r>
        <w:t xml:space="preserve"> </w:t>
      </w:r>
      <w:r>
        <w:t xml:space="preserve">and C++ offered the necessary performance but were plagued by memory</w:t>
      </w:r>
      <w:r>
        <w:t xml:space="preserve"> </w:t>
      </w:r>
      <w:r>
        <w:t xml:space="preserve">safety vulnerabilities; garbage-collected languages offered safety but</w:t>
      </w:r>
      <w:r>
        <w:t xml:space="preserve"> </w:t>
      </w:r>
      <w:r>
        <w:t xml:space="preserve">imposed runtime overhead incompatible with systems-level work.</w:t>
      </w:r>
    </w:p>
    <w:p>
      <w:pPr>
        <w:pStyle w:val="BodyText"/>
      </w:pPr>
      <w:r>
        <w:t xml:space="preserve">Hoare named his creation after a group of remarkably resilient fungi,</w:t>
      </w:r>
      <w:r>
        <w:t xml:space="preserve"> </w:t>
      </w:r>
      <w:r>
        <w:t xml:space="preserve">describing Rust as</w:t>
      </w:r>
      <w:r>
        <w:t xml:space="preserve"> </w:t>
      </w:r>
      <w:r>
        <w:t xml:space="preserve">“</w:t>
      </w:r>
      <w:r>
        <w:t xml:space="preserve">over-engineered for survival.</w:t>
      </w:r>
      <w:r>
        <w:t xml:space="preserve">”</w:t>
      </w:r>
      <w:r>
        <w:t xml:space="preserve"> </w:t>
      </w:r>
      <w:r>
        <w:t xml:space="preserve">He characterized it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technology from the past come to save the future from itself,</w:t>
      </w:r>
      <w:r>
        <w:t xml:space="preserve">”</w:t>
      </w:r>
      <w:r>
        <w:t xml:space="preserve"> </w:t>
      </w:r>
      <w:r>
        <w:t xml:space="preserve">drawing on decades of programming language research from CLU, Erlang,</w:t>
      </w:r>
      <w:r>
        <w:t xml:space="preserve"> </w:t>
      </w:r>
      <w:r>
        <w:t xml:space="preserve">Limbo, OCaml, Haskell, and Cyclone. The initial compiler was written in</w:t>
      </w:r>
      <w:r>
        <w:t xml:space="preserve"> </w:t>
      </w:r>
      <w:r>
        <w:t xml:space="preserve">OCaml, and notably, the earliest versions of Rust included a garbage</w:t>
      </w:r>
      <w:r>
        <w:t xml:space="preserve"> </w:t>
      </w:r>
      <w:r>
        <w:t xml:space="preserve">collector — the ownership system that defines modern Rust emerged</w:t>
      </w:r>
      <w:r>
        <w:t xml:space="preserve"> </w:t>
      </w:r>
      <w:r>
        <w:t xml:space="preserve">through iterative refinement rather than initial design.</w:t>
      </w:r>
    </w:p>
    <w:p>
      <w:pPr>
        <w:pStyle w:val="BlockText"/>
      </w:pPr>
      <w:r>
        <w:rPr>
          <w:i/>
          <w:iCs/>
        </w:rPr>
        <w:t xml:space="preserve">Sources: MIT Technology Review (Feb 2023); Awesome.club Rust History;</w:t>
      </w:r>
      <w:r>
        <w:rPr>
          <w:i/>
          <w:iCs/>
        </w:rPr>
        <w:t xml:space="preserve"> </w:t>
      </w:r>
      <w:r>
        <w:rPr>
          <w:i/>
          <w:iCs/>
        </w:rPr>
        <w:t xml:space="preserve">JetBrains RustRover Blog</w:t>
      </w:r>
    </w:p>
    <w:p>
      <w:pPr>
        <w:pStyle w:val="FirstParagraph"/>
      </w:pPr>
      <w:r>
        <w:rPr>
          <w:b/>
          <w:bCs/>
        </w:rPr>
        <w:t xml:space="preserve">1.2 Mozilla Sponsorship and Community Formation</w:t>
      </w:r>
    </w:p>
    <w:p>
      <w:pPr>
        <w:pStyle w:val="BodyText"/>
      </w:pPr>
      <w:r>
        <w:t xml:space="preserve">Mozilla began sponsoring Rust around 2009, recognizing its potential for</w:t>
      </w:r>
      <w:r>
        <w:t xml:space="preserve"> </w:t>
      </w:r>
      <w:r>
        <w:t xml:space="preserve">building Servo, an experimental parallel web browser engine. The project</w:t>
      </w:r>
      <w:r>
        <w:t xml:space="preserve"> </w:t>
      </w:r>
      <w:r>
        <w:t xml:space="preserve">was officially announced at the Mozilla Annual Summit in July 2010. The</w:t>
      </w:r>
      <w:r>
        <w:t xml:space="preserve"> </w:t>
      </w:r>
      <w:r>
        <w:t xml:space="preserve">initial git commit, dated June 16, 2010, was co-authored by Hoare</w:t>
      </w:r>
      <w:r>
        <w:t xml:space="preserve"> </w:t>
      </w:r>
      <w:r>
        <w:t xml:space="preserve">alongside Andreas Gal, Dave Herman, Patrick Walton, and Brendan Eich.</w:t>
      </w:r>
      <w:r>
        <w:t xml:space="preserve"> </w:t>
      </w:r>
      <w:r>
        <w:t xml:space="preserve">The self-hosting compiler (rustc compiling itself) was achieved in April</w:t>
      </w:r>
      <w:r>
        <w:t xml:space="preserve"> </w:t>
      </w:r>
      <w:r>
        <w:t xml:space="preserve">2011, and the garbage collector was formally removed in version 0.9,</w:t>
      </w:r>
      <w:r>
        <w:t xml:space="preserve"> </w:t>
      </w:r>
      <w:r>
        <w:t xml:space="preserve">cementing the ownership model as Rust’s defining characteristic.</w:t>
      </w:r>
    </w:p>
    <w:p>
      <w:pPr>
        <w:pStyle w:val="BodyText"/>
      </w:pPr>
      <w:r>
        <w:t xml:space="preserve">Hoare stepped down from leadership in 2013, and the language evolved</w:t>
      </w:r>
      <w:r>
        <w:t xml:space="preserve"> </w:t>
      </w:r>
      <w:r>
        <w:t xml:space="preserve">under a federated governance structure. An RFC (Request for Comments)</w:t>
      </w:r>
      <w:r>
        <w:t xml:space="preserve"> </w:t>
      </w:r>
      <w:r>
        <w:t xml:space="preserve">process was added in March 2014, modeled on Python’s PEP system. Rust</w:t>
      </w:r>
      <w:r>
        <w:t xml:space="preserve"> </w:t>
      </w:r>
      <w:r>
        <w:t xml:space="preserve">1.0 stabilized on May 15, 2015, establishing a backward-compatibility</w:t>
      </w:r>
      <w:r>
        <w:t xml:space="preserve"> </w:t>
      </w:r>
      <w:r>
        <w:t xml:space="preserve">guarantee that has been maintained without exception for over a decade.</w:t>
      </w:r>
    </w:p>
    <w:p>
      <w:pPr>
        <w:pStyle w:val="BodyText"/>
      </w:pPr>
      <w:r>
        <w:rPr>
          <w:b/>
          <w:bCs/>
        </w:rPr>
        <w:t xml:space="preserve">1.3 The Edition System</w:t>
      </w:r>
    </w:p>
    <w:p>
      <w:pPr>
        <w:pStyle w:val="BodyText"/>
      </w:pPr>
      <w:r>
        <w:t xml:space="preserve">Rust introduced an edition system providing opt-in breaking changes on a</w:t>
      </w:r>
      <w:r>
        <w:t xml:space="preserve"> </w:t>
      </w:r>
      <w:r>
        <w:t xml:space="preserve">roughly three-year cadence while maintaining backward compatibility.</w:t>
      </w:r>
      <w:r>
        <w:t xml:space="preserve"> </w:t>
      </w:r>
      <w:r>
        <w:t xml:space="preserve">Crates from different editions interoperate seamlessly within the same</w:t>
      </w:r>
      <w:r>
        <w:t xml:space="preserve"> </w:t>
      </w:r>
      <w:r>
        <w:t xml:space="preserve">dependency graph. The editions are: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677"/>
        <w:gridCol w:w="1094"/>
        <w:gridCol w:w="614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1.0, May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stable release; backward compatibility guarantee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1.31, Dec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async/await keyword reservation, impl Trait syntax, module system overhaul, non-lexical lifetimes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1.56, Oct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Disjoint capture in closures, IntoIterator for arrays, const generics stabilization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1.85, Feb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comprehensive: ownership/lifetime refinements, unsafe guardrails, temporary scope changes, style edition system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1.4 The Rust Foundation</w:t>
      </w:r>
    </w:p>
    <w:p>
      <w:pPr>
        <w:pStyle w:val="BodyText"/>
      </w:pPr>
      <w:r>
        <w:t xml:space="preserve">Following Mozilla’s August 2020 restructuring (which laid off</w:t>
      </w:r>
      <w:r>
        <w:t xml:space="preserve"> </w:t>
      </w:r>
      <w:r>
        <w:t xml:space="preserve">approximately 250 employees, many from the Rust team), the Rust</w:t>
      </w:r>
      <w:r>
        <w:t xml:space="preserve"> </w:t>
      </w:r>
      <w:r>
        <w:t xml:space="preserve">Foundation was established on February 8, 2021, as an independent</w:t>
      </w:r>
      <w:r>
        <w:t xml:space="preserve"> </w:t>
      </w:r>
      <w:r>
        <w:t xml:space="preserve">501(c)(6) nonprofit. Five founding Platinum Members provided initial</w:t>
      </w:r>
      <w:r>
        <w:t xml:space="preserve"> </w:t>
      </w:r>
      <w:r>
        <w:t xml:space="preserve">funding: Amazon Web Services, Google, Huawei, Microsoft, and Mozilla.</w:t>
      </w:r>
      <w:r>
        <w:t xml:space="preserve"> </w:t>
      </w:r>
      <w:r>
        <w:t xml:space="preserve">Meta joined in April 2021. The Foundation operates with a</w:t>
      </w:r>
      <w:r>
        <w:t xml:space="preserve"> </w:t>
      </w:r>
      <w:r>
        <w:t xml:space="preserve">multi-million-dollar annual budget under executive director and CEO</w:t>
      </w:r>
      <w:r>
        <w:t xml:space="preserve"> </w:t>
      </w:r>
      <w:r>
        <w:t xml:space="preserve">Rebecca Rumbul.</w:t>
      </w:r>
    </w:p>
    <w:p>
      <w:pPr>
        <w:pStyle w:val="BlockText"/>
      </w:pPr>
      <w:r>
        <w:rPr>
          <w:i/>
          <w:iCs/>
        </w:rPr>
        <w:t xml:space="preserve">Sources: Wikipedia; InfoQ; TechCrunch; Golden.com</w:t>
      </w:r>
    </w:p>
    <w:p>
      <w:pPr>
        <w:pStyle w:val="FirstParagraph"/>
      </w:pPr>
      <w:r>
        <w:rPr>
          <w:b/>
          <w:bCs/>
        </w:rPr>
        <w:t xml:space="preserve">2. Core Design Philosophy</w:t>
      </w:r>
    </w:p>
    <w:p>
      <w:pPr>
        <w:pStyle w:val="BodyText"/>
      </w:pPr>
      <w:r>
        <w:rPr>
          <w:b/>
          <w:bCs/>
        </w:rPr>
        <w:t xml:space="preserve">2.1 Ownership, Borrowing, and Lifetimes</w:t>
      </w:r>
    </w:p>
    <w:p>
      <w:pPr>
        <w:pStyle w:val="BodyText"/>
      </w:pPr>
      <w:r>
        <w:t xml:space="preserve">Rust’s defining contribution to programming language theory is achieving</w:t>
      </w:r>
      <w:r>
        <w:t xml:space="preserve"> </w:t>
      </w:r>
      <w:r>
        <w:t xml:space="preserve">memory safety without a garbage collector through a compile-time</w:t>
      </w:r>
      <w:r>
        <w:t xml:space="preserve"> </w:t>
      </w:r>
      <w:r>
        <w:t xml:space="preserve">ownership system. Three rules govern this system: (1) each value has</w:t>
      </w:r>
      <w:r>
        <w:t xml:space="preserve"> </w:t>
      </w:r>
      <w:r>
        <w:t xml:space="preserve">exactly one owner (a variable binding); (2) ownership can be transferred</w:t>
      </w:r>
      <w:r>
        <w:t xml:space="preserve"> </w:t>
      </w:r>
      <w:r>
        <w:t xml:space="preserve">(moved), which invalidates the original binding; (3) when the owner goes</w:t>
      </w:r>
      <w:r>
        <w:t xml:space="preserve"> </w:t>
      </w:r>
      <w:r>
        <w:t xml:space="preserve">out of scope, the value is deterministically dropped (deallocated). This</w:t>
      </w:r>
      <w:r>
        <w:t xml:space="preserve"> </w:t>
      </w:r>
      <w:r>
        <w:t xml:space="preserve">model is rooted in affine type theory, where values can be used at most</w:t>
      </w:r>
      <w:r>
        <w:t xml:space="preserve"> </w:t>
      </w:r>
      <w:r>
        <w:t xml:space="preserve">once.</w:t>
      </w:r>
    </w:p>
    <w:p>
      <w:pPr>
        <w:pStyle w:val="BodyText"/>
      </w:pPr>
      <w:r>
        <w:t xml:space="preserve">Borrowing extends ownership with reference semantics. Shared references</w:t>
      </w:r>
      <w:r>
        <w:t xml:space="preserve"> </w:t>
      </w:r>
      <w:r>
        <w:t xml:space="preserve">(&amp;T) allow multiple simultaneous read-only views, while mutable</w:t>
      </w:r>
      <w:r>
        <w:t xml:space="preserve"> </w:t>
      </w:r>
      <w:r>
        <w:t xml:space="preserve">references (&amp;mut T) grant exclusive write access. The fundamental</w:t>
      </w:r>
      <w:r>
        <w:t xml:space="preserve"> </w:t>
      </w:r>
      <w:r>
        <w:t xml:space="preserve">invariant is aliasing XOR mutation: you can have either multiple readers</w:t>
      </w:r>
      <w:r>
        <w:t xml:space="preserve"> </w:t>
      </w:r>
      <w:r>
        <w:t xml:space="preserve">or one writer, but never both simultaneously. Lifetime annotations (’a)</w:t>
      </w:r>
      <w:r>
        <w:t xml:space="preserve"> </w:t>
      </w:r>
      <w:r>
        <w:t xml:space="preserve">specify how long references remain valid.</w:t>
      </w:r>
    </w:p>
    <w:p>
      <w:pPr>
        <w:pStyle w:val="BodyText"/>
      </w:pPr>
      <w:r>
        <w:t xml:space="preserve">The borrow checker — Rust’s compile-time analysis pass — enforces these</w:t>
      </w:r>
      <w:r>
        <w:t xml:space="preserve"> </w:t>
      </w:r>
      <w:r>
        <w:t xml:space="preserve">invariants, statically preventing use-after-free, dangling pointers,</w:t>
      </w:r>
      <w:r>
        <w:t xml:space="preserve"> </w:t>
      </w:r>
      <w:r>
        <w:t xml:space="preserve">double frees, and data races. The formal soundness of this system was</w:t>
      </w:r>
      <w:r>
        <w:t xml:space="preserve"> </w:t>
      </w:r>
      <w:r>
        <w:t xml:space="preserve">proven in the landmark RustBelt paper (Ralf Jung et al., POPL 2018, Max</w:t>
      </w:r>
      <w:r>
        <w:t xml:space="preserve"> </w:t>
      </w:r>
      <w:r>
        <w:t xml:space="preserve">Planck Institute), which provided the first machine-checked safety proof</w:t>
      </w:r>
      <w:r>
        <w:t xml:space="preserve"> </w:t>
      </w:r>
      <w:r>
        <w:t xml:space="preserve">using the Iris framework for higher-order concurrent separation logic in</w:t>
      </w:r>
      <w:r>
        <w:t xml:space="preserve"> </w:t>
      </w:r>
      <w:r>
        <w:t xml:space="preserve">Coq.</w:t>
      </w:r>
    </w:p>
    <w:p>
      <w:pPr>
        <w:pStyle w:val="BlockText"/>
      </w:pPr>
      <w:r>
        <w:rPr>
          <w:i/>
          <w:iCs/>
        </w:rPr>
        <w:t xml:space="preserve">Source: RustBelt (Jung, Jourdan, Krebbers, Dreyer; POPL 2018);</w:t>
      </w:r>
      <w:r>
        <w:rPr>
          <w:i/>
          <w:iCs/>
        </w:rPr>
        <w:t xml:space="preserve"> </w:t>
      </w:r>
      <w:r>
        <w:rPr>
          <w:i/>
          <w:iCs/>
        </w:rPr>
        <w:t xml:space="preserve">MPI-SWS</w:t>
      </w:r>
    </w:p>
    <w:p>
      <w:pPr>
        <w:pStyle w:val="FirstParagraph"/>
      </w:pPr>
      <w:r>
        <w:rPr>
          <w:b/>
          <w:bCs/>
        </w:rPr>
        <w:t xml:space="preserve">2.2 Zero-Cost Abstractions and Fearless Concurrency</w:t>
      </w:r>
    </w:p>
    <w:p>
      <w:pPr>
        <w:pStyle w:val="BodyText"/>
      </w:pPr>
      <w:r>
        <w:t xml:space="preserve">Rust’s type system combines algebraic data types (enums as sum types),</w:t>
      </w:r>
      <w:r>
        <w:t xml:space="preserve"> </w:t>
      </w:r>
      <w:r>
        <w:t xml:space="preserve">exhaustive pattern matching, trait-based polymorphism with coherence</w:t>
      </w:r>
      <w:r>
        <w:t xml:space="preserve"> </w:t>
      </w:r>
      <w:r>
        <w:t xml:space="preserve">rules, and monomorphized generics. Generics are resolved at compile time</w:t>
      </w:r>
      <w:r>
        <w:t xml:space="preserve"> </w:t>
      </w:r>
      <w:r>
        <w:t xml:space="preserve">through monomorphization, generating specialized code for each concrete</w:t>
      </w:r>
      <w:r>
        <w:t xml:space="preserve"> </w:t>
      </w:r>
      <w:r>
        <w:t xml:space="preserve">type — achieving zero-cost abstraction where the generic version runs</w:t>
      </w:r>
      <w:r>
        <w:t xml:space="preserve"> </w:t>
      </w:r>
      <w:r>
        <w:t xml:space="preserve">identically to hand-specialized code.</w:t>
      </w:r>
    </w:p>
    <w:p>
      <w:pPr>
        <w:pStyle w:val="BodyText"/>
      </w:pPr>
      <w:r>
        <w:t xml:space="preserve">Fearless concurrency emerges directly from the type system. The Send</w:t>
      </w:r>
      <w:r>
        <w:t xml:space="preserve"> </w:t>
      </w:r>
      <w:r>
        <w:t xml:space="preserve">trait marks types safe to transfer between threads; Sync marks types</w:t>
      </w:r>
      <w:r>
        <w:t xml:space="preserve"> </w:t>
      </w:r>
      <w:r>
        <w:t xml:space="preserve">safe to share references across threads. The compiler automatically</w:t>
      </w:r>
      <w:r>
        <w:t xml:space="preserve"> </w:t>
      </w:r>
      <w:r>
        <w:t xml:space="preserve">derives these bounds, making data races a compile-time error rather than</w:t>
      </w:r>
      <w:r>
        <w:t xml:space="preserve"> </w:t>
      </w:r>
      <w:r>
        <w:t xml:space="preserve">a runtime catastrophe. This is not a linting tool or optional checker —</w:t>
      </w:r>
      <w:r>
        <w:t xml:space="preserve"> </w:t>
      </w:r>
      <w:r>
        <w:t xml:space="preserve">it is structurally impossible to compile a Rust program with a data race</w:t>
      </w:r>
      <w:r>
        <w:t xml:space="preserve"> </w:t>
      </w:r>
      <w:r>
        <w:t xml:space="preserve">in safe code.</w:t>
      </w:r>
    </w:p>
    <w:p>
      <w:pPr>
        <w:pStyle w:val="BodyText"/>
      </w:pPr>
      <w:r>
        <w:rPr>
          <w:b/>
          <w:bCs/>
        </w:rPr>
        <w:t xml:space="preserve">2.3 Error Handling Without Exceptions</w:t>
      </w:r>
    </w:p>
    <w:p>
      <w:pPr>
        <w:pStyle w:val="BodyText"/>
      </w:pPr>
      <w:r>
        <w:t xml:space="preserve">Rust has no null and no nil. Instead, Option&lt;T&gt; (either Some(T) or</w:t>
      </w:r>
      <w:r>
        <w:t xml:space="preserve"> </w:t>
      </w:r>
      <w:r>
        <w:t xml:space="preserve">None) models the absence of a value, and Result&lt;T, E&gt; (either Ok(T) or</w:t>
      </w:r>
      <w:r>
        <w:t xml:space="preserve"> </w:t>
      </w:r>
      <w:r>
        <w:t xml:space="preserve">Err(E)) models fallible operations. The ? operator enables ergonomic</w:t>
      </w:r>
      <w:r>
        <w:t xml:space="preserve"> </w:t>
      </w:r>
      <w:r>
        <w:t xml:space="preserve">error propagation, and exhaustive match expressions ensure every variant</w:t>
      </w:r>
      <w:r>
        <w:t xml:space="preserve"> </w:t>
      </w:r>
      <w:r>
        <w:t xml:space="preserve">is handled. This design makes it impossible to forget to handle an error</w:t>
      </w:r>
      <w:r>
        <w:t xml:space="preserve"> </w:t>
      </w:r>
      <w:r>
        <w:t xml:space="preserve">or encounter a null pointer exception.</w:t>
      </w:r>
    </w:p>
    <w:p>
      <w:pPr>
        <w:pStyle w:val="BodyText"/>
      </w:pPr>
      <w:r>
        <w:rPr>
          <w:b/>
          <w:bCs/>
        </w:rPr>
        <w:t xml:space="preserve">3. Ecosystem and Tooling</w:t>
      </w:r>
    </w:p>
    <w:p>
      <w:pPr>
        <w:pStyle w:val="BodyText"/>
      </w:pPr>
      <w:r>
        <w:rPr>
          <w:b/>
          <w:bCs/>
        </w:rPr>
        <w:t xml:space="preserve">3.1 Cargo: The Gold Standard</w:t>
      </w:r>
    </w:p>
    <w:p>
      <w:pPr>
        <w:pStyle w:val="BodyText"/>
      </w:pPr>
      <w:r>
        <w:t xml:space="preserve">Cargo, Rust’s unified build system and package manager, consistently</w:t>
      </w:r>
      <w:r>
        <w:t xml:space="preserve"> </w:t>
      </w:r>
      <w:r>
        <w:t xml:space="preserve">ranks as one of the most admired developer tools — 71% admiration in the</w:t>
      </w:r>
      <w:r>
        <w:t xml:space="preserve"> </w:t>
      </w:r>
      <w:r>
        <w:t xml:space="preserve">Stack Overflow 2025 survey. It handles dependency resolution,</w:t>
      </w:r>
      <w:r>
        <w:t xml:space="preserve"> </w:t>
      </w:r>
      <w:r>
        <w:t xml:space="preserve">compilation, testing, documentation generation, benchmarking, and</w:t>
      </w:r>
      <w:r>
        <w:t xml:space="preserve"> </w:t>
      </w:r>
      <w:r>
        <w:t xml:space="preserve">publishing in a single coherent tool. The crates.io registry hosts</w:t>
      </w:r>
      <w:r>
        <w:t xml:space="preserve"> </w:t>
      </w:r>
      <w:r>
        <w:t xml:space="preserve">approximately 250,500+ crates as of early 2026, published by over 61,730</w:t>
      </w:r>
      <w:r>
        <w:t xml:space="preserve"> </w:t>
      </w:r>
      <w:r>
        <w:t xml:space="preserve">users or teams.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~250,500+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61,730+ users/teams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Daily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944.9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 petabytes / 11 billion requests</w:t>
            </w:r>
          </w:p>
        </w:tc>
      </w:tr>
    </w:tbl>
    <w:p>
      <w:pPr>
        <w:pStyle w:val="BlockText"/>
      </w:pPr>
      <w:r>
        <w:rPr>
          <w:i/>
          <w:iCs/>
        </w:rPr>
        <w:t xml:space="preserve">Source: Lib.rs statistics; Rust Blog (crates.io development update,</w:t>
      </w:r>
      <w:r>
        <w:rPr>
          <w:i/>
          <w:iCs/>
        </w:rPr>
        <w:t xml:space="preserve"> </w:t>
      </w:r>
      <w:r>
        <w:rPr>
          <w:i/>
          <w:iCs/>
        </w:rPr>
        <w:t xml:space="preserve">Jan 2026)</w:t>
      </w:r>
    </w:p>
    <w:p>
      <w:pPr>
        <w:pStyle w:val="FirstParagraph"/>
      </w:pPr>
      <w:r>
        <w:rPr>
          <w:b/>
          <w:bCs/>
        </w:rPr>
        <w:t xml:space="preserve">3.2 Developer Tooling</w:t>
      </w:r>
    </w:p>
    <w:p>
      <w:pPr>
        <w:pStyle w:val="BodyText"/>
      </w:pPr>
      <w:r>
        <w:t xml:space="preserve">The broader tooling ecosystem includes rustup (toolchain management),</w:t>
      </w:r>
      <w:r>
        <w:t xml:space="preserve"> </w:t>
      </w:r>
      <w:r>
        <w:t xml:space="preserve">clippy (700+ lints), rustfmt (canonical code formatting), rust-analyzer</w:t>
      </w:r>
      <w:r>
        <w:t xml:space="preserve"> </w:t>
      </w:r>
      <w:r>
        <w:t xml:space="preserve">(LSP-based IDE support), and Miri (an interpreter for detecting</w:t>
      </w:r>
      <w:r>
        <w:t xml:space="preserve"> </w:t>
      </w:r>
      <w:r>
        <w:t xml:space="preserve">undefined behavior in unsafe code). JetBrains released RustRover as a</w:t>
      </w:r>
      <w:r>
        <w:t xml:space="preserve"> </w:t>
      </w:r>
      <w:r>
        <w:t xml:space="preserve">dedicated Rust IDE, complementing VS Code with rust-analyzer as the</w:t>
      </w:r>
      <w:r>
        <w:t xml:space="preserve"> </w:t>
      </w:r>
      <w:r>
        <w:t xml:space="preserve">dominant development environment.</w:t>
      </w:r>
    </w:p>
    <w:p>
      <w:pPr>
        <w:pStyle w:val="BodyText"/>
      </w:pPr>
      <w:r>
        <w:rPr>
          <w:b/>
          <w:bCs/>
        </w:rPr>
        <w:t xml:space="preserve">4. Industry Adoption</w:t>
      </w:r>
    </w:p>
    <w:p>
      <w:pPr>
        <w:pStyle w:val="BodyText"/>
      </w:pPr>
      <w:r>
        <w:rPr>
          <w:b/>
          <w:bCs/>
        </w:rPr>
        <w:t xml:space="preserve">4.1 Linux Kernel</w:t>
      </w:r>
    </w:p>
    <w:p>
      <w:pPr>
        <w:pStyle w:val="BodyText"/>
      </w:pPr>
      <w:r>
        <w:t xml:space="preserve">Rust support was merged into Linux 6.1 on October 3, 2022, with</w:t>
      </w:r>
      <w:r>
        <w:t xml:space="preserve"> </w:t>
      </w:r>
      <w:r>
        <w:t xml:space="preserve">approximately 12,500 lines of initial infrastructure. The first</w:t>
      </w:r>
      <w:r>
        <w:t xml:space="preserve"> </w:t>
      </w:r>
      <w:r>
        <w:t xml:space="preserve">Rust-written drivers were accepted in kernel 6.8 (December 2023). By</w:t>
      </w:r>
      <w:r>
        <w:t xml:space="preserve"> </w:t>
      </w:r>
      <w:r>
        <w:t xml:space="preserve">December 2025, Rust in the Linux kernel was declared no longer</w:t>
      </w:r>
      <w:r>
        <w:t xml:space="preserve"> </w:t>
      </w:r>
      <w:r>
        <w:t xml:space="preserve">experimental, with over 600,000 lines of production Rust code across</w:t>
      </w:r>
      <w:r>
        <w:t xml:space="preserve"> </w:t>
      </w:r>
      <w:r>
        <w:t xml:space="preserve">drivers, filesystem abstractions, and subsystem bindings.</w:t>
      </w:r>
    </w:p>
    <w:p>
      <w:pPr>
        <w:pStyle w:val="BlockText"/>
      </w:pPr>
      <w:r>
        <w:rPr>
          <w:i/>
          <w:iCs/>
        </w:rPr>
        <w:t xml:space="preserve">Source: icloudcentral.com analysis; Phoronix</w:t>
      </w:r>
    </w:p>
    <w:p>
      <w:pPr>
        <w:pStyle w:val="FirstParagraph"/>
      </w:pPr>
      <w:r>
        <w:rPr>
          <w:b/>
          <w:bCs/>
        </w:rPr>
        <w:t xml:space="preserve">4.2 Cloudflare — Pingora</w:t>
      </w:r>
    </w:p>
    <w:p>
      <w:pPr>
        <w:pStyle w:val="BodyText"/>
      </w:pPr>
      <w:r>
        <w:t xml:space="preserve">Cloudflare built Pingora, a Rust-based HTTP proxy serving over 1</w:t>
      </w:r>
      <w:r>
        <w:t xml:space="preserve"> </w:t>
      </w:r>
      <w:r>
        <w:t xml:space="preserve">trillion requests per day, to replace their NGINX infrastructure.</w:t>
      </w:r>
      <w:r>
        <w:t xml:space="preserve"> </w:t>
      </w:r>
      <w:r>
        <w:t xml:space="preserve">Production results demonstrated 70% less CPU usage, 67% less memory, a</w:t>
      </w:r>
      <w:r>
        <w:t xml:space="preserve"> </w:t>
      </w:r>
      <w:r>
        <w:t xml:space="preserve">5ms reduction in median TTFB, and connection reuse improving from 87.1%</w:t>
      </w:r>
      <w:r>
        <w:t xml:space="preserve"> </w:t>
      </w:r>
      <w:r>
        <w:t xml:space="preserve">to 99.92% — a 160x reduction in new connections for their largest</w:t>
      </w:r>
      <w:r>
        <w:t xml:space="preserve"> </w:t>
      </w:r>
      <w:r>
        <w:t xml:space="preserve">customer.</w:t>
      </w:r>
    </w:p>
    <w:p>
      <w:pPr>
        <w:pStyle w:val="BlockText"/>
      </w:pPr>
      <w:r>
        <w:rPr>
          <w:i/>
          <w:iCs/>
        </w:rPr>
        <w:t xml:space="preserve">Source: Cloudflare Engineering Blog; Phoronix; It’s FOSS; Linuxiac</w:t>
      </w:r>
    </w:p>
    <w:p>
      <w:pPr>
        <w:pStyle w:val="FirstParagraph"/>
      </w:pPr>
      <w:r>
        <w:rPr>
          <w:b/>
          <w:bCs/>
        </w:rPr>
        <w:t xml:space="preserve">4.3 Discord — Go to Rust Migration</w:t>
      </w:r>
    </w:p>
    <w:p>
      <w:pPr>
        <w:pStyle w:val="BodyText"/>
      </w:pPr>
      <w:r>
        <w:t xml:space="preserve">Discord’s February 2020 blog post documented their rewrite of the Read</w:t>
      </w:r>
      <w:r>
        <w:t xml:space="preserve"> </w:t>
      </w:r>
      <w:r>
        <w:t xml:space="preserve">States service from Go to Rust. The Go implementation suffered latency</w:t>
      </w:r>
      <w:r>
        <w:t xml:space="preserve"> </w:t>
      </w:r>
      <w:r>
        <w:t xml:space="preserve">spikes every 2 minutes due to forced garbage collection on a large LRU</w:t>
      </w:r>
      <w:r>
        <w:t xml:space="preserve"> </w:t>
      </w:r>
      <w:r>
        <w:t xml:space="preserve">cache. The Rust version eliminated these spikes entirely. In 2023,</w:t>
      </w:r>
      <w:r>
        <w:t xml:space="preserve"> </w:t>
      </w:r>
      <w:r>
        <w:t xml:space="preserve">Discord’s migration from Cassandra to ScyllaDB + Rust data services</w:t>
      </w:r>
      <w:r>
        <w:t xml:space="preserve"> </w:t>
      </w:r>
      <w:r>
        <w:t xml:space="preserve">yielded p99 read latency improvements from 40–125ms to 15ms while</w:t>
      </w:r>
      <w:r>
        <w:t xml:space="preserve"> </w:t>
      </w:r>
      <w:r>
        <w:t xml:space="preserve">reducing cluster nodes from 177 to 72.</w:t>
      </w:r>
    </w:p>
    <w:p>
      <w:pPr>
        <w:pStyle w:val="BlockText"/>
      </w:pPr>
      <w:r>
        <w:rPr>
          <w:i/>
          <w:iCs/>
        </w:rPr>
        <w:t xml:space="preserve">Source: Discord Engineering Blog; Medium</w:t>
      </w:r>
    </w:p>
    <w:p>
      <w:pPr>
        <w:pStyle w:val="FirstParagraph"/>
      </w:pPr>
      <w:r>
        <w:rPr>
          <w:b/>
          <w:bCs/>
        </w:rPr>
        <w:t xml:space="preserve">4.4 Google Android</w:t>
      </w:r>
    </w:p>
    <w:p>
      <w:pPr>
        <w:pStyle w:val="BodyText"/>
      </w:pPr>
      <w:r>
        <w:t xml:space="preserve">Rust was introduced to Android in 2021, and by 2025, memory safety</w:t>
      </w:r>
      <w:r>
        <w:t xml:space="preserve"> </w:t>
      </w:r>
      <w:r>
        <w:t xml:space="preserve">vulnerabilities had dropped from 76% of total CVEs (2019) to below 20% —</w:t>
      </w:r>
      <w:r>
        <w:t xml:space="preserve"> </w:t>
      </w:r>
      <w:r>
        <w:t xml:space="preserve">a 1,000x reduction in memory-safety vulnerability density comparing Rust</w:t>
      </w:r>
      <w:r>
        <w:t xml:space="preserve"> </w:t>
      </w:r>
      <w:r>
        <w:t xml:space="preserve">code to C/C++ code across approximately 5 million lines of Rust in the</w:t>
      </w:r>
      <w:r>
        <w:t xml:space="preserve"> </w:t>
      </w:r>
      <w:r>
        <w:t xml:space="preserve">Android platform.</w:t>
      </w:r>
    </w:p>
    <w:p>
      <w:pPr>
        <w:pStyle w:val="BlockText"/>
      </w:pPr>
      <w:r>
        <w:rPr>
          <w:i/>
          <w:iCs/>
        </w:rPr>
        <w:t xml:space="preserve">Source: Google Security Blog via LWN.net</w:t>
      </w:r>
    </w:p>
    <w:p>
      <w:pPr>
        <w:pStyle w:val="FirstParagraph"/>
      </w:pPr>
      <w:r>
        <w:rPr>
          <w:b/>
          <w:bCs/>
        </w:rPr>
        <w:t xml:space="preserve">4.5 Microsoft</w:t>
      </w:r>
    </w:p>
    <w:p>
      <w:pPr>
        <w:pStyle w:val="BodyText"/>
      </w:pPr>
      <w:r>
        <w:t xml:space="preserve">Azure CTO Mark Russinovich stated at RustConf 2025 that every place</w:t>
      </w:r>
      <w:r>
        <w:t xml:space="preserve"> </w:t>
      </w:r>
      <w:r>
        <w:t xml:space="preserve">handling untrusted input now mandates Rust rewrites, and all new agents</w:t>
      </w:r>
      <w:r>
        <w:t xml:space="preserve"> </w:t>
      </w:r>
      <w:r>
        <w:t xml:space="preserve">are written in Rust. Microsoft has Rust running in the Windows kernel</w:t>
      </w:r>
      <w:r>
        <w:t xml:space="preserve"> </w:t>
      </w:r>
      <w:r>
        <w:t xml:space="preserve">(win32kbase_rs.sys), in DWriteCore (~152,000 lines), Win32 GDI (~36,000</w:t>
      </w:r>
      <w:r>
        <w:t xml:space="preserve"> </w:t>
      </w:r>
      <w:r>
        <w:t xml:space="preserve">lines), and Hyper-V ARM64 emulation.</w:t>
      </w:r>
    </w:p>
    <w:p>
      <w:pPr>
        <w:pStyle w:val="BlockText"/>
      </w:pPr>
      <w:r>
        <w:rPr>
          <w:i/>
          <w:iCs/>
        </w:rPr>
        <w:t xml:space="preserve">Source: The New Stack; The Register; gHacks</w:t>
      </w:r>
    </w:p>
    <w:p>
      <w:pPr>
        <w:pStyle w:val="FirstParagraph"/>
      </w:pPr>
      <w:r>
        <w:rPr>
          <w:b/>
          <w:bCs/>
        </w:rPr>
        <w:t xml:space="preserve">5. Performance Benchmarks</w:t>
      </w:r>
    </w:p>
    <w:p>
      <w:pPr>
        <w:pStyle w:val="BodyText"/>
      </w:pPr>
      <w:r>
        <w:rPr>
          <w:b/>
          <w:bCs/>
        </w:rPr>
        <w:t xml:space="preserve">5.1 Rust vs. C/C++</w:t>
      </w:r>
    </w:p>
    <w:p>
      <w:pPr>
        <w:pStyle w:val="BodyText"/>
      </w:pPr>
      <w:r>
        <w:t xml:space="preserve">JetBrains’ RustRover analysis (December 2025) confirms that C and C++</w:t>
      </w:r>
      <w:r>
        <w:t xml:space="preserve"> </w:t>
      </w:r>
      <w:r>
        <w:t xml:space="preserve">tend to win in raw compute, but Rust is often within 5–10% and</w:t>
      </w:r>
      <w:r>
        <w:t xml:space="preserve"> </w:t>
      </w:r>
      <w:r>
        <w:t xml:space="preserve">occasionally surpasses them. A Karlson et al. study found C++</w:t>
      </w:r>
      <w:r>
        <w:t xml:space="preserve"> </w:t>
      </w:r>
      <w:r>
        <w:t xml:space="preserve">outperforms Rust in matrix multiplication while Rust beats C++ in merge</w:t>
      </w:r>
      <w:r>
        <w:t xml:space="preserve"> </w:t>
      </w:r>
      <w:r>
        <w:t xml:space="preserve">sort. PNG decoding benchmarks showed Rust-based memory-safe decoders</w:t>
      </w:r>
      <w:r>
        <w:t xml:space="preserve"> </w:t>
      </w:r>
      <w:r>
        <w:t xml:space="preserve">vastly outperforming C libraries thanks to efficient concurrency.</w:t>
      </w:r>
    </w:p>
    <w:p>
      <w:pPr>
        <w:pStyle w:val="BlockText"/>
      </w:pPr>
      <w:r>
        <w:rPr>
          <w:i/>
          <w:iCs/>
        </w:rPr>
        <w:t xml:space="preserve">Source: JetBrains RustRover Blog; Reintech; sanj.dev</w:t>
      </w:r>
    </w:p>
    <w:p>
      <w:pPr>
        <w:pStyle w:val="FirstParagraph"/>
      </w:pPr>
      <w:r>
        <w:rPr>
          <w:b/>
          <w:bCs/>
        </w:rPr>
        <w:t xml:space="preserve">5.2 Rust vs. Ruby (Web Frameworks)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Requests/Second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 / Actix-web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320,144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/ Fiber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338,096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/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Ruby /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(baseline)</w:t>
            </w:r>
          </w:p>
        </w:tc>
      </w:tr>
    </w:tbl>
    <w:p>
      <w:pPr>
        <w:pStyle w:val="BlockText"/>
      </w:pPr>
      <w:r>
        <w:rPr>
          <w:i/>
          <w:iCs/>
        </w:rPr>
        <w:t xml:space="preserve">Source: TechEmpower Framework Benchmarks Round 23 (Feb 2025); dev.to</w:t>
      </w:r>
      <w:r>
        <w:rPr>
          <w:i/>
          <w:iCs/>
        </w:rPr>
        <w:t xml:space="preserve"> </w:t>
      </w:r>
      <w:r>
        <w:rPr>
          <w:i/>
          <w:iCs/>
        </w:rPr>
        <w:t xml:space="preserve">analysis</w:t>
      </w:r>
    </w:p>
    <w:p>
      <w:pPr>
        <w:pStyle w:val="FirstParagraph"/>
      </w:pPr>
      <w:r>
        <w:rPr>
          <w:b/>
          <w:bCs/>
        </w:rPr>
        <w:t xml:space="preserve">5.3 Compile Time Trade-offs</w:t>
      </w:r>
    </w:p>
    <w:p>
      <w:pPr>
        <w:pStyle w:val="BodyText"/>
      </w:pPr>
      <w:r>
        <w:t xml:space="preserve">Rust’s compile times remain its most significant productivity cost. A</w:t>
      </w:r>
      <w:r>
        <w:t xml:space="preserve"> </w:t>
      </w:r>
      <w:r>
        <w:t xml:space="preserve">40K-line crate takes approximately 5–10 seconds for incremental rebuilds</w:t>
      </w:r>
      <w:r>
        <w:t xml:space="preserve"> </w:t>
      </w:r>
      <w:r>
        <w:t xml:space="preserve">on modern hardware; large projects can take 15–20 minutes for clean</w:t>
      </w:r>
      <w:r>
        <w:t xml:space="preserve"> </w:t>
      </w:r>
      <w:r>
        <w:t xml:space="preserve">builds. The 2025 Rust Compiler Performance Survey confirmed that</w:t>
      </w:r>
      <w:r>
        <w:t xml:space="preserve"> </w:t>
      </w:r>
      <w:r>
        <w:t xml:space="preserve">approximately 45% of respondents who stopped using Rust cited build</w:t>
      </w:r>
      <w:r>
        <w:t xml:space="preserve"> </w:t>
      </w:r>
      <w:r>
        <w:t xml:space="preserve">performance as a contributing factor.</w:t>
      </w:r>
    </w:p>
    <w:p>
      <w:pPr>
        <w:pStyle w:val="BlockText"/>
      </w:pPr>
      <w:r>
        <w:rPr>
          <w:i/>
          <w:iCs/>
        </w:rPr>
        <w:t xml:space="preserve">Source: JetBrains; Lobsters</w:t>
      </w:r>
    </w:p>
    <w:p>
      <w:pPr>
        <w:pStyle w:val="FirstParagraph"/>
      </w:pPr>
      <w:r>
        <w:rPr>
          <w:b/>
          <w:bCs/>
        </w:rPr>
        <w:t xml:space="preserve">6. Strengths, Weaknesses, and Gap Analysis</w:t>
      </w:r>
    </w:p>
    <w:p>
      <w:pPr>
        <w:pStyle w:val="BodyText"/>
      </w:pPr>
      <w:r>
        <w:rPr>
          <w:b/>
          <w:bCs/>
        </w:rPr>
        <w:t xml:space="preserve">6.1 Strengths</w:t>
      </w:r>
    </w:p>
    <w:p>
      <w:pPr>
        <w:pStyle w:val="BodyText"/>
      </w:pPr>
      <w:r>
        <w:t xml:space="preserve">Rust’s primary strengths include: (1) compile-time memory safety without</w:t>
      </w:r>
      <w:r>
        <w:t xml:space="preserve"> </w:t>
      </w:r>
      <w:r>
        <w:t xml:space="preserve">garbage collection overhead; (2) performance within 5–10% of C/C++; (3)</w:t>
      </w:r>
      <w:r>
        <w:t xml:space="preserve"> </w:t>
      </w:r>
      <w:r>
        <w:t xml:space="preserve">fearless concurrency through the type system; (4) an exceptional tooling</w:t>
      </w:r>
      <w:r>
        <w:t xml:space="preserve"> </w:t>
      </w:r>
      <w:r>
        <w:t xml:space="preserve">ecosystem led by Cargo; (5) a rapidly growing community (2.3M+</w:t>
      </w:r>
      <w:r>
        <w:t xml:space="preserve"> </w:t>
      </w:r>
      <w:r>
        <w:t xml:space="preserve">developers, fastest-growing major language); (6) WebAssembly as a</w:t>
      </w:r>
      <w:r>
        <w:t xml:space="preserve"> </w:t>
      </w:r>
      <w:r>
        <w:t xml:space="preserve">first-class compilation target; (7) deterministic resource management</w:t>
      </w:r>
      <w:r>
        <w:t xml:space="preserve"> </w:t>
      </w:r>
      <w:r>
        <w:t xml:space="preserve">through RAII; (8) a zero-cost abstraction philosophy; and (9) strong</w:t>
      </w:r>
      <w:r>
        <w:t xml:space="preserve"> </w:t>
      </w:r>
      <w:r>
        <w:t xml:space="preserve">corporate backing from AWS, Microsoft, Google, and Cloudflare.</w:t>
      </w:r>
    </w:p>
    <w:p>
      <w:pPr>
        <w:pStyle w:val="BodyText"/>
      </w:pPr>
      <w:r>
        <w:rPr>
          <w:b/>
          <w:bCs/>
        </w:rPr>
        <w:t xml:space="preserve">6.2 Weaknesses</w:t>
      </w:r>
    </w:p>
    <w:p>
      <w:pPr>
        <w:pStyle w:val="BodyText"/>
      </w:pPr>
      <w:r>
        <w:t xml:space="preserve">Rust’s most frequently cited weaknesses include: (1) a steep learning</w:t>
      </w:r>
      <w:r>
        <w:t xml:space="preserve"> </w:t>
      </w:r>
      <w:r>
        <w:t xml:space="preserve">curve with development velocity dropping 30–50% during the first 3–6</w:t>
      </w:r>
      <w:r>
        <w:t xml:space="preserve"> </w:t>
      </w:r>
      <w:r>
        <w:t xml:space="preserve">months of adoption; (2) long compile times; (3) async complexity and the</w:t>
      </w:r>
      <w:r>
        <w:t xml:space="preserve"> </w:t>
      </w:r>
      <w:r>
        <w:t xml:space="preserve">“</w:t>
      </w:r>
      <w:r>
        <w:t xml:space="preserve">colored functions</w:t>
      </w:r>
      <w:r>
        <w:t xml:space="preserve">”</w:t>
      </w:r>
      <w:r>
        <w:t xml:space="preserve"> </w:t>
      </w:r>
      <w:r>
        <w:t xml:space="preserve">problem; (4) a smaller talent pool (~2.3M developers</w:t>
      </w:r>
      <w:r>
        <w:t xml:space="preserve"> </w:t>
      </w:r>
      <w:r>
        <w:t xml:space="preserve">versus tens of millions for JavaScript or Python); (5) verbosity</w:t>
      </w:r>
      <w:r>
        <w:t xml:space="preserve"> </w:t>
      </w:r>
      <w:r>
        <w:t xml:space="preserve">compared to dynamically-typed languages; (6) limited runtime</w:t>
      </w:r>
      <w:r>
        <w:t xml:space="preserve"> </w:t>
      </w:r>
      <w:r>
        <w:t xml:space="preserve">metaprogramming capabilities; (7) no REPL for interactive exploration;</w:t>
      </w:r>
      <w:r>
        <w:t xml:space="preserve"> </w:t>
      </w:r>
      <w:r>
        <w:t xml:space="preserve">and (8) the Pin&lt;T&gt; system adding significant conceptual overhead.</w:t>
      </w:r>
    </w:p>
    <w:p>
      <w:pPr>
        <w:pStyle w:val="BodyText"/>
      </w:pPr>
      <w:r>
        <w:rPr>
          <w:b/>
          <w:bCs/>
        </w:rPr>
        <w:t xml:space="preserve">6.3 What the Gaps Reveal</w:t>
      </w:r>
    </w:p>
    <w:p>
      <w:pPr>
        <w:pStyle w:val="BodyText"/>
      </w:pPr>
      <w:r>
        <w:t xml:space="preserve">Each of Rust’s weaknesses maps to a strength in one or more alternative</w:t>
      </w:r>
      <w:r>
        <w:t xml:space="preserve"> </w:t>
      </w:r>
      <w:r>
        <w:t xml:space="preserve">languages. Go provides sub-second builds and trivially simple</w:t>
      </w:r>
      <w:r>
        <w:t xml:space="preserve"> </w:t>
      </w:r>
      <w:r>
        <w:t xml:space="preserve">goroutine-based concurrency. Zig offers C-like simplicity with comptime</w:t>
      </w:r>
      <w:r>
        <w:t xml:space="preserve"> </w:t>
      </w:r>
      <w:r>
        <w:t xml:space="preserve">metaprogramming. Mojo promises Python compatibility with systems-level</w:t>
      </w:r>
      <w:r>
        <w:t xml:space="preserve"> </w:t>
      </w:r>
      <w:r>
        <w:t xml:space="preserve">performance. Crystal delivers Ruby-like syntax compiled to native code.</w:t>
      </w:r>
      <w:r>
        <w:t xml:space="preserve"> </w:t>
      </w:r>
      <w:r>
        <w:t xml:space="preserve">Gleam brings ML-family type safety to the BEAM VM. These alternatives</w:t>
      </w:r>
      <w:r>
        <w:t xml:space="preserve"> </w:t>
      </w:r>
      <w:r>
        <w:t xml:space="preserve">demonstrate that the industry is actively seeking languages that offer</w:t>
      </w:r>
      <w:r>
        <w:t xml:space="preserve"> </w:t>
      </w:r>
      <w:r>
        <w:t xml:space="preserve">Rust’s safety guarantees with lower cognitive overhead — a gap that the</w:t>
      </w:r>
      <w:r>
        <w:t xml:space="preserve"> </w:t>
      </w:r>
      <w:r>
        <w:t xml:space="preserve">proposed Garnet synthesis aims to address.</w:t>
      </w:r>
    </w:p>
    <w:p>
      <w:pPr>
        <w:pStyle w:val="BodyText"/>
      </w:pPr>
      <w:r>
        <w:rPr>
          <w:b/>
          <w:bCs/>
        </w:rPr>
        <w:t xml:space="preserve">7. Conclusion</w:t>
      </w:r>
    </w:p>
    <w:p>
      <w:pPr>
        <w:pStyle w:val="BodyText"/>
      </w:pPr>
      <w:r>
        <w:t xml:space="preserve">Rust represents the most significant advance in systems programming</w:t>
      </w:r>
      <w:r>
        <w:t xml:space="preserve"> </w:t>
      </w:r>
      <w:r>
        <w:t xml:space="preserve">language design since C++ emerged in the 1980s. Its ownership and</w:t>
      </w:r>
      <w:r>
        <w:t xml:space="preserve"> </w:t>
      </w:r>
      <w:r>
        <w:t xml:space="preserve">borrowing system has been formally proven sound (RustBelt, POPL 2018),</w:t>
      </w:r>
      <w:r>
        <w:t xml:space="preserve"> </w:t>
      </w:r>
      <w:r>
        <w:t xml:space="preserve">and its industry adoption trajectory — from the Linux kernel to</w:t>
      </w:r>
      <w:r>
        <w:t xml:space="preserve"> </w:t>
      </w:r>
      <w:r>
        <w:t xml:space="preserve">Microsoft Windows to trillion-request-per-day infrastructure at</w:t>
      </w:r>
      <w:r>
        <w:t xml:space="preserve"> </w:t>
      </w:r>
      <w:r>
        <w:t xml:space="preserve">Cloudflare — validates its practical utility beyond theoretical</w:t>
      </w:r>
      <w:r>
        <w:t xml:space="preserve"> </w:t>
      </w:r>
      <w:r>
        <w:t xml:space="preserve">elegance. With over 250,000 crates, the fastest community growth rate of</w:t>
      </w:r>
      <w:r>
        <w:t xml:space="preserve"> </w:t>
      </w:r>
      <w:r>
        <w:t xml:space="preserve">any major language, and the endorsement of the US White House for</w:t>
      </w:r>
      <w:r>
        <w:t xml:space="preserve"> </w:t>
      </w:r>
      <w:r>
        <w:t xml:space="preserve">memory-safe programming, Rust has established itself as the defining</w:t>
      </w:r>
      <w:r>
        <w:t xml:space="preserve"> </w:t>
      </w:r>
      <w:r>
        <w:t xml:space="preserve">language of the memory-safety era.</w:t>
      </w:r>
    </w:p>
    <w:p>
      <w:pPr>
        <w:pStyle w:val="BodyText"/>
      </w:pPr>
      <w:r>
        <w:t xml:space="preserve">Yet Rust’s very strengths — its insistence on compile-time correctness,</w:t>
      </w:r>
      <w:r>
        <w:t xml:space="preserve"> </w:t>
      </w:r>
      <w:r>
        <w:t xml:space="preserve">its explicit ownership semantics, its refusal to compromise on safety —</w:t>
      </w:r>
      <w:r>
        <w:t xml:space="preserve"> </w:t>
      </w:r>
      <w:r>
        <w:t xml:space="preserve">create a cognitive barrier that limits its accessibility. The language</w:t>
      </w:r>
      <w:r>
        <w:t xml:space="preserve"> </w:t>
      </w:r>
      <w:r>
        <w:t xml:space="preserve">demands more from its users than most are willing to give for tasks that</w:t>
      </w:r>
      <w:r>
        <w:t xml:space="preserve"> </w:t>
      </w:r>
      <w:r>
        <w:t xml:space="preserve">don’t require systems-level control. This tension between Rust’s power</w:t>
      </w:r>
      <w:r>
        <w:t xml:space="preserve"> </w:t>
      </w:r>
      <w:r>
        <w:t xml:space="preserve">and its complexity is precisely the gap that a synthesis language must</w:t>
      </w:r>
      <w:r>
        <w:t xml:space="preserve"> </w:t>
      </w:r>
      <w:r>
        <w:t xml:space="preserve">address, and it is the subject of Paper III in this series.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1. Jung, R., Jourdan, J-H., Krebbers, R., &amp; Dreyer, D. (2018).</w:t>
      </w:r>
      <w:r>
        <w:t xml:space="preserve"> </w:t>
      </w:r>
      <w:r>
        <w:t xml:space="preserve">RustBelt: Securing the Foundations of the Rust Programming Language.</w:t>
      </w:r>
      <w:r>
        <w:t xml:space="preserve"> </w:t>
      </w:r>
      <w:r>
        <w:t xml:space="preserve">POPL 2018, MPI-SWS.</w:t>
      </w:r>
    </w:p>
    <w:p>
      <w:pPr>
        <w:pStyle w:val="BodyText"/>
      </w:pPr>
      <w:r>
        <w:t xml:space="preserve">2. Hoare, G. (2023). Interview: The origin of Rust. MIT Technology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3. JetBrains. (2025). Rust VS C++ Comparison for 2026. RustRover Blog.</w:t>
      </w:r>
    </w:p>
    <w:p>
      <w:pPr>
        <w:pStyle w:val="BodyText"/>
      </w:pPr>
      <w:r>
        <w:t xml:space="preserve">4. Discord Engineering. (2020). Why Discord is Switching from Go to</w:t>
      </w:r>
      <w:r>
        <w:t xml:space="preserve"> </w:t>
      </w:r>
      <w:r>
        <w:t xml:space="preserve">Rust.</w:t>
      </w:r>
    </w:p>
    <w:p>
      <w:pPr>
        <w:pStyle w:val="BodyText"/>
      </w:pPr>
      <w:r>
        <w:t xml:space="preserve">5. Cloudflare Engineering. (2022). How We Built Pingora. Cloudflare</w:t>
      </w:r>
      <w:r>
        <w:t xml:space="preserve"> </w:t>
      </w:r>
      <w:r>
        <w:t xml:space="preserve">Blog.</w:t>
      </w:r>
    </w:p>
    <w:p>
      <w:pPr>
        <w:pStyle w:val="BodyText"/>
      </w:pPr>
      <w:r>
        <w:t xml:space="preserve">6. Google Security Blog. (2025). Rust in Android: Move Fast and Fix</w:t>
      </w:r>
      <w:r>
        <w:t xml:space="preserve"> </w:t>
      </w:r>
      <w:r>
        <w:t xml:space="preserve">Things.</w:t>
      </w:r>
    </w:p>
    <w:p>
      <w:pPr>
        <w:pStyle w:val="BodyText"/>
      </w:pPr>
      <w:r>
        <w:t xml:space="preserve">7. The New Stack. (2025). Microsoft’s Rust Bet: From Blue Screens to</w:t>
      </w:r>
      <w:r>
        <w:t xml:space="preserve"> </w:t>
      </w:r>
      <w:r>
        <w:t xml:space="preserve">Safer Code.</w:t>
      </w:r>
    </w:p>
    <w:p>
      <w:pPr>
        <w:pStyle w:val="BodyText"/>
      </w:pPr>
      <w:r>
        <w:t xml:space="preserve">8. Rust Foundation. (2021). Formation announcement. rust-lang.org.</w:t>
      </w:r>
    </w:p>
    <w:p>
      <w:pPr>
        <w:pStyle w:val="BodyText"/>
      </w:pPr>
      <w:r>
        <w:t xml:space="preserve">9. Stack Overflow. (2025). Developer Survey — Technology Section.</w:t>
      </w:r>
    </w:p>
    <w:p>
      <w:pPr>
        <w:pStyle w:val="BodyText"/>
      </w:pPr>
      <w:r>
        <w:t xml:space="preserve">10. Lib.rs. (2026). State of the Rust/Cargo Crates Ecosystem.</w:t>
      </w:r>
    </w:p>
    <w:p>
      <w:pPr>
        <w:pStyle w:val="BodyText"/>
      </w:pPr>
      <w:r>
        <w:t xml:space="preserve">11. Mordor Intelligence. (2025). Software Development Tools Market Size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12. Wikipedia. Rust (programming language). Accessed April 2026.</w:t>
      </w:r>
    </w:p>
    <w:p>
      <w:pPr>
        <w:pStyle w:val="BodyText"/>
      </w:pPr>
      <w:r>
        <w:rPr>
          <w:b/>
          <w:bCs/>
        </w:rPr>
        <w:t xml:space="preserve">Appendix A — 2026 Integration Update: Swift, agent runtimes, and the revised role of Rust</w:t>
      </w:r>
    </w:p>
    <w:p>
      <w:pPr>
        <w:pStyle w:val="BodyText"/>
      </w:pPr>
      <w:r>
        <w:t xml:space="preserve">The first edition of this paper established Rust as Garnet’s systems-level anchor. That conclusion still holds. What changes in the revised synthesis is the recognition that</w:t>
      </w:r>
      <w:r>
        <w:t xml:space="preserve"> </w:t>
      </w:r>
      <w:r>
        <w:rPr>
          <w:b/>
          <w:bCs/>
        </w:rPr>
        <w:t xml:space="preserve">Swift is the missing comparator</w:t>
      </w:r>
      <w:r>
        <w:t xml:space="preserve">, not because Swift replaces Rust, but because Swift is the clearest mainstream proof that a language can combine high-level ergonomics, automatic reference counting, and actor-style concurrency in production.</w:t>
      </w:r>
      <w:r>
        <w:rPr>
          <w:rStyle w:val="FootnoteReference"/>
        </w:rPr>
        <w:footnoteReference w:id="20"/>
      </w:r>
      <w:r>
        <w:rPr>
          <w:rStyle w:val="FootnoteReference"/>
        </w:rPr>
        <w:footnoteReference w:id="21"/>
      </w:r>
      <w:r>
        <w:rPr>
          <w:rStyle w:val="FootnoteReference"/>
        </w:rPr>
        <w:footnoteReference w:id="22"/>
      </w:r>
      <w:r>
        <w:t xml:space="preserve"> </w:t>
      </w:r>
      <w:r>
        <w:t xml:space="preserve">Garnet’s managed mode is therefore closer to Swift’s design space than to traditional tracing-GC runtimes, while Garnet’s safe mode remains much closer to Rust.</w:t>
      </w:r>
    </w:p>
    <w:p>
      <w:pPr>
        <w:pStyle w:val="BodyText"/>
      </w:pPr>
      <w:r>
        <w:rPr>
          <w:b/>
          <w:bCs/>
        </w:rPr>
        <w:t xml:space="preserve">A.1 Why Swift matters to a Rust paper</w:t>
      </w:r>
    </w:p>
    <w:p>
      <w:pPr>
        <w:pStyle w:val="BodyText"/>
      </w:pPr>
      <w:r>
        <w:t xml:space="preserve">Rust proves that ownership and borrowing can eliminate broad classes of memory bugs without a garbage collector. Swift proves something different: that ARC can be predictable enough for serious application and server work, and that actor isolation can be presented as a first-class concurrency abstraction to mainstream developers.</w:t>
      </w:r>
      <w:r>
        <w:rPr>
          <w:rStyle w:val="FootnoteReference"/>
        </w:rPr>
        <w:footnoteReference w:id="23"/>
      </w:r>
      <w:r>
        <w:rPr>
          <w:rStyle w:val="FootnoteReference"/>
        </w:rPr>
        <w:footnoteReference w:id="24"/>
      </w:r>
      <w:r>
        <w:t xml:space="preserve"> </w:t>
      </w:r>
      <w:r>
        <w:t xml:space="preserve">In Garnet terms, Swift validates the</w:t>
      </w:r>
      <w:r>
        <w:t xml:space="preserve"> </w:t>
      </w:r>
      <w:r>
        <w:rPr>
          <w:i/>
          <w:iCs/>
        </w:rPr>
        <w:t xml:space="preserve">managed</w:t>
      </w:r>
      <w:r>
        <w:t xml:space="preserve"> </w:t>
      </w:r>
      <w:r>
        <w:t xml:space="preserve">half of the dual-mode vision while Rust validates the</w:t>
      </w:r>
      <w:r>
        <w:t xml:space="preserve"> </w:t>
      </w:r>
      <w:r>
        <w:rPr>
          <w:i/>
          <w:iCs/>
        </w:rPr>
        <w:t xml:space="preserve">safe</w:t>
      </w:r>
      <w:r>
        <w:t xml:space="preserve"> </w:t>
      </w:r>
      <w:r>
        <w:t xml:space="preserve">half.</w:t>
      </w:r>
    </w:p>
    <w:p>
      <w:pPr>
        <w:pStyle w:val="BodyText"/>
      </w:pPr>
      <w:r>
        <w:rPr>
          <w:b/>
          <w:bCs/>
        </w:rPr>
        <w:t xml:space="preserve">A.2 What Rust still contributes uniquely</w:t>
      </w:r>
    </w:p>
    <w:p>
      <w:pPr>
        <w:pStyle w:val="BodyText"/>
      </w:pPr>
      <w:r>
        <w:t xml:space="preserve">Swift does not displace Rust as the right benchmark for deterministic ownership, borrow-checked mutation, zero-cost abstraction, portable systems work, or the culture of toolchain coherence that Cargo created. For Garnet’s safe mode, Rust remains the decisive reference implementation of what</w:t>
      </w:r>
      <w:r>
        <w:t xml:space="preserve"> </w:t>
      </w:r>
      <w:r>
        <w:t xml:space="preserve">“</w:t>
      </w:r>
      <w:r>
        <w:t xml:space="preserve">performance-critical, memory-safe, no-GC code</w:t>
      </w:r>
      <w:r>
        <w:t xml:space="preserve">”</w:t>
      </w:r>
      <w:r>
        <w:t xml:space="preserve"> </w:t>
      </w:r>
      <w:r>
        <w:t xml:space="preserve">actually means. Garnet should borrow Swift to shape its on-ramp and Rust to shape its hot path.</w:t>
      </w:r>
    </w:p>
    <w:p>
      <w:pPr>
        <w:pStyle w:val="BodyText"/>
      </w:pPr>
      <w:r>
        <w:rPr>
          <w:b/>
          <w:bCs/>
        </w:rPr>
        <w:t xml:space="preserve">A.3 Rust in an agent-native world</w:t>
      </w:r>
    </w:p>
    <w:p>
      <w:pPr>
        <w:pStyle w:val="BodyText"/>
      </w:pPr>
      <w:r>
        <w:t xml:space="preserve">The supplied April 2026 transcript notes and adjacent product landscape suggest a broader market shift: increasingly valuable software is not merely application code, but</w:t>
      </w:r>
      <w:r>
        <w:t xml:space="preserve"> </w:t>
      </w:r>
      <w:r>
        <w:rPr>
          <w:i/>
          <w:iCs/>
        </w:rPr>
        <w:t xml:space="preserve">agentic software</w:t>
      </w:r>
      <w:r>
        <w:t xml:space="preserve"> </w:t>
      </w:r>
      <w:r>
        <w:t xml:space="preserve">with persistent memory, harness orchestration, and long-horizon execution.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In that world, Rust becomes even more important for the substrate layer: execution engines, retrieval kernels, protocol libraries, parsers, format handlers, and performance-sensitive automation services. But the surrounding developer experience often demands gentler syntax, progressive disclosure, and memory-aware abstractions that raw Rust does not optimize for.</w:t>
      </w:r>
    </w:p>
    <w:p>
      <w:pPr>
        <w:pStyle w:val="BodyText"/>
      </w:pPr>
      <w:r>
        <w:rPr>
          <w:b/>
          <w:bCs/>
        </w:rPr>
        <w:t xml:space="preserve">A.4 Revised takeaway</w:t>
      </w:r>
    </w:p>
    <w:p>
      <w:pPr>
        <w:pStyle w:val="BodyText"/>
      </w:pPr>
      <w:r>
        <w:t xml:space="preserve">The updated Garnet thesis should therefore read as follows:</w:t>
      </w:r>
      <w:r>
        <w:t xml:space="preserve"> </w:t>
      </w:r>
      <w:r>
        <w:rPr>
          <w:b/>
          <w:bCs/>
        </w:rPr>
        <w:t xml:space="preserve">Rust remains the right reference for Garnet’s safety and performance core, but Swift is the right reference for Garnet’s managed mode and concurrency ergonomics.</w:t>
      </w:r>
      <w:r>
        <w:t xml:space="preserve"> </w:t>
      </w:r>
      <w:r>
        <w:t xml:space="preserve">This does not weaken Rust’s place in the synthesis. It clarifies it.</w:t>
      </w:r>
    </w:p>
    <w:sectPr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Swift.org documentation states that</w:t>
      </w:r>
      <w:r>
        <w:t xml:space="preserve"> </w:t>
      </w:r>
      <w:r>
        <w:rPr>
          <w:i/>
          <w:iCs/>
        </w:rPr>
        <w:t xml:space="preserve">The Swift Programming Language</w:t>
      </w:r>
      <w:r>
        <w:t xml:space="preserve"> </w:t>
      </w:r>
      <w:r>
        <w:t xml:space="preserve">is the authoritative reference for Swift and links directly to concurrency, package manager, REPL, and core language resources: https://www.swift.org/documentation/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Apple’s WWDC24</w:t>
      </w:r>
      <w:r>
        <w:t xml:space="preserve"> </w:t>
      </w:r>
      <w:r>
        <w:t xml:space="preserve">“</w:t>
      </w:r>
      <w:r>
        <w:t xml:space="preserve">A Swift Tour</w:t>
      </w:r>
      <w:r>
        <w:t xml:space="preserve">”</w:t>
      </w:r>
      <w:r>
        <w:t xml:space="preserve"> </w:t>
      </w:r>
      <w:r>
        <w:t xml:space="preserve">explains that Swift uses Automatic Reference Counting for reference types and that objects deallocate immediately when the last reference disappears: https://developer.apple.com/videos/play/wwdc2024/10184/?time=945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Apple’s WWDC21</w:t>
      </w:r>
      <w:r>
        <w:t xml:space="preserve"> </w:t>
      </w:r>
      <w:r>
        <w:t xml:space="preserve">“</w:t>
      </w:r>
      <w:r>
        <w:t xml:space="preserve">Protect mutable state with Swift actors</w:t>
      </w:r>
      <w:r>
        <w:t xml:space="preserve">”</w:t>
      </w:r>
      <w:r>
        <w:t xml:space="preserve"> </w:t>
      </w:r>
      <w:r>
        <w:t xml:space="preserve">presents actors as a way to eliminate data races through actor isolation: https://developer.apple.com/videos/play/wwdc2021/10133/?time=719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Swift server documentation notes that Swift provides built-in memory management mechanisms such as ARC for allocations, deallocations, and ownership: https://www.swift.org/documentation/server/guides/allocations.html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Apple’s WWDC21</w:t>
      </w:r>
      <w:r>
        <w:t xml:space="preserve"> </w:t>
      </w:r>
      <w:r>
        <w:t xml:space="preserve">“</w:t>
      </w:r>
      <w:r>
        <w:t xml:space="preserve">Protect mutable state with Swift actors</w:t>
      </w:r>
      <w:r>
        <w:t xml:space="preserve">”</w:t>
      </w:r>
      <w:r>
        <w:t xml:space="preserve"> </w:t>
      </w:r>
      <w:r>
        <w:t xml:space="preserve">presents actors as a way to eliminate data races through actor isolation: https://developer.apple.com/videos/play/wwdc2021/10133/?time=719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Internal project transcript synthesis supplied by Jon in April 2026, emphasizing memory engineering, agent harnesses, and the move from prompt engineering to memory-aware agent architecture.</w:t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2500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75B12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2026-04-12T08:58:23Z</dcterms:created>
  <dcterms:modified xsi:type="dcterms:W3CDTF">2026-04-12T08:58:23Z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