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after="80" w:before="280" w:line="240" w:lineRule="auto"/>
        <w:ind w:left="0" w:firstLine="0"/>
        <w:rPr/>
      </w:pPr>
      <w:bookmarkStart w:colFirst="0" w:colLast="0" w:name="_edh8li2jdsvb" w:id="0"/>
      <w:bookmarkEnd w:id="0"/>
      <w:r w:rsidDel="00000000" w:rsidR="00000000" w:rsidRPr="00000000">
        <w:rPr>
          <w:rFonts w:ascii="Spectral Medium" w:cs="Spectral Medium" w:eastAsia="Spectral Medium" w:hAnsi="Spectral Medium"/>
          <w:color w:val="000000"/>
          <w:sz w:val="20"/>
          <w:szCs w:val="20"/>
          <w:rtl w:val="0"/>
        </w:rPr>
        <w:t xml:space="preserve">The Iron Tide </w:t>
      </w:r>
      <w:r w:rsidDel="00000000" w:rsidR="00000000" w:rsidRPr="00000000">
        <w:rPr>
          <w:rFonts w:ascii="Spectral Medium" w:cs="Spectral Medium" w:eastAsia="Spectral Medium" w:hAnsi="Spectral Medium"/>
          <w:color w:val="000000"/>
          <w:sz w:val="20"/>
          <w:szCs w:val="20"/>
          <w:rtl w:val="0"/>
        </w:rPr>
        <w:t xml:space="preserve">— BEANS</w:t>
      </w:r>
      <w:r w:rsidDel="00000000" w:rsidR="00000000" w:rsidRPr="00000000">
        <w:rPr>
          <w:rtl w:val="0"/>
        </w:rPr>
      </w:r>
    </w:p>
    <w:p w:rsidR="00000000" w:rsidDel="00000000" w:rsidP="00000000" w:rsidRDefault="00000000" w:rsidRPr="00000000" w14:paraId="00000002">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w:t>
      </w:r>
      <w:r w:rsidDel="00000000" w:rsidR="00000000" w:rsidRPr="00000000">
        <w:rPr>
          <w:rFonts w:ascii="Spectral Medium" w:cs="Spectral Medium" w:eastAsia="Spectral Medium" w:hAnsi="Spectral Medium"/>
          <w:i w:val="1"/>
          <w:iCs w:val="1"/>
          <w:sz w:val="20"/>
          <w:szCs w:val="20"/>
          <w:rtl w:val="0"/>
        </w:rPr>
        <w:t xml:space="preserve">We do not inherit our future. We forge it. </w:t>
      </w:r>
      <w:r w:rsidDel="00000000" w:rsidR="00000000" w:rsidRPr="00000000">
        <w:rPr>
          <w:rFonts w:ascii="Spectral Medium" w:cs="Spectral Medium" w:eastAsia="Spectral Medium" w:hAnsi="Spectral Medium"/>
          <w:i w:val="1"/>
          <w:iCs w:val="1"/>
          <w:sz w:val="20"/>
          <w:szCs w:val="20"/>
          <w:rtl w:val="0"/>
        </w:rPr>
        <w:t xml:space="preserve">— </w:t>
      </w:r>
      <w:r w:rsidDel="00000000" w:rsidR="00000000" w:rsidRPr="00000000">
        <w:rPr>
          <w:rFonts w:ascii="Spectral Medium" w:cs="Spectral Medium" w:eastAsia="Spectral Medium" w:hAnsi="Spectral Medium"/>
          <w:i w:val="1"/>
          <w:iCs w:val="1"/>
          <w:sz w:val="20"/>
          <w:szCs w:val="20"/>
          <w:rtl w:val="0"/>
        </w:rPr>
        <w:t xml:space="preserve">Grand Admiral Treshk, Commander in Chief</w:t>
      </w:r>
      <w:r w:rsidDel="00000000" w:rsidR="00000000" w:rsidRPr="00000000">
        <w:rPr>
          <w:rFonts w:ascii="Spectral Medium" w:cs="Spectral Medium" w:eastAsia="Spectral Medium" w:hAnsi="Spectral Medium"/>
          <w:sz w:val="20"/>
          <w:szCs w:val="20"/>
          <w:rtl w:val="0"/>
        </w:rPr>
        <w:t xml:space="preserve">”</w:t>
      </w:r>
    </w:p>
    <w:p w:rsidR="00000000" w:rsidDel="00000000" w:rsidP="00000000" w:rsidRDefault="00000000" w:rsidRPr="00000000" w14:paraId="00000003">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Abilities</w:t>
      </w:r>
      <w:r w:rsidDel="00000000" w:rsidR="00000000" w:rsidRPr="00000000">
        <w:rPr>
          <w:rtl w:val="0"/>
        </w:rPr>
      </w:r>
    </w:p>
    <w:p w:rsidR="00000000" w:rsidDel="00000000" w:rsidP="00000000" w:rsidRDefault="00000000" w:rsidRPr="00000000" w14:paraId="00000004">
      <w:pPr>
        <w:numPr>
          <w:ilvl w:val="0"/>
          <w:numId w:val="1"/>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Mechanized Military</w:t>
      </w:r>
    </w:p>
    <w:p w:rsidR="00000000" w:rsidDel="00000000" w:rsidP="00000000" w:rsidRDefault="00000000" w:rsidRPr="00000000" w14:paraId="00000005">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During setup, take the 2 additional Iron Tide mechs and place them in your reinforcements; You have 6 mechs.</w:t>
      </w:r>
    </w:p>
    <w:p w:rsidR="00000000" w:rsidDel="00000000" w:rsidP="00000000" w:rsidRDefault="00000000" w:rsidRPr="00000000" w14:paraId="00000006">
      <w:pPr>
        <w:numPr>
          <w:ilvl w:val="0"/>
          <w:numId w:val="11"/>
        </w:numPr>
        <w:spacing w:before="0" w:line="240" w:lineRule="auto"/>
        <w:ind w:left="720" w:hanging="360"/>
        <w:rPr>
          <w:rFonts w:ascii="Spectral Medium" w:cs="Spectral Medium" w:eastAsia="Spectral Medium" w:hAnsi="Spectral Medium"/>
          <w:sz w:val="20"/>
          <w:szCs w:val="20"/>
          <w:u w:val="none"/>
        </w:rPr>
      </w:pPr>
      <w:r w:rsidDel="00000000" w:rsidR="00000000" w:rsidRPr="00000000">
        <w:rPr>
          <w:rFonts w:ascii="Spectral Medium" w:cs="Spectral Medium" w:eastAsia="Spectral Medium" w:hAnsi="Spectral Medium"/>
          <w:sz w:val="20"/>
          <w:szCs w:val="20"/>
          <w:rtl w:val="0"/>
        </w:rPr>
        <w:t xml:space="preserve">Exo-Atmospheric</w:t>
      </w:r>
    </w:p>
    <w:p w:rsidR="00000000" w:rsidDel="00000000" w:rsidP="00000000" w:rsidRDefault="00000000" w:rsidRPr="00000000" w14:paraId="00000007">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Your mechs count as ships when in the space area of a system and may participate in space combat.</w:t>
      </w:r>
    </w:p>
    <w:p w:rsidR="00000000" w:rsidDel="00000000" w:rsidP="00000000" w:rsidRDefault="00000000" w:rsidRPr="00000000" w14:paraId="00000008">
      <w:pPr>
        <w:numPr>
          <w:ilvl w:val="0"/>
          <w:numId w:val="12"/>
        </w:numPr>
        <w:spacing w:before="0" w:line="240" w:lineRule="auto"/>
        <w:ind w:left="720" w:hanging="360"/>
        <w:rPr>
          <w:rFonts w:ascii="Spectral Medium" w:cs="Spectral Medium" w:eastAsia="Spectral Medium" w:hAnsi="Spectral Medium"/>
          <w:sz w:val="20"/>
          <w:szCs w:val="20"/>
          <w:u w:val="none"/>
        </w:rPr>
      </w:pPr>
      <w:r w:rsidDel="00000000" w:rsidR="00000000" w:rsidRPr="00000000">
        <w:rPr>
          <w:rFonts w:ascii="Spectral Medium" w:cs="Spectral Medium" w:eastAsia="Spectral Medium" w:hAnsi="Spectral Medium"/>
          <w:sz w:val="20"/>
          <w:szCs w:val="20"/>
          <w:rtl w:val="0"/>
        </w:rPr>
        <w:t xml:space="preserve">Iron Resilience</w:t>
      </w:r>
    </w:p>
    <w:p w:rsidR="00000000" w:rsidDel="00000000" w:rsidP="00000000" w:rsidRDefault="00000000" w:rsidRPr="00000000" w14:paraId="00000009">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Your ground forces cannot be removed or destroyed by any game effects outside of combat or when exceeding capacity.</w:t>
      </w:r>
    </w:p>
    <w:p w:rsidR="00000000" w:rsidDel="00000000" w:rsidP="00000000" w:rsidRDefault="00000000" w:rsidRPr="00000000" w14:paraId="0000000A">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Home System</w:t>
      </w:r>
      <w:r w:rsidDel="00000000" w:rsidR="00000000" w:rsidRPr="00000000">
        <w:rPr>
          <w:rFonts w:ascii="Spectral Medium" w:cs="Spectral Medium" w:eastAsia="Spectral Medium" w:hAnsi="Spectral Medium"/>
          <w:sz w:val="20"/>
          <w:szCs w:val="20"/>
          <w:rtl w:val="0"/>
        </w:rPr>
        <w:t xml:space="preserve">: </w:t>
      </w:r>
    </w:p>
    <w:p w:rsidR="00000000" w:rsidDel="00000000" w:rsidP="00000000" w:rsidRDefault="00000000" w:rsidRPr="00000000" w14:paraId="0000000B">
      <w:pPr>
        <w:numPr>
          <w:ilvl w:val="0"/>
          <w:numId w:val="6"/>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Kymore - 4/2</w:t>
      </w:r>
    </w:p>
    <w:p w:rsidR="00000000" w:rsidDel="00000000" w:rsidP="00000000" w:rsidRDefault="00000000" w:rsidRPr="00000000" w14:paraId="0000000C">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i w:val="1"/>
          <w:iCs w:val="1"/>
          <w:sz w:val="20"/>
          <w:szCs w:val="20"/>
          <w:rtl w:val="0"/>
        </w:rPr>
        <w:t xml:space="preserve">“One giant city, the planet is covered in iron foundries. Some say there never was a planet originally. Only a small barren husk.”</w:t>
      </w:r>
      <w:r w:rsidDel="00000000" w:rsidR="00000000" w:rsidRPr="00000000">
        <w:rPr>
          <w:rtl w:val="0"/>
        </w:rPr>
      </w:r>
    </w:p>
    <w:p w:rsidR="00000000" w:rsidDel="00000000" w:rsidP="00000000" w:rsidRDefault="00000000" w:rsidRPr="00000000" w14:paraId="0000000D">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Units: </w:t>
      </w:r>
    </w:p>
    <w:p w:rsidR="00000000" w:rsidDel="00000000" w:rsidP="00000000" w:rsidRDefault="00000000" w:rsidRPr="00000000" w14:paraId="0000000E">
      <w:pPr>
        <w:numPr>
          <w:ilvl w:val="0"/>
          <w:numId w:val="5"/>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Iron Dominion - Flagship</w:t>
      </w:r>
    </w:p>
    <w:p w:rsidR="00000000" w:rsidDel="00000000" w:rsidP="00000000" w:rsidRDefault="00000000" w:rsidRPr="00000000" w14:paraId="0000000F">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Your mechs in this system gain Anti-Fighter Barrage 7.</w:t>
      </w:r>
    </w:p>
    <w:p w:rsidR="00000000" w:rsidDel="00000000" w:rsidP="00000000" w:rsidRDefault="00000000" w:rsidRPr="00000000" w14:paraId="00000010">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Cost 8, Combat 7(x2), Move 1, Capacity</w:t>
      </w:r>
      <w:r w:rsidDel="00000000" w:rsidR="00000000" w:rsidRPr="00000000">
        <w:rPr>
          <w:rFonts w:ascii="Spectral Medium" w:cs="Spectral Medium" w:eastAsia="Spectral Medium" w:hAnsi="Spectral Medium"/>
          <w:sz w:val="20"/>
          <w:szCs w:val="20"/>
          <w:rtl w:val="0"/>
        </w:rPr>
        <w:t xml:space="preserve"> 3; </w:t>
      </w:r>
      <w:r w:rsidDel="00000000" w:rsidR="00000000" w:rsidRPr="00000000">
        <w:rPr>
          <w:rFonts w:ascii="Spectral Medium" w:cs="Spectral Medium" w:eastAsia="Spectral Medium" w:hAnsi="Spectral Medium"/>
          <w:sz w:val="20"/>
          <w:szCs w:val="20"/>
          <w:rtl w:val="0"/>
        </w:rPr>
        <w:t xml:space="preserve">Unit Abilities</w:t>
      </w:r>
      <w:r w:rsidDel="00000000" w:rsidR="00000000" w:rsidRPr="00000000">
        <w:rPr>
          <w:rFonts w:ascii="Spectral Medium" w:cs="Spectral Medium" w:eastAsia="Spectral Medium" w:hAnsi="Spectral Medium"/>
          <w:sz w:val="20"/>
          <w:szCs w:val="20"/>
          <w:rtl w:val="0"/>
        </w:rPr>
        <w:t xml:space="preserve"> - Sustain Damage, Anti-Fighter Barrage 7</w:t>
      </w:r>
    </w:p>
    <w:p w:rsidR="00000000" w:rsidDel="00000000" w:rsidP="00000000" w:rsidRDefault="00000000" w:rsidRPr="00000000" w14:paraId="00000011">
      <w:pPr>
        <w:numPr>
          <w:ilvl w:val="0"/>
          <w:numId w:val="4"/>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Riptide</w:t>
      </w:r>
      <w:r w:rsidDel="00000000" w:rsidR="00000000" w:rsidRPr="00000000">
        <w:rPr>
          <w:rFonts w:ascii="Spectral Medium" w:cs="Spectral Medium" w:eastAsia="Spectral Medium" w:hAnsi="Spectral Medium"/>
          <w:sz w:val="20"/>
          <w:szCs w:val="20"/>
          <w:rtl w:val="0"/>
        </w:rPr>
        <w:t xml:space="preserve"> I - </w:t>
      </w:r>
      <w:r w:rsidDel="00000000" w:rsidR="00000000" w:rsidRPr="00000000">
        <w:rPr>
          <w:rFonts w:ascii="Spectral Medium" w:cs="Spectral Medium" w:eastAsia="Spectral Medium" w:hAnsi="Spectral Medium"/>
          <w:sz w:val="20"/>
          <w:szCs w:val="20"/>
          <w:rtl w:val="0"/>
        </w:rPr>
        <w:t xml:space="preserve">Mech</w:t>
      </w:r>
    </w:p>
    <w:p w:rsidR="00000000" w:rsidDel="00000000" w:rsidP="00000000" w:rsidRDefault="00000000" w:rsidRPr="00000000" w14:paraId="00000012">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When this unit is destroyed, place 1 infantry from your reinforcements on its planet. If it was in the space area, place 1 fighter instead.</w:t>
        <w:br w:type="textWrapping"/>
        <w:t xml:space="preserve">Cost 2, Combat 5, Unit Abilities - Sustain Damage</w:t>
      </w:r>
    </w:p>
    <w:p w:rsidR="00000000" w:rsidDel="00000000" w:rsidP="00000000" w:rsidRDefault="00000000" w:rsidRPr="00000000" w14:paraId="00000013">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Technology</w:t>
      </w:r>
      <w:r w:rsidDel="00000000" w:rsidR="00000000" w:rsidRPr="00000000">
        <w:rPr>
          <w:rFonts w:ascii="Spectral Medium" w:cs="Spectral Medium" w:eastAsia="Spectral Medium" w:hAnsi="Spectral Medium"/>
          <w:sz w:val="20"/>
          <w:szCs w:val="20"/>
          <w:rtl w:val="0"/>
        </w:rPr>
        <w:t xml:space="preserve">:</w:t>
      </w:r>
    </w:p>
    <w:p w:rsidR="00000000" w:rsidDel="00000000" w:rsidP="00000000" w:rsidRDefault="00000000" w:rsidRPr="00000000" w14:paraId="00000014">
      <w:pPr>
        <w:numPr>
          <w:ilvl w:val="0"/>
          <w:numId w:val="3"/>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Riptide II [GRB] </w:t>
        <w:br w:type="textWrapping"/>
        <w:t xml:space="preserve">When this unit is destroyed, place 1 infantry from your reinforcements on its planet. If it was in the space area, place 1 fighter instead. This unit may move without being transported. mechs in excess of capacity count against your fleet limit.</w:t>
      </w:r>
    </w:p>
    <w:p w:rsidR="00000000" w:rsidDel="00000000" w:rsidP="00000000" w:rsidRDefault="00000000" w:rsidRPr="00000000" w14:paraId="00000015">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Cost 2, Combat 4, Move 1, Unit Abilities - Sustain Damage</w:t>
      </w:r>
    </w:p>
    <w:p w:rsidR="00000000" w:rsidDel="00000000" w:rsidP="00000000" w:rsidRDefault="00000000" w:rsidRPr="00000000" w14:paraId="00000016">
      <w:pPr>
        <w:numPr>
          <w:ilvl w:val="0"/>
          <w:numId w:val="3"/>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Advanced Targeting Systems [RR]</w:t>
      </w:r>
    </w:p>
    <w:p w:rsidR="00000000" w:rsidDel="00000000" w:rsidP="00000000" w:rsidRDefault="00000000" w:rsidRPr="00000000" w14:paraId="00000017">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You may exhaust this card at the start of combat to allow your mechs to roll an additional die for the first round of combat.</w:t>
      </w:r>
    </w:p>
    <w:p w:rsidR="00000000" w:rsidDel="00000000" w:rsidP="00000000" w:rsidRDefault="00000000" w:rsidRPr="00000000" w14:paraId="00000018">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Commodity Value: 2</w:t>
      </w:r>
    </w:p>
    <w:p w:rsidR="00000000" w:rsidDel="00000000" w:rsidP="00000000" w:rsidRDefault="00000000" w:rsidRPr="00000000" w14:paraId="00000019">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Promissory Note: </w:t>
      </w:r>
    </w:p>
    <w:p w:rsidR="00000000" w:rsidDel="00000000" w:rsidP="00000000" w:rsidRDefault="00000000" w:rsidRPr="00000000" w14:paraId="0000001A">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Timing Window</w:t>
      </w:r>
      <w:r w:rsidDel="00000000" w:rsidR="00000000" w:rsidRPr="00000000">
        <w:rPr>
          <w:rFonts w:ascii="Spectral Medium" w:cs="Spectral Medium" w:eastAsia="Spectral Medium" w:hAnsi="Spectral Medium"/>
          <w:sz w:val="20"/>
          <w:szCs w:val="20"/>
          <w:rtl w:val="0"/>
        </w:rPr>
        <w:t xml:space="preserve">: During combat against a player other than the Iron Tide player.</w:t>
      </w:r>
    </w:p>
    <w:p w:rsidR="00000000" w:rsidDel="00000000" w:rsidP="00000000" w:rsidRDefault="00000000" w:rsidRPr="00000000" w14:paraId="0000001B">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br w:type="textWrapping"/>
        <w:t xml:space="preserve">When one of your mechs is destroyed, you may place 1 infantry from your reinforcements on that planet. If you do, return this card to the Iron Tide player.</w:t>
      </w:r>
    </w:p>
    <w:p w:rsidR="00000000" w:rsidDel="00000000" w:rsidP="00000000" w:rsidRDefault="00000000" w:rsidRPr="00000000" w14:paraId="0000001C">
      <w:pPr>
        <w:spacing w:before="0" w:line="240" w:lineRule="auto"/>
        <w:ind w:left="720" w:firstLine="0"/>
        <w:rPr>
          <w:rFonts w:ascii="Spectral Medium" w:cs="Spectral Medium" w:eastAsia="Spectral Medium" w:hAnsi="Spectral Medium"/>
          <w:sz w:val="20"/>
          <w:szCs w:val="20"/>
        </w:rPr>
      </w:pPr>
      <w:r w:rsidDel="00000000" w:rsidR="00000000" w:rsidRPr="00000000">
        <w:rPr>
          <w:rtl w:val="0"/>
        </w:rPr>
      </w:r>
    </w:p>
    <w:p w:rsidR="00000000" w:rsidDel="00000000" w:rsidP="00000000" w:rsidRDefault="00000000" w:rsidRPr="00000000" w14:paraId="0000001D">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Expansion Cards</w:t>
      </w:r>
    </w:p>
    <w:p w:rsidR="00000000" w:rsidDel="00000000" w:rsidP="00000000" w:rsidRDefault="00000000" w:rsidRPr="00000000" w14:paraId="0000001E">
      <w:pPr>
        <w:numPr>
          <w:ilvl w:val="0"/>
          <w:numId w:val="8"/>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Agent</w:t>
      </w:r>
      <w:r w:rsidDel="00000000" w:rsidR="00000000" w:rsidRPr="00000000">
        <w:rPr>
          <w:rFonts w:ascii="Spectral Medium" w:cs="Spectral Medium" w:eastAsia="Spectral Medium" w:hAnsi="Spectral Medium"/>
          <w:sz w:val="20"/>
          <w:szCs w:val="20"/>
          <w:rtl w:val="0"/>
        </w:rPr>
        <w:t xml:space="preserve">: Shipwright Kastel - Master of Defense</w:t>
      </w:r>
    </w:p>
    <w:p w:rsidR="00000000" w:rsidDel="00000000" w:rsidP="00000000" w:rsidRDefault="00000000" w:rsidRPr="00000000" w14:paraId="0000001F">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When a non-combat game effect would instruct a player to remove or destroy one of their units:</w:t>
      </w:r>
    </w:p>
    <w:p w:rsidR="00000000" w:rsidDel="00000000" w:rsidP="00000000" w:rsidRDefault="00000000" w:rsidRPr="00000000" w14:paraId="00000020">
      <w:pPr>
        <w:spacing w:before="0" w:line="240" w:lineRule="auto"/>
        <w:ind w:left="720" w:firstLine="0"/>
        <w:rPr>
          <w:rFonts w:ascii="Spectral Medium" w:cs="Spectral Medium" w:eastAsia="Spectral Medium" w:hAnsi="Spectral Medium"/>
          <w:sz w:val="20"/>
          <w:szCs w:val="20"/>
        </w:rPr>
      </w:pPr>
      <w:r w:rsidDel="00000000" w:rsidR="00000000" w:rsidRPr="00000000">
        <w:rPr>
          <w:rtl w:val="0"/>
        </w:rPr>
      </w:r>
    </w:p>
    <w:p w:rsidR="00000000" w:rsidDel="00000000" w:rsidP="00000000" w:rsidRDefault="00000000" w:rsidRPr="00000000" w14:paraId="00000021">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You may instead exhaust this card to allow that player to ignore that effect.</w:t>
        <w:br w:type="textWrapping"/>
      </w:r>
      <w:r w:rsidDel="00000000" w:rsidR="00000000" w:rsidRPr="00000000">
        <w:rPr>
          <w:rFonts w:ascii="Spectral Medium" w:cs="Spectral Medium" w:eastAsia="Spectral Medium" w:hAnsi="Spectral Medium"/>
          <w:i w:val="1"/>
          <w:iCs w:val="1"/>
          <w:sz w:val="20"/>
          <w:szCs w:val="20"/>
          <w:rtl w:val="0"/>
        </w:rPr>
        <w:t xml:space="preserve">“Waste nothing. </w:t>
      </w:r>
      <w:r w:rsidDel="00000000" w:rsidR="00000000" w:rsidRPr="00000000">
        <w:rPr>
          <w:rFonts w:ascii="Spectral Medium" w:cs="Spectral Medium" w:eastAsia="Spectral Medium" w:hAnsi="Spectral Medium"/>
          <w:i w:val="1"/>
          <w:iCs w:val="1"/>
          <w:sz w:val="20"/>
          <w:szCs w:val="20"/>
          <w:rtl w:val="0"/>
        </w:rPr>
        <w:t xml:space="preserve">Delay</w:t>
      </w:r>
      <w:r w:rsidDel="00000000" w:rsidR="00000000" w:rsidRPr="00000000">
        <w:rPr>
          <w:rFonts w:ascii="Spectral Medium" w:cs="Spectral Medium" w:eastAsia="Spectral Medium" w:hAnsi="Spectral Medium"/>
          <w:i w:val="1"/>
          <w:iCs w:val="1"/>
          <w:sz w:val="20"/>
          <w:szCs w:val="20"/>
          <w:rtl w:val="0"/>
        </w:rPr>
        <w:t xml:space="preserve"> nothing. A single idle second can cost a war.” </w:t>
      </w:r>
      <w:r w:rsidDel="00000000" w:rsidR="00000000" w:rsidRPr="00000000">
        <w:rPr>
          <w:rtl w:val="0"/>
        </w:rPr>
      </w:r>
    </w:p>
    <w:p w:rsidR="00000000" w:rsidDel="00000000" w:rsidP="00000000" w:rsidRDefault="00000000" w:rsidRPr="00000000" w14:paraId="00000022">
      <w:pPr>
        <w:numPr>
          <w:ilvl w:val="0"/>
          <w:numId w:val="8"/>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Commander</w:t>
      </w:r>
      <w:r w:rsidDel="00000000" w:rsidR="00000000" w:rsidRPr="00000000">
        <w:rPr>
          <w:rFonts w:ascii="Spectral Medium" w:cs="Spectral Medium" w:eastAsia="Spectral Medium" w:hAnsi="Spectral Medium"/>
          <w:sz w:val="20"/>
          <w:szCs w:val="20"/>
          <w:rtl w:val="0"/>
        </w:rPr>
        <w:t xml:space="preserve">: Captain Vakros - Fleetmaster</w:t>
      </w:r>
    </w:p>
    <w:p w:rsidR="00000000" w:rsidDel="00000000" w:rsidP="00000000" w:rsidRDefault="00000000" w:rsidRPr="00000000" w14:paraId="00000023">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[Win a combat in which one of your mechs participated.]</w:t>
      </w:r>
    </w:p>
    <w:p w:rsidR="00000000" w:rsidDel="00000000" w:rsidP="00000000" w:rsidRDefault="00000000" w:rsidRPr="00000000" w14:paraId="00000024">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During a round of combat, after the “roll dice” step:</w:t>
      </w:r>
    </w:p>
    <w:p w:rsidR="00000000" w:rsidDel="00000000" w:rsidP="00000000" w:rsidRDefault="00000000" w:rsidRPr="00000000" w14:paraId="00000025">
      <w:pPr>
        <w:spacing w:before="0" w:line="240" w:lineRule="auto"/>
        <w:ind w:left="720" w:firstLine="0"/>
        <w:rPr>
          <w:rFonts w:ascii="Spectral Medium" w:cs="Spectral Medium" w:eastAsia="Spectral Medium" w:hAnsi="Spectral Medium"/>
          <w:sz w:val="20"/>
          <w:szCs w:val="20"/>
        </w:rPr>
      </w:pPr>
      <w:r w:rsidDel="00000000" w:rsidR="00000000" w:rsidRPr="00000000">
        <w:rPr>
          <w:rtl w:val="0"/>
        </w:rPr>
      </w:r>
    </w:p>
    <w:p w:rsidR="00000000" w:rsidDel="00000000" w:rsidP="00000000" w:rsidRDefault="00000000" w:rsidRPr="00000000" w14:paraId="00000026">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You may reroll all of your mechs misses.</w:t>
        <w:br w:type="textWrapping"/>
      </w:r>
      <w:r w:rsidDel="00000000" w:rsidR="00000000" w:rsidRPr="00000000">
        <w:rPr>
          <w:rFonts w:ascii="Spectral Medium" w:cs="Spectral Medium" w:eastAsia="Spectral Medium" w:hAnsi="Spectral Medium"/>
          <w:i w:val="1"/>
          <w:iCs w:val="1"/>
          <w:sz w:val="20"/>
          <w:szCs w:val="20"/>
          <w:rtl w:val="0"/>
        </w:rPr>
        <w:t xml:space="preserve">“Steel bends. Will does not.”</w:t>
      </w:r>
      <w:r w:rsidDel="00000000" w:rsidR="00000000" w:rsidRPr="00000000">
        <w:rPr>
          <w:rtl w:val="0"/>
        </w:rPr>
      </w:r>
    </w:p>
    <w:p w:rsidR="00000000" w:rsidDel="00000000" w:rsidP="00000000" w:rsidRDefault="00000000" w:rsidRPr="00000000" w14:paraId="00000027">
      <w:pPr>
        <w:numPr>
          <w:ilvl w:val="0"/>
          <w:numId w:val="8"/>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Hero</w:t>
      </w:r>
      <w:r w:rsidDel="00000000" w:rsidR="00000000" w:rsidRPr="00000000">
        <w:rPr>
          <w:rFonts w:ascii="Spectral Medium" w:cs="Spectral Medium" w:eastAsia="Spectral Medium" w:hAnsi="Spectral Medium"/>
          <w:sz w:val="20"/>
          <w:szCs w:val="20"/>
          <w:rtl w:val="0"/>
        </w:rPr>
        <w:t xml:space="preserve">:  Admiral Thalen - Ironborn | APEX FRAME - MECHA PRIME</w:t>
      </w:r>
    </w:p>
    <w:p w:rsidR="00000000" w:rsidDel="00000000" w:rsidP="00000000" w:rsidRDefault="00000000" w:rsidRPr="00000000" w14:paraId="00000028">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After moving at least 1 mech and no ships into the active system:</w:t>
        <w:br w:type="textWrapping"/>
        <w:br w:type="textWrapping"/>
        <w:t xml:space="preserve">Immediately commit all mechs in the active system to any number of planets in that system, resolve ground combat if able. Then, purge this card.</w:t>
        <w:br w:type="textWrapping"/>
      </w:r>
      <w:r w:rsidDel="00000000" w:rsidR="00000000" w:rsidRPr="00000000">
        <w:rPr>
          <w:rFonts w:ascii="Spectral Medium" w:cs="Spectral Medium" w:eastAsia="Spectral Medium" w:hAnsi="Spectral Medium"/>
          <w:i w:val="1"/>
          <w:iCs w:val="1"/>
          <w:sz w:val="20"/>
          <w:szCs w:val="20"/>
          <w:rtl w:val="0"/>
        </w:rPr>
        <w:t xml:space="preserve">“The stars will remember the Iron Tide. The galaxy will remember the drowning.”</w:t>
      </w:r>
      <w:r w:rsidDel="00000000" w:rsidR="00000000" w:rsidRPr="00000000">
        <w:rPr>
          <w:rtl w:val="0"/>
        </w:rPr>
      </w:r>
    </w:p>
    <w:p w:rsidR="00000000" w:rsidDel="00000000" w:rsidP="00000000" w:rsidRDefault="00000000" w:rsidRPr="00000000" w14:paraId="00000029">
      <w:pPr>
        <w:numPr>
          <w:ilvl w:val="0"/>
          <w:numId w:val="8"/>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Mech</w:t>
      </w:r>
      <w:r w:rsidDel="00000000" w:rsidR="00000000" w:rsidRPr="00000000">
        <w:rPr>
          <w:rFonts w:ascii="Spectral Medium" w:cs="Spectral Medium" w:eastAsia="Spectral Medium" w:hAnsi="Spectral Medium"/>
          <w:sz w:val="20"/>
          <w:szCs w:val="20"/>
          <w:rtl w:val="0"/>
        </w:rPr>
        <w:t xml:space="preserve">: Riptide I (Special unit see above)</w:t>
      </w:r>
    </w:p>
    <w:p w:rsidR="00000000" w:rsidDel="00000000" w:rsidP="00000000" w:rsidRDefault="00000000" w:rsidRPr="00000000" w14:paraId="0000002A">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Starting Tech</w:t>
      </w:r>
      <w:r w:rsidDel="00000000" w:rsidR="00000000" w:rsidRPr="00000000">
        <w:rPr>
          <w:rFonts w:ascii="Spectral Medium" w:cs="Spectral Medium" w:eastAsia="Spectral Medium" w:hAnsi="Spectral Medium"/>
          <w:sz w:val="20"/>
          <w:szCs w:val="20"/>
          <w:rtl w:val="0"/>
        </w:rPr>
        <w:t xml:space="preserve">: </w:t>
      </w:r>
    </w:p>
    <w:p w:rsidR="00000000" w:rsidDel="00000000" w:rsidP="00000000" w:rsidRDefault="00000000" w:rsidRPr="00000000" w14:paraId="0000002B">
      <w:pPr>
        <w:numPr>
          <w:ilvl w:val="0"/>
          <w:numId w:val="10"/>
        </w:numPr>
        <w:spacing w:before="0" w:line="240" w:lineRule="auto"/>
        <w:ind w:left="720" w:hanging="360"/>
        <w:rPr>
          <w:rFonts w:ascii="Spectral Medium" w:cs="Spectral Medium" w:eastAsia="Spectral Medium" w:hAnsi="Spectral Medium"/>
          <w:sz w:val="20"/>
          <w:szCs w:val="20"/>
          <w:u w:val="none"/>
        </w:rPr>
      </w:pPr>
      <w:r w:rsidDel="00000000" w:rsidR="00000000" w:rsidRPr="00000000">
        <w:rPr>
          <w:rFonts w:ascii="Spectral Medium" w:cs="Spectral Medium" w:eastAsia="Spectral Medium" w:hAnsi="Spectral Medium"/>
          <w:sz w:val="20"/>
          <w:szCs w:val="20"/>
          <w:rtl w:val="0"/>
        </w:rPr>
        <w:t xml:space="preserve">Self-Assembly Routines</w:t>
      </w:r>
    </w:p>
    <w:p w:rsidR="00000000" w:rsidDel="00000000" w:rsidP="00000000" w:rsidRDefault="00000000" w:rsidRPr="00000000" w14:paraId="0000002C">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Starting Units</w:t>
      </w:r>
      <w:r w:rsidDel="00000000" w:rsidR="00000000" w:rsidRPr="00000000">
        <w:rPr>
          <w:rFonts w:ascii="Spectral Medium" w:cs="Spectral Medium" w:eastAsia="Spectral Medium" w:hAnsi="Spectral Medium"/>
          <w:sz w:val="20"/>
          <w:szCs w:val="20"/>
          <w:rtl w:val="0"/>
        </w:rPr>
        <w:t xml:space="preserve">: </w:t>
      </w:r>
    </w:p>
    <w:p w:rsidR="00000000" w:rsidDel="00000000" w:rsidP="00000000" w:rsidRDefault="00000000" w:rsidRPr="00000000" w14:paraId="0000002D">
      <w:pPr>
        <w:numPr>
          <w:ilvl w:val="0"/>
          <w:numId w:val="2"/>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1 carrier</w:t>
      </w:r>
    </w:p>
    <w:p w:rsidR="00000000" w:rsidDel="00000000" w:rsidP="00000000" w:rsidRDefault="00000000" w:rsidRPr="00000000" w14:paraId="0000002E">
      <w:pPr>
        <w:numPr>
          <w:ilvl w:val="0"/>
          <w:numId w:val="2"/>
        </w:numPr>
        <w:spacing w:before="0" w:line="240" w:lineRule="auto"/>
        <w:ind w:left="720" w:hanging="360"/>
        <w:rPr>
          <w:rFonts w:ascii="Spectral Medium" w:cs="Spectral Medium" w:eastAsia="Spectral Medium" w:hAnsi="Spectral Medium"/>
          <w:sz w:val="20"/>
          <w:szCs w:val="20"/>
          <w:u w:val="none"/>
        </w:rPr>
      </w:pPr>
      <w:r w:rsidDel="00000000" w:rsidR="00000000" w:rsidRPr="00000000">
        <w:rPr>
          <w:rFonts w:ascii="Spectral Medium" w:cs="Spectral Medium" w:eastAsia="Spectral Medium" w:hAnsi="Spectral Medium"/>
          <w:sz w:val="20"/>
          <w:szCs w:val="20"/>
          <w:rtl w:val="0"/>
        </w:rPr>
        <w:t xml:space="preserve">1 destroyers</w:t>
      </w:r>
    </w:p>
    <w:p w:rsidR="00000000" w:rsidDel="00000000" w:rsidP="00000000" w:rsidRDefault="00000000" w:rsidRPr="00000000" w14:paraId="0000002F">
      <w:pPr>
        <w:numPr>
          <w:ilvl w:val="0"/>
          <w:numId w:val="2"/>
        </w:numPr>
        <w:spacing w:before="0" w:line="240" w:lineRule="auto"/>
        <w:ind w:left="720" w:hanging="360"/>
        <w:rPr>
          <w:rFonts w:ascii="Spectral Medium" w:cs="Spectral Medium" w:eastAsia="Spectral Medium" w:hAnsi="Spectral Medium"/>
          <w:sz w:val="20"/>
          <w:szCs w:val="20"/>
          <w:u w:val="none"/>
        </w:rPr>
      </w:pPr>
      <w:r w:rsidDel="00000000" w:rsidR="00000000" w:rsidRPr="00000000">
        <w:rPr>
          <w:rFonts w:ascii="Spectral Medium" w:cs="Spectral Medium" w:eastAsia="Spectral Medium" w:hAnsi="Spectral Medium"/>
          <w:sz w:val="20"/>
          <w:szCs w:val="20"/>
          <w:rtl w:val="0"/>
        </w:rPr>
        <w:t xml:space="preserve">1 dreadnought</w:t>
      </w:r>
    </w:p>
    <w:p w:rsidR="00000000" w:rsidDel="00000000" w:rsidP="00000000" w:rsidRDefault="00000000" w:rsidRPr="00000000" w14:paraId="00000030">
      <w:pPr>
        <w:numPr>
          <w:ilvl w:val="0"/>
          <w:numId w:val="2"/>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2 fighters</w:t>
      </w:r>
    </w:p>
    <w:p w:rsidR="00000000" w:rsidDel="00000000" w:rsidP="00000000" w:rsidRDefault="00000000" w:rsidRPr="00000000" w14:paraId="00000031">
      <w:pPr>
        <w:numPr>
          <w:ilvl w:val="0"/>
          <w:numId w:val="2"/>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2 infantry</w:t>
      </w:r>
    </w:p>
    <w:p w:rsidR="00000000" w:rsidDel="00000000" w:rsidP="00000000" w:rsidRDefault="00000000" w:rsidRPr="00000000" w14:paraId="00000032">
      <w:pPr>
        <w:numPr>
          <w:ilvl w:val="0"/>
          <w:numId w:val="2"/>
        </w:numPr>
        <w:spacing w:before="0" w:line="240" w:lineRule="auto"/>
        <w:ind w:left="720" w:hanging="360"/>
        <w:rPr>
          <w:rFonts w:ascii="Spectral Medium" w:cs="Spectral Medium" w:eastAsia="Spectral Medium" w:hAnsi="Spectral Medium"/>
          <w:sz w:val="20"/>
          <w:szCs w:val="20"/>
          <w:u w:val="none"/>
        </w:rPr>
      </w:pPr>
      <w:r w:rsidDel="00000000" w:rsidR="00000000" w:rsidRPr="00000000">
        <w:rPr>
          <w:rFonts w:ascii="Spectral Medium" w:cs="Spectral Medium" w:eastAsia="Spectral Medium" w:hAnsi="Spectral Medium"/>
          <w:sz w:val="20"/>
          <w:szCs w:val="20"/>
          <w:rtl w:val="0"/>
        </w:rPr>
        <w:t xml:space="preserve">1 mech</w:t>
      </w:r>
    </w:p>
    <w:p w:rsidR="00000000" w:rsidDel="00000000" w:rsidP="00000000" w:rsidRDefault="00000000" w:rsidRPr="00000000" w14:paraId="00000033">
      <w:pPr>
        <w:numPr>
          <w:ilvl w:val="0"/>
          <w:numId w:val="2"/>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1 space dock</w:t>
      </w:r>
    </w:p>
    <w:p w:rsidR="00000000" w:rsidDel="00000000" w:rsidP="00000000" w:rsidRDefault="00000000" w:rsidRPr="00000000" w14:paraId="00000034">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Additional Components</w:t>
      </w:r>
      <w:r w:rsidDel="00000000" w:rsidR="00000000" w:rsidRPr="00000000">
        <w:rPr>
          <w:rFonts w:ascii="Spectral Medium" w:cs="Spectral Medium" w:eastAsia="Spectral Medium" w:hAnsi="Spectral Medium"/>
          <w:sz w:val="20"/>
          <w:szCs w:val="20"/>
          <w:rtl w:val="0"/>
        </w:rPr>
        <w:t xml:space="preserve">:</w:t>
      </w:r>
    </w:p>
    <w:p w:rsidR="00000000" w:rsidDel="00000000" w:rsidP="00000000" w:rsidRDefault="00000000" w:rsidRPr="00000000" w14:paraId="00000035">
      <w:pPr>
        <w:numPr>
          <w:ilvl w:val="0"/>
          <w:numId w:val="9"/>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Mech token (x2) </w:t>
      </w:r>
      <w:r w:rsidDel="00000000" w:rsidR="00000000" w:rsidRPr="00000000">
        <w:rPr>
          <w:rtl w:val="0"/>
        </w:rPr>
      </w:r>
    </w:p>
    <w:p w:rsidR="00000000" w:rsidDel="00000000" w:rsidP="00000000" w:rsidRDefault="00000000" w:rsidRPr="00000000" w14:paraId="00000036">
      <w:pPr>
        <w:spacing w:before="0" w:line="240" w:lineRule="auto"/>
        <w:ind w:left="0" w:firstLine="0"/>
        <w:rPr>
          <w:rFonts w:ascii="Spectral Medium" w:cs="Spectral Medium" w:eastAsia="Spectral Medium" w:hAnsi="Spectral Medium"/>
          <w:sz w:val="20"/>
          <w:szCs w:val="20"/>
        </w:rPr>
      </w:pPr>
      <w:r w:rsidDel="00000000" w:rsidR="00000000" w:rsidRPr="00000000">
        <w:rPr>
          <w:rtl w:val="0"/>
        </w:rPr>
      </w:r>
    </w:p>
    <w:p w:rsidR="00000000" w:rsidDel="00000000" w:rsidP="00000000" w:rsidRDefault="00000000" w:rsidRPr="00000000" w14:paraId="00000037">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Breakthrough:</w:t>
      </w:r>
    </w:p>
    <w:p w:rsidR="00000000" w:rsidDel="00000000" w:rsidP="00000000" w:rsidRDefault="00000000" w:rsidRPr="00000000" w14:paraId="00000038">
      <w:pPr>
        <w:spacing w:before="0" w:line="240" w:lineRule="auto"/>
        <w:ind w:left="0" w:firstLine="0"/>
        <w:rPr>
          <w:rFonts w:ascii="Spectral Medium" w:cs="Spectral Medium" w:eastAsia="Spectral Medium" w:hAnsi="Spectral Medium"/>
          <w:sz w:val="20"/>
          <w:szCs w:val="20"/>
        </w:rPr>
      </w:pPr>
      <w:r w:rsidDel="00000000" w:rsidR="00000000" w:rsidRPr="00000000">
        <w:rPr>
          <w:rtl w:val="0"/>
        </w:rPr>
      </w:r>
    </w:p>
    <w:p w:rsidR="00000000" w:rsidDel="00000000" w:rsidP="00000000" w:rsidRDefault="00000000" w:rsidRPr="00000000" w14:paraId="00000039">
      <w:pPr>
        <w:spacing w:before="0" w:line="240" w:lineRule="auto"/>
        <w:ind w:left="0" w:firstLine="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Foundry Network</w:t>
      </w:r>
    </w:p>
    <w:p w:rsidR="00000000" w:rsidDel="00000000" w:rsidP="00000000" w:rsidRDefault="00000000" w:rsidRPr="00000000" w14:paraId="0000003A">
      <w:pPr>
        <w:spacing w:before="0" w:line="240" w:lineRule="auto"/>
        <w:ind w:left="0" w:firstLine="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Synergy - Red-Blue</w:t>
      </w:r>
    </w:p>
    <w:p w:rsidR="00000000" w:rsidDel="00000000" w:rsidP="00000000" w:rsidRDefault="00000000" w:rsidRPr="00000000" w14:paraId="0000003B">
      <w:pPr>
        <w:spacing w:before="0" w:line="240" w:lineRule="auto"/>
        <w:ind w:left="0" w:firstLine="0"/>
        <w:rPr>
          <w:rFonts w:ascii="Spectral Medium" w:cs="Spectral Medium" w:eastAsia="Spectral Medium" w:hAnsi="Spectral Medium"/>
          <w:i w:val="1"/>
          <w:iCs w:val="1"/>
          <w:sz w:val="20"/>
          <w:szCs w:val="20"/>
        </w:rPr>
      </w:pPr>
      <w:r w:rsidDel="00000000" w:rsidR="00000000" w:rsidRPr="00000000">
        <w:rPr>
          <w:rtl w:val="0"/>
        </w:rPr>
      </w:r>
    </w:p>
    <w:p w:rsidR="00000000" w:rsidDel="00000000" w:rsidP="00000000" w:rsidRDefault="00000000" w:rsidRPr="00000000" w14:paraId="0000003C">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When producing mechs, you may place them at any of your space docks. You do not need to have a mech on a planet when you resolve exploration cards requiring them.</w:t>
      </w:r>
    </w:p>
    <w:p w:rsidR="00000000" w:rsidDel="00000000" w:rsidP="00000000" w:rsidRDefault="00000000" w:rsidRPr="00000000" w14:paraId="0000003D">
      <w:pPr>
        <w:spacing w:before="0" w:line="240" w:lineRule="auto"/>
        <w:ind w:left="0" w:firstLine="0"/>
        <w:rPr>
          <w:rFonts w:ascii="Spectral Medium" w:cs="Spectral Medium" w:eastAsia="Spectral Medium" w:hAnsi="Spectral Medium"/>
          <w:sz w:val="20"/>
          <w:szCs w:val="20"/>
        </w:rPr>
      </w:pPr>
      <w:r w:rsidDel="00000000" w:rsidR="00000000" w:rsidRPr="00000000">
        <w:rPr>
          <w:rtl w:val="0"/>
        </w:rPr>
      </w:r>
    </w:p>
    <w:p w:rsidR="00000000" w:rsidDel="00000000" w:rsidP="00000000" w:rsidRDefault="00000000" w:rsidRPr="00000000" w14:paraId="0000003E">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Lore Sheet:</w:t>
      </w:r>
    </w:p>
    <w:p w:rsidR="00000000" w:rsidDel="00000000" w:rsidP="00000000" w:rsidRDefault="00000000" w:rsidRPr="00000000" w14:paraId="0000003F">
      <w:pPr>
        <w:numPr>
          <w:ilvl w:val="0"/>
          <w:numId w:val="7"/>
        </w:numPr>
        <w:spacing w:before="0" w:line="240" w:lineRule="auto"/>
        <w:ind w:left="720" w:hanging="36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System Name: Lodra</w:t>
      </w:r>
    </w:p>
    <w:p w:rsidR="00000000" w:rsidDel="00000000" w:rsidP="00000000" w:rsidRDefault="00000000" w:rsidRPr="00000000" w14:paraId="00000040">
      <w:pPr>
        <w:numPr>
          <w:ilvl w:val="0"/>
          <w:numId w:val="7"/>
        </w:numPr>
        <w:spacing w:before="0" w:line="240" w:lineRule="auto"/>
        <w:ind w:left="720" w:hanging="36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Population: 2.1 Trillion</w:t>
      </w:r>
    </w:p>
    <w:p w:rsidR="00000000" w:rsidDel="00000000" w:rsidP="00000000" w:rsidRDefault="00000000" w:rsidRPr="00000000" w14:paraId="00000041">
      <w:pPr>
        <w:numPr>
          <w:ilvl w:val="0"/>
          <w:numId w:val="7"/>
        </w:numPr>
        <w:spacing w:before="0" w:line="240" w:lineRule="auto"/>
        <w:ind w:left="720" w:hanging="36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Government: Stratocracy</w:t>
      </w:r>
    </w:p>
    <w:p w:rsidR="00000000" w:rsidDel="00000000" w:rsidP="00000000" w:rsidRDefault="00000000" w:rsidRPr="00000000" w14:paraId="00000042">
      <w:pPr>
        <w:numPr>
          <w:ilvl w:val="0"/>
          <w:numId w:val="7"/>
        </w:numPr>
        <w:spacing w:before="0" w:line="240" w:lineRule="auto"/>
        <w:ind w:left="720" w:hanging="36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Leadership: Commander in Chief</w:t>
      </w:r>
    </w:p>
    <w:p w:rsidR="00000000" w:rsidDel="00000000" w:rsidP="00000000" w:rsidRDefault="00000000" w:rsidRPr="00000000" w14:paraId="00000043">
      <w:pPr>
        <w:numPr>
          <w:ilvl w:val="0"/>
          <w:numId w:val="7"/>
        </w:numPr>
        <w:spacing w:before="0" w:line="240" w:lineRule="auto"/>
        <w:ind w:left="720" w:hanging="36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Disposition: Proud</w:t>
      </w:r>
    </w:p>
    <w:p w:rsidR="00000000" w:rsidDel="00000000" w:rsidP="00000000" w:rsidRDefault="00000000" w:rsidRPr="00000000" w14:paraId="00000044">
      <w:pPr>
        <w:numPr>
          <w:ilvl w:val="0"/>
          <w:numId w:val="7"/>
        </w:numPr>
        <w:spacing w:before="0" w:line="240" w:lineRule="auto"/>
        <w:ind w:left="720" w:hanging="36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Tendencies: Militant</w:t>
      </w:r>
    </w:p>
    <w:p w:rsidR="00000000" w:rsidDel="00000000" w:rsidP="00000000" w:rsidRDefault="00000000" w:rsidRPr="00000000" w14:paraId="00000045">
      <w:pPr>
        <w:numPr>
          <w:ilvl w:val="0"/>
          <w:numId w:val="7"/>
        </w:numPr>
        <w:spacing w:before="0" w:line="240" w:lineRule="auto"/>
        <w:ind w:left="720" w:hanging="36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“The iron foundries of Kymore are unrivaled. They have mastered the art of mechanized production down to the last detail.”</w:t>
      </w:r>
    </w:p>
    <w:p w:rsidR="00000000" w:rsidDel="00000000" w:rsidP="00000000" w:rsidRDefault="00000000" w:rsidRPr="00000000" w14:paraId="00000046">
      <w:pPr>
        <w:spacing w:before="0" w:line="240" w:lineRule="auto"/>
        <w:ind w:left="0" w:firstLine="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sz w:val="20"/>
          <w:szCs w:val="20"/>
          <w:rtl w:val="0"/>
        </w:rPr>
        <w:t xml:space="preserve">Faction Sheet Lore:</w:t>
      </w:r>
      <w:r w:rsidDel="00000000" w:rsidR="00000000" w:rsidRPr="00000000">
        <w:rPr>
          <w:rtl w:val="0"/>
        </w:rPr>
      </w:r>
    </w:p>
    <w:p w:rsidR="00000000" w:rsidDel="00000000" w:rsidP="00000000" w:rsidRDefault="00000000" w:rsidRPr="00000000" w14:paraId="00000047">
      <w:pPr>
        <w:spacing w:before="0" w:line="240" w:lineRule="auto"/>
        <w:ind w:left="0" w:firstLine="0"/>
        <w:rPr>
          <w:rFonts w:ascii="Spectral Medium" w:cs="Spectral Medium" w:eastAsia="Spectral Medium" w:hAnsi="Spectral Medium"/>
          <w:i w:val="1"/>
          <w:iCs w:val="1"/>
          <w:sz w:val="20"/>
          <w:szCs w:val="20"/>
        </w:rPr>
      </w:pPr>
      <w:r w:rsidDel="00000000" w:rsidR="00000000" w:rsidRPr="00000000">
        <w:rPr>
          <w:rtl w:val="0"/>
        </w:rPr>
      </w:r>
    </w:p>
    <w:p w:rsidR="00000000" w:rsidDel="00000000" w:rsidP="00000000" w:rsidRDefault="00000000" w:rsidRPr="00000000" w14:paraId="00000048">
      <w:pPr>
        <w:spacing w:after="240" w:before="24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From the depths of the Lodra system rises a civilization forged not from conquest or divine mandate, but from the desperate ingenuity of those who refused to die. The people of the planet Kymore, if the term "planet" still applies to that vast sphere of iron and industry, have built their entire existence around a single, unshakeable truth: survival belongs to those who can forge it with their own hands.</w:t>
      </w:r>
    </w:p>
    <w:p w:rsidR="00000000" w:rsidDel="00000000" w:rsidP="00000000" w:rsidRDefault="00000000" w:rsidRPr="00000000" w14:paraId="00000049">
      <w:pPr>
        <w:spacing w:after="240" w:before="24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Millennia ago, the ancestors of the Iron Tide arrived at Kymore as refugees, their colony ships failing, their options exhausted. What they found was not salvation but a challenge: a barren, metal-rich world that offered nothing but raw materials and the opportunity to use them. They cannibalized their dying fleet, built the first foundries, and began the work that would never truly end. Generation after generation, they built upon what came before, until the original surface of Kymore disappeared beneath layers of cities, factories, and the endless monotony of production.</w:t>
      </w:r>
    </w:p>
    <w:p w:rsidR="00000000" w:rsidDel="00000000" w:rsidP="00000000" w:rsidRDefault="00000000" w:rsidRPr="00000000" w14:paraId="0000004A">
      <w:pPr>
        <w:spacing w:after="240" w:before="24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The Iron Tide is governed by those who have proven themselves through measurable achievement in production, logistics, and military coordination. Their Commander in Chief holds authority not through birth or election, but through demonstrated excellence in expanding the capabilities of their civilization. Every citizen serves in the foundries and the military, learning the twin disciplines that define their culture: the precision of manufacturing and the resilience required to protect it.</w:t>
      </w:r>
    </w:p>
    <w:p w:rsidR="00000000" w:rsidDel="00000000" w:rsidP="00000000" w:rsidRDefault="00000000" w:rsidRPr="00000000" w14:paraId="0000004B">
      <w:pPr>
        <w:spacing w:after="240" w:before="24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They do not view themselves as conquerors or crusaders. The Iron Tide seeks something both simpler and more profound: security that cannot be revoked, resources that cannot be denied, and recognition as a power that cannot be ignored or dismissed. They have learned, through centuries of struggle </w:t>
      </w:r>
      <w:r w:rsidDel="00000000" w:rsidR="00000000" w:rsidRPr="00000000">
        <w:rPr>
          <w:rFonts w:ascii="Spectral Medium" w:cs="Spectral Medium" w:eastAsia="Spectral Medium" w:hAnsi="Spectral Medium"/>
          <w:sz w:val="20"/>
          <w:szCs w:val="20"/>
          <w:rtl w:val="0"/>
        </w:rPr>
        <w:t xml:space="preserve">on an</w:t>
      </w:r>
      <w:r w:rsidDel="00000000" w:rsidR="00000000" w:rsidRPr="00000000">
        <w:rPr>
          <w:rFonts w:ascii="Spectral Medium" w:cs="Spectral Medium" w:eastAsia="Spectral Medium" w:hAnsi="Spectral Medium"/>
          <w:sz w:val="20"/>
          <w:szCs w:val="20"/>
          <w:rtl w:val="0"/>
        </w:rPr>
        <w:t xml:space="preserve"> unforgiving world, that survival is never guaranteed. It must be built, maintained, and defended with absolute commitment.</w:t>
      </w:r>
    </w:p>
    <w:p w:rsidR="00000000" w:rsidDel="00000000" w:rsidP="00000000" w:rsidRDefault="00000000" w:rsidRPr="00000000" w14:paraId="0000004C">
      <w:pPr>
        <w:spacing w:after="240" w:before="24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The galaxy offers what Kymore never could: room to expand, resources beyond measure, and the possibility of a future not constrained by the limitations of a single industrialized world. But expansion brings risk. The Iron Tide must venture beyond their foundries, beyond the systems they know and control, into a galaxy where other civilizations possess strength that might rival or exceed their own.</w:t>
      </w:r>
    </w:p>
    <w:p w:rsidR="00000000" w:rsidDel="00000000" w:rsidP="00000000" w:rsidRDefault="00000000" w:rsidRPr="00000000" w14:paraId="0000004D">
      <w:pPr>
        <w:spacing w:after="240" w:before="24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This possibility does not deter them. The people of Kymore transformed a hostile rock into a thriving civilization through discipline, innovation, and the unwavering belief that proper organization can overcome any obstacle. They will approach the galaxy with the same methodology that built their world: careful planning, efficient execution, and the understanding that every setback is merely a problem to be solved through better engineering.</w:t>
      </w:r>
    </w:p>
    <w:p w:rsidR="00000000" w:rsidDel="00000000" w:rsidP="00000000" w:rsidRDefault="00000000" w:rsidRPr="00000000" w14:paraId="0000004E">
      <w:pPr>
        <w:spacing w:after="240" w:before="24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The Iron Tide advances not with the fury of zealots but with the steady, inexorable momentum of a perfectly maintained machine. They offer partnership to those who share their values of reliability and mutual benefit. They offer destruction to those who threaten what they have built. And they offer no apologies for either, because the people of Kymore learned long ago that the galaxy respects strength, competence, and the will to persist when others would falter.</w:t>
      </w:r>
    </w:p>
    <w:p w:rsidR="00000000" w:rsidDel="00000000" w:rsidP="00000000" w:rsidRDefault="00000000" w:rsidRPr="00000000" w14:paraId="0000004F">
      <w:pPr>
        <w:spacing w:after="240" w:before="24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They do not inherit their future. They forge it. And they will not stop forging until the entire galaxy recognizes what the foundries of Kymore have always known: that civilization belongs to those with the skill to build it and the strength to defend it.</w:t>
      </w:r>
    </w:p>
    <w:p w:rsidR="00000000" w:rsidDel="00000000" w:rsidP="00000000" w:rsidRDefault="00000000" w:rsidRPr="00000000" w14:paraId="00000050">
      <w:pPr>
        <w:spacing w:before="0" w:line="240" w:lineRule="auto"/>
        <w:ind w:left="0" w:firstLine="0"/>
        <w:rPr>
          <w:rFonts w:ascii="Spectral Medium" w:cs="Spectral Medium" w:eastAsia="Spectral Medium" w:hAnsi="Spectral Medium"/>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pectral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0" w:lineRule="auto"/>
    </w:pPr>
    <w:rPr>
      <w:b w:val="1"/>
      <w:bCs w:val="1"/>
      <w:sz w:val="32"/>
      <w:szCs w:val="32"/>
    </w:rPr>
  </w:style>
  <w:style w:type="paragraph" w:styleId="Heading2">
    <w:name w:val="heading 2"/>
    <w:basedOn w:val="Normal"/>
    <w:next w:val="Normal"/>
    <w:pPr>
      <w:pageBreakBefore w:val="0"/>
      <w:spacing w:after="0" w:before="480" w:line="240" w:lineRule="auto"/>
      <w:ind w:right="1785"/>
    </w:pPr>
    <w:rPr>
      <w:b w:val="1"/>
      <w:bCs w:val="1"/>
      <w:sz w:val="26"/>
      <w:szCs w:val="26"/>
    </w:rPr>
  </w:style>
  <w:style w:type="paragraph" w:styleId="Heading3">
    <w:name w:val="heading 3"/>
    <w:basedOn w:val="Normal"/>
    <w:next w:val="Normal"/>
    <w:pPr>
      <w:pageBreakBefore w:val="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ind w:left="0" w:firstLine="15"/>
    </w:pPr>
    <w:rPr>
      <w:rFonts w:ascii="Economica" w:cs="Economica" w:eastAsia="Economica" w:hAnsi="Economica"/>
      <w:sz w:val="60"/>
      <w:szCs w:val="60"/>
    </w:rPr>
  </w:style>
  <w:style w:type="paragraph" w:styleId="Subtitle">
    <w:name w:val="Subtitle"/>
    <w:basedOn w:val="Normal"/>
    <w:next w:val="Normal"/>
    <w:pPr>
      <w:pageBreakBefore w:val="0"/>
      <w:spacing w:before="0" w:line="240" w:lineRule="auto"/>
    </w:pPr>
    <w:rPr>
      <w:rFonts w:ascii="Economica" w:cs="Economica" w:eastAsia="Economica" w:hAnsi="Economica"/>
      <w:color w:val="99999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SpectralMedium-regular.ttf"/><Relationship Id="rId6" Type="http://schemas.openxmlformats.org/officeDocument/2006/relationships/font" Target="fonts/SpectralMedium-bold.ttf"/><Relationship Id="rId7" Type="http://schemas.openxmlformats.org/officeDocument/2006/relationships/font" Target="fonts/SpectralMedium-italic.ttf"/><Relationship Id="rId8" Type="http://schemas.openxmlformats.org/officeDocument/2006/relationships/font" Target="fonts/Spectral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