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09F12">
      <w:pPr>
        <w:jc w:val="left"/>
        <w:rPr>
          <w:rFonts w:ascii="Arial" w:hAnsi="Arial" w:eastAsia="Arial" w:cs="Arial"/>
          <w:color w:val="000000"/>
          <w:sz w:val="22"/>
          <w:lang w:val="en-GB"/>
        </w:rPr>
      </w:pPr>
      <w:r>
        <w:rPr>
          <w:rFonts w:ascii="Arial" w:hAnsi="Arial" w:eastAsia="Arial" w:cs="Arial"/>
          <w:color w:val="000000"/>
          <w:sz w:val="22"/>
          <w:lang w:val="en-GB"/>
        </w:rPr>
        <w:t> </w:t>
      </w:r>
      <w:r>
        <w:rPr>
          <w:rFonts w:ascii="Arial" w:hAnsi="Arial" w:eastAsia="Arial" w:cs="Arial"/>
          <w:color w:val="000000"/>
          <w:sz w:val="22"/>
          <w:lang w:val="en-GB"/>
        </w:rPr>
        <w:tab/>
      </w:r>
    </w:p>
    <w:tbl>
      <w:tblPr>
        <w:tblStyle w:val="5"/>
        <w:tblW w:w="1017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1651"/>
        <w:gridCol w:w="2402"/>
        <w:gridCol w:w="3653"/>
      </w:tblGrid>
      <w:tr w14:paraId="098A6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B07448">
            <w:pPr>
              <w:spacing w:after="12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N</w:t>
            </w:r>
            <w:r>
              <w:rPr>
                <w:rFonts w:hint="default" w:ascii="Times New Roman" w:hAnsi="Times New Roman" w:cs="Times New Roman"/>
                <w:vertAlign w:val="superscript"/>
                <w:lang w:val="fr-FR"/>
              </w:rPr>
              <w:t>0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:15561</w:t>
            </w:r>
          </w:p>
          <w:p w14:paraId="5928B4F7">
            <w:pPr>
              <w:spacing w:after="120"/>
              <w:rPr>
                <w:rFonts w:hint="default" w:ascii="Times New Roman" w:hAnsi="Times New Roman" w:cs="Times New Roman"/>
                <w:b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lang w:val="fr-FR"/>
              </w:rPr>
              <w:t>N P : BAGHDAD MALEK TASNIME</w:t>
            </w:r>
          </w:p>
          <w:p w14:paraId="0C15D8D9">
            <w:pPr>
              <w:spacing w:after="120"/>
              <w:rPr>
                <w:rFonts w:hint="default" w:ascii="Times New Roman" w:hAnsi="Times New Roman" w:cs="Times New Roman"/>
                <w:color w:val="000000"/>
                <w:lang w:val="fr-FR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fr-FR"/>
              </w:rPr>
              <w:t>Né le 30/05/20</w:t>
            </w:r>
            <w:r>
              <w:rPr>
                <w:rFonts w:hint="default" w:ascii="Times New Roman" w:hAnsi="Times New Roman" w:cs="Times New Roman"/>
                <w:lang w:val="fr-FR"/>
              </w:rPr>
              <w:t>20</w:t>
            </w:r>
          </w:p>
          <w:p w14:paraId="070A43A1">
            <w:pPr>
              <w:spacing w:after="120"/>
              <w:ind w:left="851" w:hanging="851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Adresse: HASSI BOUNIF ORAN</w:t>
            </w:r>
          </w:p>
          <w:p w14:paraId="591FC265">
            <w:pPr>
              <w:spacing w:after="120"/>
              <w:jc w:val="left"/>
              <w:rPr>
                <w:rFonts w:hint="default" w:ascii="Times New Roman" w:hAnsi="Times New Roman" w:eastAsia="Calibri" w:cs="Times New Roman"/>
                <w:sz w:val="22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N° de Tél :</w:t>
            </w:r>
            <w:r>
              <w:rPr>
                <w:rFonts w:hint="default" w:ascii="Times New Roman" w:hAnsi="Times New Roman" w:cs="Times New Roman"/>
                <w:color w:val="000000"/>
                <w:lang w:val="fr-FR"/>
              </w:rPr>
              <w:t xml:space="preserve"> 0698549428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A15CFC">
            <w:pPr>
              <w:jc w:val="left"/>
              <w:rPr>
                <w:rFonts w:hint="default" w:ascii="Times New Roman" w:hAnsi="Times New Roman" w:eastAsia="Calibri" w:cs="Times New Roman"/>
                <w:b/>
                <w:sz w:val="22"/>
              </w:rPr>
            </w:pPr>
          </w:p>
          <w:p w14:paraId="05E1A049">
            <w:pPr>
              <w:jc w:val="left"/>
              <w:rPr>
                <w:rFonts w:hint="default" w:ascii="Times New Roman" w:hAnsi="Times New Roman" w:eastAsia="Calibri" w:cs="Times New Roman"/>
                <w:b/>
                <w:sz w:val="22"/>
                <w:lang w:val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2"/>
              </w:rPr>
              <w:t xml:space="preserve">Date </w:t>
            </w:r>
            <w:r>
              <w:rPr>
                <w:rFonts w:hint="default" w:eastAsia="Calibri" w:cs="Times New Roman"/>
                <w:b/>
                <w:sz w:val="22"/>
                <w:lang w:val="fr-FR"/>
              </w:rPr>
              <w:t>24</w:t>
            </w:r>
            <w:r>
              <w:rPr>
                <w:rFonts w:hint="default" w:ascii="Times New Roman" w:hAnsi="Times New Roman" w:cs="Times New Roman"/>
                <w:b/>
              </w:rPr>
              <w:t>/</w:t>
            </w:r>
            <w:r>
              <w:rPr>
                <w:rFonts w:hint="default" w:cs="Times New Roman"/>
                <w:b/>
                <w:lang w:val="fr-FR"/>
              </w:rPr>
              <w:t>11</w:t>
            </w:r>
            <w:r>
              <w:rPr>
                <w:rFonts w:hint="default" w:ascii="Times New Roman" w:hAnsi="Times New Roman" w:cs="Times New Roman"/>
                <w:b/>
              </w:rPr>
              <w:t>/2025</w:t>
            </w:r>
          </w:p>
          <w:p w14:paraId="750C8D10">
            <w:pPr>
              <w:jc w:val="left"/>
              <w:rPr>
                <w:rFonts w:hint="default" w:ascii="Times New Roman" w:hAnsi="Times New Roman" w:eastAsia="Calibri" w:cs="Times New Roman"/>
                <w:sz w:val="22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2"/>
              </w:rPr>
              <w:t xml:space="preserve"> 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11738A">
            <w:pPr>
              <w:jc w:val="left"/>
              <w:rPr>
                <w:rFonts w:hint="default" w:ascii="Times New Roman" w:hAnsi="Times New Roman" w:eastAsia="Calibri" w:cs="Times New Roman"/>
                <w:b/>
                <w:sz w:val="22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2"/>
              </w:rPr>
              <w:t xml:space="preserve">Date Entrée : </w:t>
            </w:r>
            <w:r>
              <w:rPr>
                <w:rFonts w:hint="default" w:eastAsia="Calibri" w:cs="Times New Roman"/>
                <w:b/>
                <w:sz w:val="22"/>
                <w:lang w:val="fr-FR"/>
              </w:rPr>
              <w:t>18</w:t>
            </w:r>
            <w:r>
              <w:rPr>
                <w:rFonts w:hint="default" w:ascii="Times New Roman" w:hAnsi="Times New Roman" w:eastAsia="Calibri" w:cs="Times New Roman"/>
                <w:b/>
                <w:sz w:val="22"/>
              </w:rPr>
              <w:t>-</w:t>
            </w:r>
            <w:r>
              <w:rPr>
                <w:rFonts w:hint="default" w:eastAsia="Calibri" w:cs="Times New Roman"/>
                <w:b/>
                <w:sz w:val="22"/>
                <w:lang w:val="fr-FR"/>
              </w:rPr>
              <w:t>11</w:t>
            </w:r>
            <w:r>
              <w:rPr>
                <w:rFonts w:hint="default" w:ascii="Times New Roman" w:hAnsi="Times New Roman" w:eastAsia="Calibri" w:cs="Times New Roman"/>
                <w:b/>
                <w:sz w:val="22"/>
              </w:rPr>
              <w:t>-2025</w:t>
            </w:r>
          </w:p>
          <w:p w14:paraId="0423F1D0">
            <w:pPr>
              <w:jc w:val="left"/>
              <w:rPr>
                <w:rFonts w:hint="default" w:ascii="Times New Roman" w:hAnsi="Times New Roman" w:eastAsia="Calibri" w:cs="Times New Roman"/>
                <w:sz w:val="22"/>
                <w:lang w:val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2"/>
              </w:rPr>
              <w:t xml:space="preserve">Date Sortie : </w:t>
            </w:r>
            <w:r>
              <w:rPr>
                <w:rFonts w:hint="default" w:eastAsia="Calibri" w:cs="Times New Roman"/>
                <w:b/>
                <w:sz w:val="22"/>
                <w:lang w:val="fr-FR"/>
              </w:rPr>
              <w:t>02-12</w:t>
            </w:r>
            <w:r>
              <w:rPr>
                <w:rFonts w:hint="default" w:cs="Times New Roman"/>
                <w:b w:val="0"/>
                <w:bCs/>
                <w:lang w:val="fr-FR"/>
              </w:rPr>
              <w:t>-</w:t>
            </w:r>
            <w:r>
              <w:rPr>
                <w:rFonts w:hint="default" w:ascii="Times New Roman" w:hAnsi="Times New Roman" w:cs="Times New Roman"/>
                <w:b/>
              </w:rPr>
              <w:t>2025</w:t>
            </w:r>
          </w:p>
        </w:tc>
      </w:tr>
      <w:tr w14:paraId="7DF80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5B0523">
            <w:pPr>
              <w:jc w:val="left"/>
              <w:rPr>
                <w:rFonts w:hint="default" w:ascii="Times New Roman" w:hAnsi="Times New Roman" w:eastAsia="Calibri" w:cs="Times New Roman"/>
                <w:sz w:val="22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745F4B">
            <w:pPr>
              <w:jc w:val="left"/>
              <w:rPr>
                <w:rFonts w:hint="default" w:ascii="Times New Roman" w:hAnsi="Times New Roman" w:eastAsia="Calibri" w:cs="Times New Roman"/>
                <w:sz w:val="22"/>
                <w:lang w:val="fr-FR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2"/>
              </w:rPr>
              <w:t xml:space="preserve">Résident : </w:t>
            </w:r>
            <w:r>
              <w:rPr>
                <w:rFonts w:hint="default" w:ascii="Times New Roman" w:hAnsi="Times New Roman" w:eastAsia="Calibri" w:cs="Times New Roman"/>
                <w:b/>
                <w:sz w:val="22"/>
                <w:lang w:val="en-GB"/>
              </w:rPr>
              <w:t>DR.</w:t>
            </w:r>
            <w:r>
              <w:rPr>
                <w:rFonts w:hint="default" w:eastAsia="Calibri" w:cs="Times New Roman"/>
                <w:b/>
                <w:sz w:val="22"/>
                <w:lang w:val="fr-FR"/>
              </w:rPr>
              <w:t>TAMAZIRT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739B22">
            <w:pPr>
              <w:jc w:val="left"/>
              <w:rPr>
                <w:rFonts w:hint="default" w:ascii="Times New Roman" w:hAnsi="Times New Roman" w:eastAsia="Calibri" w:cs="Times New Roman"/>
                <w:sz w:val="22"/>
                <w:lang w:val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2"/>
              </w:rPr>
              <w:t>Assistant : D</w:t>
            </w:r>
            <w:r>
              <w:rPr>
                <w:rFonts w:hint="default" w:ascii="Times New Roman" w:hAnsi="Times New Roman" w:eastAsia="Calibri" w:cs="Times New Roman"/>
                <w:b/>
                <w:sz w:val="22"/>
                <w:lang w:val="en-GB"/>
              </w:rPr>
              <w:t>r OUSSALAH</w:t>
            </w:r>
          </w:p>
        </w:tc>
      </w:tr>
      <w:tr w14:paraId="28BC1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5" w:type="dxa"/>
            <w:gridSpan w:val="4"/>
            <w:tcBorders>
              <w:top w:val="single" w:color="000000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3F26EC">
            <w:pPr>
              <w:spacing w:before="120" w:after="120"/>
              <w:jc w:val="center"/>
              <w:rPr>
                <w:rFonts w:hint="default" w:ascii="Times New Roman" w:hAnsi="Times New Roman" w:eastAsia="Calibri" w:cs="Times New Roman"/>
                <w:sz w:val="22"/>
                <w:lang w:val="fr-FR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2"/>
                <w:u w:val="single"/>
              </w:rPr>
              <w:t xml:space="preserve"> </w:t>
            </w:r>
            <w:r>
              <w:rPr>
                <w:rFonts w:hint="default" w:eastAsia="Calibri" w:cs="Times New Roman"/>
                <w:b/>
                <w:sz w:val="22"/>
                <w:u w:val="single"/>
                <w:lang w:val="fr-FR"/>
              </w:rPr>
              <w:t xml:space="preserve">FICHE DE RE-HOSPITALISATION </w:t>
            </w:r>
          </w:p>
        </w:tc>
      </w:tr>
      <w:tr w14:paraId="5200D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C91F29">
            <w:pPr>
              <w:rPr>
                <w:rFonts w:hint="default" w:ascii="Times New Roman" w:hAnsi="Times New Roman" w:cs="Times New Roman"/>
                <w:color w:val="000000"/>
                <w:u w:val="single"/>
              </w:rPr>
            </w:pPr>
          </w:p>
          <w:p w14:paraId="468962FA">
            <w:pPr>
              <w:rPr>
                <w:rFonts w:hint="default" w:ascii="Times New Roman" w:hAnsi="Times New Roman" w:cs="Times New Roman"/>
                <w:color w:val="000000"/>
                <w:u w:val="single"/>
              </w:rPr>
            </w:pPr>
          </w:p>
          <w:p w14:paraId="1758FBB8">
            <w:pPr>
              <w:rPr>
                <w:rFonts w:hint="default" w:ascii="Times New Roman" w:hAnsi="Times New Roman" w:cs="Times New Roman"/>
                <w:color w:val="000000"/>
                <w:u w:val="single"/>
              </w:rPr>
            </w:pPr>
          </w:p>
          <w:p w14:paraId="77B0FDBD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</w:rPr>
              <w:t>Professeur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lang w:val="fr-FR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</w:rPr>
              <w:t>Chef de Service </w:t>
            </w:r>
          </w:p>
          <w:p w14:paraId="644FE66E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O. DRALI</w:t>
            </w:r>
          </w:p>
          <w:p w14:paraId="7BA6C25F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745F86F1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  <w:t>Maitres Assistants </w:t>
            </w:r>
          </w:p>
          <w:p w14:paraId="10086C5F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M. OUSSALAH</w:t>
            </w:r>
          </w:p>
          <w:p w14:paraId="52C25F3B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A.KHELIL</w:t>
            </w:r>
          </w:p>
          <w:p w14:paraId="39481AAC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AD9052F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  <w:t>Médecin Généraliste</w:t>
            </w:r>
          </w:p>
          <w:p w14:paraId="51AA3569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  <w:lang w:val="fr-FR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fr-FR"/>
              </w:rPr>
              <w:t>M.O. HABIB</w:t>
            </w:r>
          </w:p>
          <w:p w14:paraId="33DA895E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  <w:lang w:val="fr-FR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fr-FR"/>
              </w:rPr>
              <w:t>T. DAHRANE</w:t>
            </w:r>
          </w:p>
          <w:p w14:paraId="66B4753B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  <w:lang w:val="fr-FR"/>
              </w:rPr>
            </w:pPr>
          </w:p>
          <w:p w14:paraId="1DB17752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fr-FR"/>
              </w:rPr>
              <w:t>Coordinatrice</w:t>
            </w:r>
          </w:p>
          <w:p w14:paraId="5EC0A61B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K.BOUGUERBA</w:t>
            </w:r>
          </w:p>
          <w:p w14:paraId="5A37DA64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4BC0C77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  <w:t>Cadre de Santé</w:t>
            </w:r>
          </w:p>
          <w:p w14:paraId="381CB7E2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F.BENATTOU</w:t>
            </w:r>
          </w:p>
          <w:p w14:paraId="05AD0D7C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A7E5663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  <w:t>Diététicienne</w:t>
            </w:r>
          </w:p>
          <w:p w14:paraId="765200DF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N.KHABOUZA</w:t>
            </w:r>
          </w:p>
          <w:p w14:paraId="3934462E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0CAA24C2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  <w:t>Psychologue </w:t>
            </w:r>
          </w:p>
          <w:p w14:paraId="42643588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F. KAMEL</w:t>
            </w:r>
          </w:p>
          <w:p w14:paraId="0A0FD602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4DF30789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  <w:t>Assistante Sociale</w:t>
            </w:r>
          </w:p>
          <w:p w14:paraId="7C7AC869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A.BERRAHAL</w:t>
            </w:r>
          </w:p>
          <w:p w14:paraId="748B732F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23EE422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  <w:t>Kinésithérapeute Respiratoire</w:t>
            </w:r>
          </w:p>
          <w:p w14:paraId="1448EB3C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S.BOUZID</w:t>
            </w:r>
          </w:p>
          <w:p w14:paraId="54F01E7F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W.AYAD</w:t>
            </w:r>
          </w:p>
          <w:p w14:paraId="6CBBEBBA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R.LAHISSI</w:t>
            </w:r>
          </w:p>
          <w:p w14:paraId="237AC45E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417178CF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  <w:t>Laborantine</w:t>
            </w:r>
          </w:p>
          <w:p w14:paraId="21B72A12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K.HARRIR</w:t>
            </w:r>
          </w:p>
          <w:p w14:paraId="0A35493D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78F95FD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  <w:t>Secrétariat </w:t>
            </w:r>
          </w:p>
          <w:p w14:paraId="3E9781EF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M. MAHDJOUB ARAIBI</w:t>
            </w:r>
          </w:p>
          <w:p w14:paraId="4BE23CD1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FFF667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FDA98C1">
            <w:pPr>
              <w:pBdr>
                <w:right w:val="single" w:color="auto" w:sz="4" w:space="1"/>
              </w:pBd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Unités  </w:t>
            </w:r>
          </w:p>
          <w:p w14:paraId="29002518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Hospitalisation</w:t>
            </w:r>
          </w:p>
          <w:p w14:paraId="1B39F93D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Consultations Spécialisées</w:t>
            </w:r>
          </w:p>
          <w:p w14:paraId="27F25A9A">
            <w:pPr>
              <w:pBdr>
                <w:right w:val="single" w:color="auto" w:sz="4" w:space="1"/>
              </w:pBdr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Explorations Fonctionnelles </w:t>
            </w:r>
          </w:p>
          <w:p w14:paraId="526C3CD9">
            <w:pPr>
              <w:rPr>
                <w:rFonts w:hint="default" w:ascii="Times New Roman" w:hAnsi="Times New Roman" w:cs="Times New Roman"/>
                <w:color w:val="000000"/>
                <w:u w:val="single"/>
              </w:rPr>
            </w:pPr>
          </w:p>
          <w:p w14:paraId="39421BC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  <w:p w14:paraId="55FD16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 xml:space="preserve">                                                       </w:t>
            </w:r>
          </w:p>
        </w:tc>
        <w:tc>
          <w:tcPr>
            <w:tcW w:w="7706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4A1C3A">
            <w:pPr>
              <w:jc w:val="left"/>
              <w:rPr>
                <w:rFonts w:hint="default" w:ascii="Times New Roman" w:hAnsi="Times New Roman" w:eastAsia="Calibri" w:cs="Times New Roman"/>
                <w:sz w:val="22"/>
              </w:rPr>
            </w:pPr>
          </w:p>
          <w:p w14:paraId="4A0B33CA"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2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color w:val="000000"/>
                <w:sz w:val="22"/>
                <w:lang w:val="fr-FR"/>
              </w:rPr>
              <w:t xml:space="preserve">Il s’agit de </w:t>
            </w:r>
            <w:r>
              <w:rPr>
                <w:rFonts w:hint="default" w:ascii="Times New Roman" w:hAnsi="Times New Roman" w:eastAsia="Calibri" w:cs="Times New Roman"/>
                <w:color w:val="000000"/>
                <w:lang w:val="fr-FR"/>
              </w:rPr>
              <w:t>l’</w:t>
            </w:r>
            <w:r>
              <w:rPr>
                <w:rFonts w:hint="default" w:ascii="Times New Roman" w:hAnsi="Times New Roman" w:cs="Times New Roman"/>
              </w:rPr>
              <w:t>enfant BAGHDAD MALAK TASSNIM âgée de 0</w:t>
            </w:r>
            <w:r>
              <w:rPr>
                <w:rFonts w:hint="default" w:cs="Times New Roman"/>
                <w:lang w:val="fr-FR"/>
              </w:rPr>
              <w:t>5</w:t>
            </w:r>
            <w:r>
              <w:rPr>
                <w:rFonts w:hint="default" w:ascii="Times New Roman" w:hAnsi="Times New Roman" w:cs="Times New Roman"/>
              </w:rPr>
              <w:t xml:space="preserve"> ans originaire de 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MOSTAGANEM </w:t>
            </w:r>
            <w:r>
              <w:rPr>
                <w:rFonts w:hint="default" w:ascii="Times New Roman" w:hAnsi="Times New Roman" w:cs="Times New Roman"/>
              </w:rPr>
              <w:t xml:space="preserve">et demeurant à ORAN, issu d'un couple consanguin 3eme degré suivi dans notre service depuis l'âge de 4 mois pour une Mucoviscidose à double expression respiratoire et digestif 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sur le plan phénotypique  et de type génétique homozygote pour le variant c579+1G&gt;T ; </w:t>
            </w:r>
            <w:r>
              <w:rPr>
                <w:rFonts w:hint="default" w:ascii="Times New Roman" w:hAnsi="Times New Roman" w:cs="Times New Roman"/>
              </w:rPr>
              <w:t>admis</w:t>
            </w:r>
            <w:r>
              <w:rPr>
                <w:rFonts w:hint="default" w:ascii="Times New Roman" w:hAnsi="Times New Roman" w:cs="Times New Roman"/>
                <w:lang w:val="fr-FR"/>
              </w:rPr>
              <w:t>e</w:t>
            </w:r>
            <w:r>
              <w:rPr>
                <w:rFonts w:hint="default" w:ascii="Times New Roman" w:hAnsi="Times New Roman" w:cs="Times New Roman"/>
              </w:rPr>
              <w:t xml:space="preserve"> dans notre service le </w:t>
            </w:r>
            <w:r>
              <w:rPr>
                <w:rFonts w:hint="default" w:cs="Times New Roman"/>
                <w:lang w:val="fr-FR"/>
              </w:rPr>
              <w:t>18</w:t>
            </w:r>
            <w:r>
              <w:rPr>
                <w:rFonts w:hint="default" w:ascii="Times New Roman" w:hAnsi="Times New Roman" w:cs="Times New Roman"/>
              </w:rPr>
              <w:t>/</w:t>
            </w:r>
            <w:r>
              <w:rPr>
                <w:rFonts w:hint="default" w:cs="Times New Roman"/>
                <w:lang w:val="fr-FR"/>
              </w:rPr>
              <w:t>11</w:t>
            </w:r>
            <w:r>
              <w:rPr>
                <w:rFonts w:hint="default" w:ascii="Times New Roman" w:hAnsi="Times New Roman" w:cs="Times New Roman"/>
              </w:rPr>
              <w:t xml:space="preserve">/2025 pour </w:t>
            </w:r>
            <w:r>
              <w:rPr>
                <w:rFonts w:hint="default" w:cs="Times New Roman"/>
                <w:lang w:val="fr-FR"/>
              </w:rPr>
              <w:t xml:space="preserve">exacerbation de sa maladie. </w:t>
            </w:r>
          </w:p>
          <w:p w14:paraId="08395890"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3434715</wp:posOffset>
                      </wp:positionH>
                      <wp:positionV relativeFrom="paragraph">
                        <wp:posOffset>97155</wp:posOffset>
                      </wp:positionV>
                      <wp:extent cx="1145540" cy="1028065"/>
                      <wp:effectExtent l="4445" t="4445" r="18415" b="21590"/>
                      <wp:wrapNone/>
                      <wp:docPr id="13" name="Grouper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5540" cy="1028065"/>
                                <a:chOff x="11582" y="6757"/>
                                <a:chExt cx="1804" cy="1619"/>
                              </a:xfrm>
                            </wpg:grpSpPr>
                            <wps:wsp>
                              <wps:cNvPr id="2" name="Rectangle 2"/>
                              <wps:cNvSpPr/>
                              <wps:spPr>
                                <a:xfrm>
                                  <a:off x="11582" y="6807"/>
                                  <a:ext cx="593" cy="5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12794" y="7804"/>
                                  <a:ext cx="593" cy="5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" name="Ellipse 4"/>
                              <wps:cNvSpPr/>
                              <wps:spPr>
                                <a:xfrm>
                                  <a:off x="12748" y="6757"/>
                                  <a:ext cx="602" cy="60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" name="Ellipse 6"/>
                              <wps:cNvSpPr/>
                              <wps:spPr>
                                <a:xfrm>
                                  <a:off x="11677" y="7774"/>
                                  <a:ext cx="602" cy="60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7" name="Connecteur droit 7"/>
                              <wps:cNvCnPr>
                                <a:stCxn id="2" idx="3"/>
                                <a:endCxn id="4" idx="2"/>
                              </wps:cNvCnPr>
                              <wps:spPr>
                                <a:xfrm flipV="1">
                                  <a:off x="12175" y="7058"/>
                                  <a:ext cx="573" cy="11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Connecteur droit 8"/>
                              <wps:cNvCnPr/>
                              <wps:spPr>
                                <a:xfrm flipV="1">
                                  <a:off x="12191" y="7162"/>
                                  <a:ext cx="573" cy="11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Connecteur droit 9"/>
                              <wps:cNvCnPr/>
                              <wps:spPr>
                                <a:xfrm>
                                  <a:off x="12476" y="7146"/>
                                  <a:ext cx="0" cy="417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Connecteur droit 10"/>
                              <wps:cNvCnPr/>
                              <wps:spPr>
                                <a:xfrm flipV="1">
                                  <a:off x="12010" y="7544"/>
                                  <a:ext cx="971" cy="10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Connecteur droit 11"/>
                              <wps:cNvCnPr/>
                              <wps:spPr>
                                <a:xfrm flipH="1">
                                  <a:off x="12020" y="7534"/>
                                  <a:ext cx="19" cy="350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Connecteur droit 12"/>
                              <wps:cNvCnPr/>
                              <wps:spPr>
                                <a:xfrm>
                                  <a:off x="12969" y="7521"/>
                                  <a:ext cx="32" cy="363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70.45pt;margin-top:7.65pt;height:80.95pt;width:90.2pt;z-index:251660288;mso-width-relative:page;mso-height-relative:page;" coordorigin="11582,6757" coordsize="1804,1619" o:gfxdata="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Br5KA82gAAAAoBAAAPAAAAAAAAAAEAIAAAACIAAABkcnMvZG93bnJldi54bWxQSwECFAAUAAAA&#10;CACHTuJA006fpZgEAAAOGgAADgAAAAAAAAABACAAAAApAQAAZHJzL2Uyb0RvYy54bWxQSwUGAAAA&#10;AAYABgBZAQAAMwgAAAAA&#10;">
                      <o:lock v:ext="edit" aspectratio="f"/>
                      <v:rect id="_x0000_s1026" o:spid="_x0000_s1026" o:spt="1" style="position:absolute;left:11582;top:6807;height:524;width:593;v-text-anchor:middle;" fillcolor="#FFFFFF [3212]" filled="t" stroked="t" coordsize="21600,21600" o:gfxdata="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TeHL/WAAAACAEAAA8AAAAAAAAAAQAgAAAAIgAAAGRycy9kb3ducmV2LnhtbFBLAQIU&#10;ABQAAAAIAIdO4kA9jCYiZwIAAOoEAAAOAAAAAAAAAAEAIAAAACUBAABkcnMvZTJvRG9jLnhtbFBL&#10;BQYAAAAABgAGAFkBAAD+BQAAAAA=&#10;">
                        <v:fill on="t" focussize="0,0"/>
                        <v:stroke weight="0.5pt" color="#000000 [3213]" joinstyle="round"/>
                        <v:imagedata o:title=""/>
                        <o:lock v:ext="edit" aspectratio="f"/>
                      </v:rect>
                      <v:rect id="_x0000_s1026" o:spid="_x0000_s1026" o:spt="1" style="position:absolute;left:12794;top:7804;height:524;width:593;v-text-anchor:middle;" fillcolor="#000000 [3213]" filled="t" stroked="t" coordsize="21600,21600" o:gfxdata="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0xsy/NYAAAAIAQAA&#10;DwAAAAAAAAABACAAAAAiAAAAZHJzL2Rvd25yZXYueG1sUEsBAhQAFAAAAAgAh07iQNP0iA9UAgAA&#10;3wQAAA4AAAAAAAAAAQAgAAAAJQEAAGRycy9lMm9Eb2MueG1sUEsFBgAAAAAGAAYAWQEAAOsFAAAA&#10;AA==&#10;">
                        <v:fill on="t" focussize="0,0"/>
                        <v:stroke weight="2pt" color="#000000 [3213]" joinstyle="round"/>
                        <v:imagedata o:title=""/>
                        <o:lock v:ext="edit" aspectratio="f"/>
                      </v:rect>
                      <v:shape id="_x0000_s1026" o:spid="_x0000_s1026" o:spt="3" type="#_x0000_t3" style="position:absolute;left:12748;top:6757;height:602;width:602;v-text-anchor:middle;" fillcolor="#FFFFFF [3212]" filled="t" stroked="t" coordsize="21600,21600" o:gfxdata="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1QV4LNUAAAAIAQAADwAAAAAAAAABACAAAAAiAAAAZHJzL2Rvd25yZXYueG1sUEsBAhQAFAAAAAgA&#10;h07iQFZqp9xhAgAA6wQAAA4AAAAAAAAAAQAgAAAAJAEAAGRycy9lMm9Eb2MueG1sUEsFBgAAAAAG&#10;AAYAWQEAAPcFAAAAAA==&#10;">
                        <v:fill on="t" focussize="0,0"/>
                        <v:stroke weight="0.5pt" color="#000000 [3213]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11677;top:7774;height:602;width:602;v-text-anchor:middle;" fillcolor="#000000 [3213]" filled="t" stroked="t" coordsize="21600,21600" o:gfxdata="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aoTg02AAAAAgBAAAPAAAA&#10;AAAAAAEAIAAAACIAAABkcnMvZG93bnJldi54bWxQSwECFAAUAAAACACHTuJA2sX1Q04CAADgBAAA&#10;DgAAAAAAAAABACAAAAAnAQAAZHJzL2Uyb0RvYy54bWxQSwUGAAAAAAYABgBZAQAA5wUAAAAA&#10;">
                        <v:fill on="t" focussize="0,0"/>
                        <v:stroke weight="2pt" color="#000000 [3213]" joinstyle="round"/>
                        <v:imagedata o:title=""/>
                        <o:lock v:ext="edit" aspectratio="f"/>
                      </v:shape>
                      <v:line id="_x0000_s1026" o:spid="_x0000_s1026" o:spt="20" style="position:absolute;left:12175;top:7058;flip:y;height:11;width:573;" filled="f" stroked="t" coordsize="21600,21600" o:gfxdata="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o37MZ2QAAAAcBAAAPAAAAAAAAAAEAIAAAACIAAABkcnMvZG93bnJldi54bWxQ&#10;SwECFAAUAAAACACHTuJAxN8j2fYBAADzAwAADgAAAAAAAAABACAAAAAoAQAAZHJzL2Uyb0RvYy54&#10;bWxQSwUGAAAAAAYABgBZAQAAkAUAAAAA&#10;">
                        <v:fill on="f" focussize="0,0"/>
                        <v:stroke weight="0.5pt" color="#000000 [3213]" joinstyle="round"/>
                        <v:imagedata o:title=""/>
                        <o:lock v:ext="edit" aspectratio="f"/>
                      </v:line>
                      <v:line id="_x0000_s1026" o:spid="_x0000_s1026" o:spt="20" style="position:absolute;left:12191;top:7162;flip:y;height:11;width:573;" filled="f" stroked="t" coordsize="21600,21600" o:gfxdata="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eJnKbZAAAACQEAAA8AAAAAAAAAAQAgAAAAIgAA&#10;AGRycy9kb3ducmV2LnhtbFBLAQIUABQAAAAIAIdO4kCKSSMSzgEAAKcDAAAOAAAAAAAAAAEAIAAA&#10;ACgBAABkcnMvZTJvRG9jLnhtbFBLBQYAAAAABgAGAFkBAABoBQAAAAA=&#10;">
                        <v:fill on="f" focussize="0,0"/>
                        <v:stroke weight="0.5pt" color="#000000 [3213]" joinstyle="round"/>
                        <v:imagedata o:title=""/>
                        <o:lock v:ext="edit" aspectratio="f"/>
                      </v:line>
                      <v:line id="_x0000_s1026" o:spid="_x0000_s1026" o:spt="20" style="position:absolute;left:12476;top:7146;height:417;width:0;" filled="f" stroked="t" coordsize="21600,21600" o:gfxdata="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EEe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000000 [3213]" joinstyle="round"/>
                        <v:imagedata o:title=""/>
                        <o:lock v:ext="edit" aspectratio="f"/>
                      </v:line>
                      <v:line id="_x0000_s1026" o:spid="_x0000_s1026" o:spt="20" style="position:absolute;left:12010;top:7544;flip:y;height:10;width:971;" filled="f" stroked="t" coordsize="21600,21600" o:gfxdata="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2r/y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000000 [3213]" joinstyle="round"/>
                        <v:imagedata o:title=""/>
                        <o:lock v:ext="edit" aspectratio="f"/>
                      </v:line>
                      <v:line id="_x0000_s1026" o:spid="_x0000_s1026" o:spt="20" style="position:absolute;left:12020;top:7534;flip:x;height:350;width:19;" filled="f" stroked="t" coordsize="21600,21600" o:gfxdata="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oKZ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000000 [3213]" joinstyle="round"/>
                        <v:imagedata o:title=""/>
                        <o:lock v:ext="edit" aspectratio="f"/>
                      </v:line>
                      <v:line id="_x0000_s1026" o:spid="_x0000_s1026" o:spt="20" style="position:absolute;left:12969;top:7521;height:363;width:32;" filled="f" stroked="t" coordsize="21600,21600" o:gfxdata="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cFfH+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0.5pt" color="#000000 [3213]" joinstyle="round"/>
                        <v:imagedata o:title=""/>
                        <o:lock v:ext="edit" aspectratio="f"/>
                      </v:line>
                    </v:group>
                  </w:pict>
                </mc:Fallback>
              </mc:AlternateContent>
            </w:r>
          </w:p>
          <w:p w14:paraId="1413736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/>
                <w:bCs/>
                <w:u w:val="single"/>
                <w:lang w:val="fr-FR"/>
              </w:rPr>
            </w:pPr>
            <w:r>
              <w:rPr>
                <w:rFonts w:hint="default" w:cs="Times New Roman"/>
                <w:b/>
                <w:bCs/>
                <w:u w:val="single"/>
                <w:lang w:val="fr-FR"/>
              </w:rPr>
              <w:t xml:space="preserve">Antécédents familiaux: </w:t>
            </w:r>
          </w:p>
          <w:p w14:paraId="32E71A4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u w:val="none"/>
                <w:lang w:val="fr-FR"/>
              </w:rPr>
            </w:pPr>
            <w:r>
              <w:rPr>
                <w:rFonts w:hint="default" w:cs="Times New Roman"/>
                <w:b/>
                <w:bCs/>
                <w:u w:val="none"/>
                <w:lang w:val="fr-FR"/>
              </w:rPr>
              <w:t xml:space="preserve">Père: </w:t>
            </w: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>46ans, asthmatique</w:t>
            </w:r>
          </w:p>
          <w:p w14:paraId="5C4AA7C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u w:val="none"/>
                <w:lang w:val="fr-FR"/>
              </w:rPr>
            </w:pPr>
            <w:r>
              <w:rPr>
                <w:rFonts w:hint="default" w:cs="Times New Roman"/>
                <w:b/>
                <w:bCs/>
                <w:u w:val="none"/>
                <w:lang w:val="fr-FR"/>
              </w:rPr>
              <w:t xml:space="preserve">Mère: </w:t>
            </w: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>29ans, en bon état de santé</w:t>
            </w:r>
          </w:p>
          <w:p w14:paraId="29A0687C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u w:val="none"/>
                <w:lang w:val="fr-FR"/>
              </w:rPr>
            </w:pPr>
            <w:r>
              <w:rPr>
                <w:rFonts w:hint="default" w:cs="Times New Roman"/>
                <w:b/>
                <w:bCs/>
                <w:u w:val="none"/>
                <w:lang w:val="fr-FR"/>
              </w:rPr>
              <w:t xml:space="preserve">Fratrie: </w:t>
            </w: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>L’innée d’une fratrie de 02.</w:t>
            </w:r>
          </w:p>
          <w:p w14:paraId="40FFA03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u w:val="no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>Frère atteint de mucoviscidose suivi à notre niveau :</w:t>
            </w:r>
          </w:p>
          <w:p w14:paraId="53793B7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u w:val="no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 xml:space="preserve"> Baghdad Mohamed né en 2022 N°Dossier 16173</w:t>
            </w:r>
          </w:p>
          <w:p w14:paraId="27C8A50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/>
                <w:bCs/>
                <w:u w:val="single"/>
                <w:lang w:val="fr-FR"/>
              </w:rPr>
            </w:pPr>
          </w:p>
          <w:p w14:paraId="4A1526F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/>
                <w:bCs/>
                <w:u w:val="single"/>
                <w:lang w:val="fr-FR"/>
              </w:rPr>
            </w:pPr>
            <w:r>
              <w:rPr>
                <w:rFonts w:hint="default" w:cs="Times New Roman"/>
                <w:b/>
                <w:bCs/>
                <w:u w:val="single"/>
                <w:lang w:val="fr-FR"/>
              </w:rPr>
              <w:t xml:space="preserve">Antécédents personnels: </w:t>
            </w:r>
          </w:p>
          <w:p w14:paraId="3B044A0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/>
                <w:bCs/>
                <w:u w:val="single"/>
                <w:lang w:val="fr-FR"/>
              </w:rPr>
            </w:pPr>
            <w:r>
              <w:rPr>
                <w:rFonts w:hint="default" w:cs="Times New Roman"/>
                <w:b/>
                <w:bCs/>
                <w:u w:val="single"/>
                <w:lang w:val="fr-FR"/>
              </w:rPr>
              <w:t xml:space="preserve">Physiologiques: </w:t>
            </w:r>
          </w:p>
          <w:p w14:paraId="2EB237F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420" w:leftChars="0" w:firstLine="220" w:firstLineChars="0"/>
              <w:jc w:val="left"/>
              <w:rPr>
                <w:rFonts w:hint="default" w:cs="Times New Roman"/>
                <w:b w:val="0"/>
                <w:bCs w:val="0"/>
                <w:u w:val="no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>Grossesse bien suivie</w:t>
            </w:r>
          </w:p>
          <w:p w14:paraId="46ACA5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420" w:leftChars="0" w:firstLine="220" w:firstLineChars="0"/>
              <w:jc w:val="left"/>
              <w:rPr>
                <w:rFonts w:hint="default" w:cs="Times New Roman"/>
                <w:b w:val="0"/>
                <w:bCs w:val="0"/>
                <w:u w:val="non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>Naissance à terme, PN: 4kg300</w:t>
            </w:r>
          </w:p>
          <w:p w14:paraId="6828BBC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420" w:leftChars="0" w:firstLine="220" w:firstLineChars="0"/>
              <w:jc w:val="left"/>
              <w:rPr>
                <w:rFonts w:hint="default" w:cs="Times New Roman"/>
                <w:b/>
                <w:bCs/>
                <w:u w:val="singl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>Méconium emis &lt; 24hrs</w:t>
            </w:r>
          </w:p>
          <w:p w14:paraId="6C1C63A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420" w:leftChars="0" w:firstLine="220" w:firstLineChars="0"/>
              <w:jc w:val="left"/>
              <w:rPr>
                <w:rFonts w:hint="default" w:cs="Times New Roman"/>
                <w:b/>
                <w:bCs/>
                <w:u w:val="singl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>Allaitement mixte depuis la naissance</w:t>
            </w:r>
          </w:p>
          <w:p w14:paraId="4D7899F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420" w:leftChars="0" w:firstLine="220" w:firstLineChars="0"/>
              <w:jc w:val="left"/>
              <w:rPr>
                <w:rFonts w:hint="default" w:cs="Times New Roman"/>
                <w:b/>
                <w:bCs/>
                <w:u w:val="singl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>Diversification alimentaire à l’age de 06mois</w:t>
            </w:r>
          </w:p>
          <w:p w14:paraId="6A69D2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420" w:leftChars="0" w:firstLine="220" w:firstLineChars="0"/>
              <w:jc w:val="left"/>
              <w:rPr>
                <w:rFonts w:hint="default" w:cs="Times New Roman"/>
                <w:b/>
                <w:bCs/>
                <w:u w:val="singl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 xml:space="preserve">Vaccination à jour </w:t>
            </w:r>
          </w:p>
          <w:p w14:paraId="4BD2C43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420" w:leftChars="0" w:firstLine="220" w:firstLineChars="0"/>
              <w:jc w:val="left"/>
              <w:rPr>
                <w:rFonts w:hint="default" w:cs="Times New Roman"/>
                <w:b/>
                <w:bCs/>
                <w:u w:val="single"/>
                <w:lang w:val="fr-FR"/>
              </w:rPr>
            </w:pP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 xml:space="preserve">Bon développement psychomoteur </w:t>
            </w:r>
          </w:p>
          <w:p w14:paraId="41EF0EF5">
            <w:pPr>
              <w:numPr>
                <w:numId w:val="0"/>
              </w:numPr>
              <w:autoSpaceDE w:val="0"/>
              <w:autoSpaceDN w:val="0"/>
              <w:adjustRightInd w:val="0"/>
              <w:jc w:val="left"/>
              <w:rPr>
                <w:rFonts w:hint="default" w:cs="Times New Roman"/>
                <w:b/>
                <w:bCs/>
                <w:u w:val="single"/>
                <w:lang w:val="fr-FR"/>
              </w:rPr>
            </w:pPr>
            <w:r>
              <w:rPr>
                <w:rFonts w:hint="default" w:cs="Times New Roman"/>
                <w:b/>
                <w:bCs/>
                <w:u w:val="single"/>
                <w:lang w:val="fr-FR"/>
              </w:rPr>
              <w:t>Pathologiques:</w:t>
            </w:r>
          </w:p>
          <w:p w14:paraId="26C12C21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420" w:leftChars="0" w:firstLine="22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cs="Times New Roman"/>
                <w:b w:val="0"/>
                <w:bCs w:val="0"/>
                <w:u w:val="none"/>
                <w:lang w:val="fr-FR"/>
              </w:rPr>
              <w:t xml:space="preserve">Mucoviscidose à double expression digestive et respiratoire depuis l’age de 04 mois </w:t>
            </w:r>
          </w:p>
          <w:p w14:paraId="59D38F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b/>
                <w:color w:val="000000"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u w:val="single"/>
              </w:rPr>
              <w:t>Historique de la maladie</w:t>
            </w:r>
          </w:p>
          <w:p w14:paraId="27BCE3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Diagnostic principal</w:t>
            </w:r>
            <w:r>
              <w:rPr>
                <w:rFonts w:hint="default" w:ascii="Times New Roman" w:hAnsi="Times New Roman" w:cs="Times New Roman"/>
                <w:color w:val="auto"/>
              </w:rPr>
              <w:t> : Mucoviscidose</w:t>
            </w:r>
          </w:p>
          <w:p w14:paraId="1B56FD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color w:val="auto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Date de diagnostic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 : </w:t>
            </w: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04</w:t>
            </w:r>
            <w:r>
              <w:rPr>
                <w:rFonts w:hint="default" w:ascii="Times New Roman" w:hAnsi="Times New Roman" w:cs="Times New Roman"/>
                <w:color w:val="auto"/>
              </w:rPr>
              <w:t>/</w:t>
            </w: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10</w:t>
            </w:r>
            <w:r>
              <w:rPr>
                <w:rFonts w:hint="default" w:ascii="Times New Roman" w:hAnsi="Times New Roman" w:cs="Times New Roman"/>
                <w:color w:val="auto"/>
              </w:rPr>
              <w:t>/202</w:t>
            </w: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0</w:t>
            </w:r>
          </w:p>
          <w:p w14:paraId="2C8CC7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Age de diagnostic</w:t>
            </w:r>
            <w:r>
              <w:rPr>
                <w:rFonts w:hint="default" w:ascii="Times New Roman" w:hAnsi="Times New Roman" w:cs="Times New Roman"/>
                <w:color w:val="auto"/>
              </w:rPr>
              <w:t> : 0</w:t>
            </w: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4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mois</w:t>
            </w:r>
          </w:p>
          <w:p w14:paraId="3434E8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Eléments de diagnostic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 : </w:t>
            </w:r>
          </w:p>
          <w:p w14:paraId="338DA9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fr-FR"/>
              </w:rPr>
            </w:pP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Anamnestique :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fr-FR"/>
              </w:rPr>
              <w:t xml:space="preserve"> </w:t>
            </w:r>
          </w:p>
          <w:p w14:paraId="3EDBA79E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640" w:firstLineChars="0"/>
              <w:rPr>
                <w:rFonts w:hint="default" w:ascii="Times New Roman" w:hAnsi="Times New Roman" w:cs="Times New Roman"/>
                <w:color w:val="auto"/>
                <w:lang w:val="fr-FR"/>
              </w:rPr>
            </w:pP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Consanguinité : de 3ème degré</w:t>
            </w:r>
          </w:p>
          <w:p w14:paraId="084403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 xml:space="preserve">Clinique:  </w:t>
            </w:r>
          </w:p>
          <w:p w14:paraId="0BDF5F35">
            <w:pPr>
              <w:pStyle w:val="16"/>
              <w:numPr>
                <w:ilvl w:val="0"/>
                <w:numId w:val="2"/>
              </w:numPr>
              <w:ind w:left="410" w:leftChars="0" w:firstLine="640" w:firstLineChars="0"/>
              <w:rPr>
                <w:rFonts w:hint="default" w:ascii="Times New Roman" w:hAnsi="Times New Roman" w:cs="Times New Roman"/>
                <w:color w:val="auto"/>
                <w:lang w:val="fr-FR"/>
              </w:rPr>
            </w:pPr>
            <w:r>
              <w:rPr>
                <w:rFonts w:hint="default" w:cs="Times New Roman"/>
                <w:color w:val="auto"/>
                <w:lang w:val="fr-FR"/>
              </w:rPr>
              <w:t>T</w:t>
            </w: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oux quinteuse récidivante depuis l'âge de 2 mois et demi avec encombrement bronchique</w:t>
            </w:r>
          </w:p>
          <w:p w14:paraId="04673214">
            <w:pPr>
              <w:pStyle w:val="16"/>
              <w:numPr>
                <w:ilvl w:val="0"/>
                <w:numId w:val="2"/>
              </w:numPr>
              <w:ind w:left="410" w:leftChars="0" w:firstLine="640" w:firstLineChars="0"/>
              <w:rPr>
                <w:rFonts w:hint="default" w:ascii="Times New Roman" w:hAnsi="Times New Roman" w:cs="Times New Roman"/>
                <w:color w:val="auto"/>
                <w:lang w:val="fr-FR"/>
              </w:rPr>
            </w:pPr>
            <w:r>
              <w:rPr>
                <w:rFonts w:hint="default" w:cs="Times New Roman"/>
                <w:color w:val="auto"/>
                <w:lang w:val="fr-FR"/>
              </w:rPr>
              <w:t>B</w:t>
            </w: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allonnement abdominales dès la naissance</w:t>
            </w:r>
          </w:p>
          <w:p w14:paraId="4DEA9F31">
            <w:pPr>
              <w:pStyle w:val="16"/>
              <w:numPr>
                <w:ilvl w:val="0"/>
                <w:numId w:val="2"/>
              </w:numPr>
              <w:ind w:left="410" w:leftChars="0" w:firstLine="640" w:firstLineChars="0"/>
              <w:rPr>
                <w:rFonts w:hint="default" w:ascii="Times New Roman" w:hAnsi="Times New Roman" w:cs="Times New Roman"/>
                <w:color w:val="auto"/>
                <w:lang w:val="fr-FR"/>
              </w:rPr>
            </w:pPr>
            <w:r>
              <w:rPr>
                <w:rFonts w:hint="default" w:cs="Times New Roman"/>
                <w:color w:val="auto"/>
                <w:lang w:val="fr-FR"/>
              </w:rPr>
              <w:t>D</w:t>
            </w: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iarrhée chronique depuis l'âge de 2 mois</w:t>
            </w:r>
          </w:p>
          <w:p w14:paraId="43E31DDC">
            <w:pPr>
              <w:pStyle w:val="16"/>
              <w:numPr>
                <w:ilvl w:val="0"/>
                <w:numId w:val="2"/>
              </w:numPr>
              <w:ind w:left="410" w:leftChars="0" w:firstLine="640" w:firstLineChars="0"/>
              <w:rPr>
                <w:rFonts w:hint="default" w:ascii="Times New Roman" w:hAnsi="Times New Roman" w:cs="Times New Roman"/>
                <w:color w:val="auto"/>
                <w:lang w:val="fr-FR"/>
              </w:rPr>
            </w:pPr>
            <w:r>
              <w:rPr>
                <w:rFonts w:hint="default" w:cs="Times New Roman"/>
                <w:color w:val="auto"/>
                <w:lang w:val="fr-FR"/>
              </w:rPr>
              <w:t>H</w:t>
            </w: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ospitalisé</w:t>
            </w:r>
            <w:r>
              <w:rPr>
                <w:rFonts w:hint="default" w:cs="Times New Roman"/>
                <w:color w:val="auto"/>
                <w:lang w:val="fr-FR"/>
              </w:rPr>
              <w:t>e</w:t>
            </w: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 xml:space="preserve"> deux fois pour DSH sévère avec hyponatrémie</w:t>
            </w:r>
          </w:p>
          <w:p w14:paraId="1F657DBF">
            <w:pPr>
              <w:pStyle w:val="16"/>
              <w:numPr>
                <w:ilvl w:val="0"/>
                <w:numId w:val="2"/>
              </w:numPr>
              <w:ind w:left="410" w:leftChars="0" w:firstLine="640" w:firstLineChars="0"/>
              <w:rPr>
                <w:rFonts w:hint="default" w:ascii="Times New Roman" w:hAnsi="Times New Roman" w:cs="Times New Roman"/>
                <w:color w:val="auto"/>
                <w:lang w:val="fr-FR"/>
              </w:rPr>
            </w:pPr>
            <w:r>
              <w:rPr>
                <w:rFonts w:hint="default" w:cs="Times New Roman"/>
                <w:color w:val="auto"/>
                <w:lang w:val="fr-FR"/>
              </w:rPr>
              <w:t>M</w:t>
            </w:r>
            <w:r>
              <w:rPr>
                <w:rFonts w:hint="default" w:ascii="Times New Roman" w:hAnsi="Times New Roman" w:cs="Times New Roman"/>
                <w:color w:val="auto"/>
                <w:lang w:val="fr-FR"/>
              </w:rPr>
              <w:t>alnutrition sévère P/T(Waterloo) =76% .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                              </w:t>
            </w:r>
          </w:p>
          <w:p w14:paraId="04531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 xml:space="preserve">Paraclinique: </w:t>
            </w:r>
          </w:p>
          <w:p w14:paraId="5B491CC0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64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 xml:space="preserve">1er </w:t>
            </w:r>
            <w:r>
              <w:rPr>
                <w:rFonts w:hint="default" w:ascii="Times New Roman" w:hAnsi="Times New Roman" w:cs="Times New Roman"/>
              </w:rPr>
              <w:t xml:space="preserve">test de la sueur : taux de la sueur: </w:t>
            </w:r>
            <w:r>
              <w:rPr>
                <w:rFonts w:hint="default" w:ascii="Times New Roman" w:hAnsi="Times New Roman" w:cs="Times New Roman"/>
                <w:lang w:val="fr-FR"/>
              </w:rPr>
              <w:t>165</w:t>
            </w:r>
            <w:r>
              <w:rPr>
                <w:rFonts w:hint="default" w:ascii="Times New Roman" w:hAnsi="Times New Roman" w:cs="Times New Roman"/>
              </w:rPr>
              <w:t>mg</w:t>
            </w:r>
            <w:r>
              <w:rPr>
                <w:rFonts w:hint="default" w:cs="Times New Roman"/>
                <w:lang w:val="fr-FR"/>
              </w:rPr>
              <w:t xml:space="preserve">/ </w:t>
            </w:r>
            <w:r>
              <w:rPr>
                <w:rFonts w:hint="default" w:ascii="Times New Roman" w:hAnsi="Times New Roman" w:cs="Times New Roman"/>
              </w:rPr>
              <w:t xml:space="preserve">taux de chlore: </w:t>
            </w:r>
            <w:r>
              <w:rPr>
                <w:rFonts w:hint="default" w:ascii="Times New Roman" w:hAnsi="Times New Roman" w:cs="Times New Roman"/>
                <w:lang w:val="fr-FR"/>
              </w:rPr>
              <w:t>119</w:t>
            </w:r>
            <w:r>
              <w:rPr>
                <w:rFonts w:hint="default" w:ascii="Times New Roman" w:hAnsi="Times New Roman" w:cs="Times New Roman"/>
              </w:rPr>
              <w:t>meq/l</w:t>
            </w:r>
          </w:p>
          <w:p w14:paraId="1A12A42B">
            <w:pPr>
              <w:numPr>
                <w:ilvl w:val="0"/>
                <w:numId w:val="2"/>
              </w:numPr>
              <w:ind w:left="410" w:leftChars="0" w:firstLine="64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2eme</w:t>
            </w:r>
            <w:r>
              <w:rPr>
                <w:rFonts w:hint="default" w:cs="Times New Roman"/>
                <w:lang w:val="fr-FR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test de la sueur:taux de la sueur: 2</w:t>
            </w:r>
            <w:r>
              <w:rPr>
                <w:rFonts w:hint="default" w:ascii="Times New Roman" w:hAnsi="Times New Roman" w:cs="Times New Roman"/>
                <w:lang w:val="fr-FR"/>
              </w:rPr>
              <w:t>20</w:t>
            </w:r>
            <w:r>
              <w:rPr>
                <w:rFonts w:hint="default" w:ascii="Times New Roman" w:hAnsi="Times New Roman" w:cs="Times New Roman"/>
              </w:rPr>
              <w:t>mg</w:t>
            </w:r>
            <w:r>
              <w:rPr>
                <w:rFonts w:hint="default" w:cs="Times New Roman"/>
                <w:lang w:val="fr-FR"/>
              </w:rPr>
              <w:t>/</w:t>
            </w:r>
            <w:r>
              <w:rPr>
                <w:rFonts w:hint="default" w:ascii="Times New Roman" w:hAnsi="Times New Roman" w:cs="Times New Roman"/>
              </w:rPr>
              <w:t xml:space="preserve">taux de chlore: </w:t>
            </w:r>
            <w:r>
              <w:rPr>
                <w:rFonts w:hint="default" w:ascii="Times New Roman" w:hAnsi="Times New Roman" w:cs="Times New Roman"/>
                <w:lang w:val="fr-FR"/>
              </w:rPr>
              <w:t>130</w:t>
            </w:r>
            <w:r>
              <w:rPr>
                <w:rFonts w:hint="default" w:ascii="Times New Roman" w:hAnsi="Times New Roman" w:cs="Times New Roman"/>
              </w:rPr>
              <w:t xml:space="preserve"> meq/l</w:t>
            </w:r>
          </w:p>
          <w:p w14:paraId="5F08AC3A">
            <w:pPr>
              <w:numPr>
                <w:ilvl w:val="0"/>
                <w:numId w:val="2"/>
              </w:numPr>
              <w:ind w:left="410" w:leftChars="0" w:firstLine="64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cs="Times New Roman"/>
                <w:lang w:val="fr-FR"/>
              </w:rPr>
              <w:t>Elastase fécale: 0,2µg/g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</w:p>
          <w:p w14:paraId="2A074F47">
            <w:pPr>
              <w:numPr>
                <w:ilvl w:val="0"/>
                <w:numId w:val="2"/>
              </w:numPr>
              <w:ind w:left="410" w:leftChars="0" w:firstLine="64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cs="Times New Roman"/>
                <w:lang w:val="fr-FR"/>
              </w:rPr>
              <w:t xml:space="preserve">Etude génétique :Forme classique de mucoviscidose, homozygote variant </w:t>
            </w:r>
            <w:r>
              <w:rPr>
                <w:rFonts w:hint="default" w:ascii="Times New Roman" w:hAnsi="Times New Roman" w:cs="Times New Roman"/>
                <w:lang w:val="fr-FR"/>
              </w:rPr>
              <w:t>c579+1G&gt;T</w:t>
            </w:r>
            <w:r>
              <w:rPr>
                <w:rFonts w:hint="default" w:cs="Times New Roman"/>
                <w:lang w:val="fr-FR"/>
              </w:rPr>
              <w:t>.</w:t>
            </w:r>
          </w:p>
          <w:p w14:paraId="5B3BAF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</w:p>
          <w:p w14:paraId="3AD374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b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u w:val="single"/>
              </w:rPr>
              <w:t>Traitement en cours:</w:t>
            </w:r>
          </w:p>
          <w:p w14:paraId="0D8FDC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    -</w:t>
            </w:r>
            <w:r>
              <w:rPr>
                <w:rFonts w:hint="default" w:cs="Times New Roman"/>
                <w:lang w:val="fr-FR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À visée respiratoire:</w:t>
            </w:r>
          </w:p>
          <w:p w14:paraId="28F9E92F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64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Kinésithérapie respiratoire à domicile biquotidienne</w:t>
            </w:r>
          </w:p>
          <w:p w14:paraId="5A1A43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420" w:firstLineChars="200"/>
              <w:rPr>
                <w:rFonts w:hint="default" w:ascii="Times New Roman" w:hAnsi="Times New Roman" w:cs="Times New Roman"/>
              </w:rPr>
            </w:pPr>
            <w:r>
              <w:rPr>
                <w:rFonts w:hint="default" w:cs="Times New Roman"/>
                <w:lang w:val="fr-FR"/>
              </w:rPr>
              <w:t>-</w:t>
            </w:r>
            <w:r>
              <w:rPr>
                <w:rFonts w:hint="default" w:ascii="Times New Roman" w:hAnsi="Times New Roman" w:cs="Times New Roman"/>
              </w:rPr>
              <w:t>À Visée nutritionnelle:</w:t>
            </w:r>
          </w:p>
          <w:p w14:paraId="51883538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64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cs="Times New Roman"/>
                <w:lang w:val="fr-FR"/>
              </w:rPr>
              <w:t xml:space="preserve">Opothérapie substitutive: 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</w:rPr>
              <w:t xml:space="preserve">Créon 12000 UI </w:t>
            </w:r>
            <w:r>
              <w:rPr>
                <w:rFonts w:hint="default" w:cs="Times New Roman"/>
                <w:lang w:val="fr-FR"/>
              </w:rPr>
              <w:t>08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gélule par jour</w:t>
            </w:r>
            <w:r>
              <w:rPr>
                <w:rFonts w:hint="default" w:cs="Times New Roman"/>
                <w:lang w:val="fr-FR"/>
              </w:rPr>
              <w:t xml:space="preserve"> soit : 4800UI/jour</w:t>
            </w:r>
          </w:p>
          <w:p w14:paraId="49E743E8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64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Alvityl 1 cac/j</w:t>
            </w:r>
          </w:p>
          <w:p w14:paraId="0EBFCADC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64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Vit K 10 mg/15j</w:t>
            </w:r>
          </w:p>
          <w:p w14:paraId="0F48E1D7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64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Vit D amp/</w:t>
            </w:r>
            <w:r>
              <w:rPr>
                <w:rFonts w:hint="default" w:cs="Times New Roman"/>
                <w:lang w:val="fr-FR"/>
              </w:rPr>
              <w:t>2</w:t>
            </w:r>
            <w:r>
              <w:rPr>
                <w:rFonts w:hint="default" w:ascii="Times New Roman" w:hAnsi="Times New Roman" w:cs="Times New Roman"/>
              </w:rPr>
              <w:t xml:space="preserve"> mois</w:t>
            </w:r>
          </w:p>
          <w:p w14:paraId="1B533BB9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64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Vit E 1cp/j</w:t>
            </w:r>
          </w:p>
          <w:p w14:paraId="3699EA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Observance thérapeutique : Bonne</w:t>
            </w:r>
          </w:p>
          <w:p w14:paraId="4BD3DF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</w:p>
          <w:p w14:paraId="709E0B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b/>
                <w:u w:val="single"/>
              </w:rPr>
            </w:pPr>
            <w:r>
              <w:rPr>
                <w:rFonts w:hint="default" w:cs="Times New Roman"/>
                <w:b/>
                <w:u w:val="single"/>
                <w:lang w:val="fr-FR"/>
              </w:rPr>
              <w:t>Événements</w:t>
            </w:r>
            <w:r>
              <w:rPr>
                <w:rFonts w:hint="default" w:ascii="Times New Roman" w:hAnsi="Times New Roman" w:cs="Times New Roman"/>
                <w:b/>
                <w:u w:val="single"/>
              </w:rPr>
              <w:t xml:space="preserve"> depuis le dernier passage :</w:t>
            </w:r>
          </w:p>
          <w:p w14:paraId="5B22BE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b/>
                <w:u w:val="none"/>
                <w:lang w:val="fr-FR"/>
              </w:rPr>
            </w:pPr>
            <w:r>
              <w:rPr>
                <w:rFonts w:hint="default" w:cs="Times New Roman"/>
                <w:b/>
                <w:u w:val="none"/>
                <w:lang w:val="fr-FR"/>
              </w:rPr>
              <w:t>Hospitalisée pour exacerbation et mise au point le 31/07/2025</w:t>
            </w:r>
          </w:p>
          <w:p w14:paraId="7296E9B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</w:rPr>
              <w:t>Consultation :</w:t>
            </w:r>
            <w:r>
              <w:rPr>
                <w:rFonts w:hint="default" w:cs="Times New Roman"/>
                <w:lang w:val="fr-FR"/>
              </w:rPr>
              <w:t xml:space="preserve"> Non</w:t>
            </w:r>
          </w:p>
          <w:p w14:paraId="518E5277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Sur le plan respiratoire :  toux productive intermittente, crachats blanchâtres, eupnéique</w:t>
            </w:r>
          </w:p>
          <w:p w14:paraId="6EEC3E68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</w:rPr>
              <w:t xml:space="preserve">Sur le plan digestif : 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</w:t>
            </w:r>
            <w:r>
              <w:rPr>
                <w:rFonts w:hint="default" w:cs="Times New Roman"/>
                <w:lang w:val="fr-FR"/>
              </w:rPr>
              <w:t>N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ombre des selles 1-2 selles/j , </w:t>
            </w:r>
            <w:r>
              <w:rPr>
                <w:rFonts w:hint="default" w:ascii="Times New Roman" w:hAnsi="Times New Roman" w:cs="Times New Roman"/>
              </w:rPr>
              <w:t>transit conserv</w:t>
            </w:r>
            <w:r>
              <w:rPr>
                <w:rFonts w:hint="default" w:cs="Times New Roman"/>
                <w:lang w:val="fr-FR"/>
              </w:rPr>
              <w:t>é</w:t>
            </w:r>
            <w:r>
              <w:rPr>
                <w:rFonts w:hint="default" w:ascii="Times New Roman" w:hAnsi="Times New Roman" w:cs="Times New Roman"/>
              </w:rPr>
              <w:t>, appétit conserv</w:t>
            </w:r>
            <w:r>
              <w:rPr>
                <w:rFonts w:hint="default" w:cs="Times New Roman"/>
                <w:lang w:val="fr-FR"/>
              </w:rPr>
              <w:t>é</w:t>
            </w:r>
            <w:r>
              <w:rPr>
                <w:rFonts w:hint="default" w:ascii="Times New Roman" w:hAnsi="Times New Roman" w:cs="Times New Roman"/>
                <w:lang w:val="fr-FR"/>
              </w:rPr>
              <w:t>.</w:t>
            </w:r>
          </w:p>
          <w:p w14:paraId="7A463B19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Sur le plan nutritionnel : bon état nutritionnel.</w:t>
            </w:r>
          </w:p>
          <w:p w14:paraId="18DD023F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Sur le plan ORL : RAS.</w:t>
            </w:r>
          </w:p>
          <w:p w14:paraId="11192E2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Activité : oui.</w:t>
            </w:r>
          </w:p>
          <w:p w14:paraId="4174C158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Scolarité :</w:t>
            </w:r>
            <w:r>
              <w:rPr>
                <w:rFonts w:hint="default" w:cs="Times New Roman"/>
                <w:lang w:val="fr-FR"/>
              </w:rPr>
              <w:t>OUI en préscolaire</w:t>
            </w:r>
            <w:r>
              <w:rPr>
                <w:rFonts w:hint="default" w:ascii="Times New Roman" w:hAnsi="Times New Roman" w:cs="Times New Roman"/>
              </w:rPr>
              <w:t>.</w:t>
            </w:r>
          </w:p>
          <w:p w14:paraId="7B721A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    </w:t>
            </w:r>
          </w:p>
          <w:p w14:paraId="6C58FB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u w:val="single"/>
              </w:rPr>
              <w:t>Motif d’hospitalisation</w:t>
            </w:r>
            <w:r>
              <w:rPr>
                <w:rFonts w:hint="default" w:cs="Times New Roman"/>
                <w:b/>
                <w:u w:val="single"/>
                <w:lang w:val="fr-FR"/>
              </w:rPr>
              <w:t xml:space="preserve"> cet épisode</w:t>
            </w:r>
            <w:r>
              <w:rPr>
                <w:rFonts w:hint="default" w:ascii="Times New Roman" w:hAnsi="Times New Roman" w:cs="Times New Roman"/>
                <w:b/>
              </w:rPr>
              <w:t xml:space="preserve"> :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cs="Times New Roman"/>
                <w:lang w:val="fr-FR"/>
              </w:rPr>
              <w:t xml:space="preserve">Exacerbation de sa maladie. </w:t>
            </w:r>
          </w:p>
          <w:p w14:paraId="110998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</w:t>
            </w:r>
          </w:p>
          <w:p w14:paraId="0D6237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u w:val="single"/>
              </w:rPr>
              <w:t>EXAMEN CLINIQUE À L'ADMISSION</w:t>
            </w:r>
            <w:r>
              <w:rPr>
                <w:rFonts w:hint="default" w:ascii="Times New Roman" w:hAnsi="Times New Roman" w:cs="Times New Roman"/>
              </w:rPr>
              <w:t xml:space="preserve"> : Date : </w:t>
            </w:r>
            <w:r>
              <w:rPr>
                <w:rFonts w:hint="default" w:cs="Times New Roman"/>
                <w:lang w:val="fr-FR"/>
              </w:rPr>
              <w:t>18</w:t>
            </w:r>
            <w:r>
              <w:rPr>
                <w:rFonts w:hint="default" w:ascii="Times New Roman" w:hAnsi="Times New Roman" w:cs="Times New Roman"/>
              </w:rPr>
              <w:t>/</w:t>
            </w:r>
            <w:r>
              <w:rPr>
                <w:rFonts w:hint="default" w:cs="Times New Roman"/>
                <w:lang w:val="fr-FR"/>
              </w:rPr>
              <w:t>11</w:t>
            </w:r>
            <w:r>
              <w:rPr>
                <w:rFonts w:hint="default" w:ascii="Times New Roman" w:hAnsi="Times New Roman" w:cs="Times New Roman"/>
              </w:rPr>
              <w:t>/</w:t>
            </w:r>
            <w:r>
              <w:rPr>
                <w:rFonts w:hint="default" w:cs="Times New Roman"/>
                <w:lang w:val="fr-FR"/>
              </w:rPr>
              <w:t>20</w:t>
            </w:r>
            <w:r>
              <w:rPr>
                <w:rFonts w:hint="default" w:ascii="Times New Roman" w:hAnsi="Times New Roman" w:cs="Times New Roman"/>
              </w:rPr>
              <w:t>25</w:t>
            </w:r>
          </w:p>
          <w:p w14:paraId="4AE6DD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Mesures anthropométriques :</w:t>
            </w:r>
          </w:p>
          <w:p w14:paraId="3818ADCF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33020</wp:posOffset>
                      </wp:positionV>
                      <wp:extent cx="462280" cy="677545"/>
                      <wp:effectExtent l="0" t="4445" r="7620" b="16510"/>
                      <wp:wrapNone/>
                      <wp:docPr id="1" name="Accolade ferman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530090" y="5398135"/>
                                <a:ext cx="462280" cy="677545"/>
                              </a:xfrm>
                              <a:prstGeom prst="rightBrac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88" type="#_x0000_t88" style="position:absolute;left:0pt;margin-left:184.6pt;margin-top:2.6pt;height:53.35pt;width:36.4pt;z-index:251659264;mso-width-relative:page;mso-height-relative:page;" filled="f" stroked="t" coordsize="21600,21600" o:gfxdata="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Z1yL2QAAAAkBAAAP&#10;AAAAAAAAAAEAIAAAACIAAABkcnMvZG93bnJldi54bWxQSwECFAAUAAAACACHTuJA5kBi194BAACy&#10;AwAADgAAAAAAAAABACAAAAAoAQAAZHJzL2Uyb0RvYy54bWxQSwUGAAAAAAYABgBZAQAAeAUAAAAA&#10;" adj="1228,10800">
                      <v:fill on="f" focussize="0,0"/>
                      <v:stroke color="#000000 [3213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</w:rPr>
              <w:t>Poids :</w:t>
            </w:r>
            <w:r>
              <w:rPr>
                <w:rFonts w:hint="default" w:ascii="Times New Roman" w:hAnsi="Times New Roman" w:cs="Times New Roman"/>
                <w:lang w:val="en-GB"/>
              </w:rPr>
              <w:t>20</w:t>
            </w:r>
            <w:r>
              <w:rPr>
                <w:rFonts w:hint="default" w:ascii="Times New Roman" w:hAnsi="Times New Roman" w:cs="Times New Roman"/>
              </w:rPr>
              <w:t xml:space="preserve"> kg  [</w:t>
            </w:r>
            <w:r>
              <w:rPr>
                <w:rFonts w:hint="default" w:ascii="Times New Roman" w:hAnsi="Times New Roman" w:cs="Times New Roman"/>
                <w:lang w:val="en-GB"/>
              </w:rPr>
              <w:t>+</w:t>
            </w:r>
            <w:r>
              <w:rPr>
                <w:rFonts w:hint="default" w:ascii="Times New Roman" w:hAnsi="Times New Roman" w:cs="Times New Roman"/>
              </w:rPr>
              <w:t>0,</w:t>
            </w:r>
            <w:r>
              <w:rPr>
                <w:rFonts w:hint="default" w:ascii="Times New Roman" w:hAnsi="Times New Roman" w:cs="Times New Roman"/>
                <w:lang w:val="en-GB"/>
              </w:rPr>
              <w:t>53</w:t>
            </w:r>
            <w:r>
              <w:rPr>
                <w:rFonts w:hint="default" w:ascii="Times New Roman" w:hAnsi="Times New Roman" w:cs="Times New Roman"/>
              </w:rPr>
              <w:t xml:space="preserve">DS]  </w:t>
            </w:r>
          </w:p>
          <w:p w14:paraId="1F16FDCC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Taille :</w:t>
            </w:r>
            <w:r>
              <w:rPr>
                <w:rFonts w:hint="default" w:ascii="Times New Roman" w:hAnsi="Times New Roman" w:cs="Times New Roman"/>
                <w:lang w:val="en-GB"/>
              </w:rPr>
              <w:t>102</w:t>
            </w:r>
            <w:r>
              <w:rPr>
                <w:rFonts w:hint="default" w:ascii="Times New Roman" w:hAnsi="Times New Roman" w:cs="Times New Roman"/>
              </w:rPr>
              <w:t>cm    [ -0,</w:t>
            </w:r>
            <w:r>
              <w:rPr>
                <w:rFonts w:hint="default" w:ascii="Times New Roman" w:hAnsi="Times New Roman" w:cs="Times New Roman"/>
                <w:lang w:val="en-GB"/>
              </w:rPr>
              <w:t>3</w:t>
            </w:r>
            <w:r>
              <w:rPr>
                <w:rFonts w:hint="default" w:ascii="Times New Roman" w:hAnsi="Times New Roman" w:cs="Times New Roman"/>
              </w:rPr>
              <w:t xml:space="preserve"> DS]       </w:t>
            </w:r>
          </w:p>
          <w:p w14:paraId="213C7B65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IMC : 17 (+</w:t>
            </w:r>
            <w:r>
              <w:rPr>
                <w:rFonts w:hint="default" w:ascii="Times New Roman" w:hAnsi="Times New Roman" w:cs="Times New Roman"/>
                <w:lang w:val="en-GB"/>
              </w:rPr>
              <w:t>1</w:t>
            </w:r>
            <w:r>
              <w:rPr>
                <w:rFonts w:hint="default" w:ascii="Times New Roman" w:hAnsi="Times New Roman" w:cs="Times New Roman"/>
              </w:rPr>
              <w:t>.</w:t>
            </w:r>
            <w:r>
              <w:rPr>
                <w:rFonts w:hint="default" w:ascii="Times New Roman" w:hAnsi="Times New Roman" w:cs="Times New Roman"/>
                <w:lang w:val="en-GB"/>
              </w:rPr>
              <w:t>15</w:t>
            </w:r>
            <w:r>
              <w:rPr>
                <w:rFonts w:hint="default" w:ascii="Times New Roman" w:hAnsi="Times New Roman" w:cs="Times New Roman"/>
              </w:rPr>
              <w:t xml:space="preserve">DS)   </w:t>
            </w:r>
            <w:r>
              <w:rPr>
                <w:rFonts w:hint="default" w:cs="Times New Roman"/>
                <w:lang w:val="fr-FR"/>
              </w:rPr>
              <w:t xml:space="preserve">                           Bon état nutritionnel</w:t>
            </w:r>
          </w:p>
          <w:p w14:paraId="5BF7003E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GOMEZ :</w:t>
            </w:r>
            <w:r>
              <w:rPr>
                <w:rFonts w:hint="default" w:ascii="Times New Roman" w:hAnsi="Times New Roman" w:cs="Times New Roman"/>
                <w:lang w:val="en-GB"/>
              </w:rPr>
              <w:t>110</w:t>
            </w:r>
            <w:r>
              <w:rPr>
                <w:rFonts w:hint="default" w:ascii="Times New Roman" w:hAnsi="Times New Roman" w:cs="Times New Roman"/>
              </w:rPr>
              <w:t>%</w:t>
            </w:r>
          </w:p>
          <w:p w14:paraId="2A988D38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WATERLOO : 100%                                    </w:t>
            </w:r>
          </w:p>
          <w:p w14:paraId="6D7F53F6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État général bonne, conscient coopérant, T : 3</w:t>
            </w:r>
            <w:r>
              <w:rPr>
                <w:rFonts w:hint="default" w:ascii="Times New Roman" w:hAnsi="Times New Roman" w:cs="Times New Roman"/>
                <w:lang w:val="fr-FR"/>
              </w:rPr>
              <w:t>6,5</w:t>
            </w:r>
            <w:r>
              <w:rPr>
                <w:rFonts w:hint="default" w:ascii="Times New Roman" w:hAnsi="Times New Roman" w:cs="Times New Roman"/>
              </w:rPr>
              <w:t>°C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,TCNC</w:t>
            </w:r>
          </w:p>
          <w:p w14:paraId="65BA9C24">
            <w:pPr>
              <w:pStyle w:val="1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</w:p>
          <w:p w14:paraId="7356F0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Ex</w:t>
            </w:r>
            <w:r>
              <w:rPr>
                <w:rFonts w:hint="default" w:ascii="Times New Roman" w:hAnsi="Times New Roman" w:cs="Times New Roman"/>
                <w:u w:val="single"/>
                <w:lang w:val="fr-FR"/>
              </w:rPr>
              <w:t>amen ORL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: </w:t>
            </w:r>
          </w:p>
          <w:p w14:paraId="30598AF6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G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orge propre  </w:t>
            </w:r>
          </w:p>
          <w:p w14:paraId="2641F588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P</w:t>
            </w:r>
            <w:r>
              <w:rPr>
                <w:rFonts w:hint="default" w:ascii="Times New Roman" w:hAnsi="Times New Roman" w:cs="Times New Roman"/>
                <w:lang w:val="fr-FR"/>
              </w:rPr>
              <w:t>as d</w:t>
            </w:r>
            <w:r>
              <w:rPr>
                <w:rFonts w:hint="default" w:cs="Times New Roman"/>
                <w:lang w:val="fr-FR"/>
              </w:rPr>
              <w:t>’adénopathie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cervicale</w:t>
            </w:r>
            <w:r>
              <w:rPr>
                <w:rFonts w:hint="default" w:cs="Times New Roman"/>
                <w:lang w:val="fr-FR"/>
              </w:rPr>
              <w:t xml:space="preserve">, </w:t>
            </w:r>
            <w:r>
              <w:rPr>
                <w:rFonts w:hint="default" w:ascii="Times New Roman" w:hAnsi="Times New Roman" w:cs="Times New Roman"/>
                <w:lang w:val="fr-FR"/>
              </w:rPr>
              <w:t>le reste sans particularités.</w:t>
            </w:r>
          </w:p>
          <w:p w14:paraId="02004BDC">
            <w:pPr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840" w:leftChars="0"/>
              <w:rPr>
                <w:rFonts w:hint="default" w:ascii="Times New Roman" w:hAnsi="Times New Roman" w:cs="Times New Roman"/>
                <w:lang w:val="fr-FR"/>
              </w:rPr>
            </w:pPr>
          </w:p>
          <w:p w14:paraId="546C53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u w:val="single"/>
                <w:lang w:val="fr-FR"/>
              </w:rPr>
              <w:t>Examen cardiovasculaire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 : </w:t>
            </w:r>
          </w:p>
          <w:p w14:paraId="6D231C29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 :1</w:t>
            </w:r>
            <w:r>
              <w:rPr>
                <w:rFonts w:hint="default" w:ascii="Times New Roman" w:hAnsi="Times New Roman" w:cs="Times New Roman"/>
                <w:lang w:val="fr-FR"/>
              </w:rPr>
              <w:t>05</w:t>
            </w:r>
            <w:r>
              <w:rPr>
                <w:rFonts w:hint="default" w:ascii="Times New Roman" w:hAnsi="Times New Roman" w:cs="Times New Roman"/>
              </w:rPr>
              <w:t>b/m</w:t>
            </w:r>
            <w:r>
              <w:rPr>
                <w:rFonts w:hint="default" w:ascii="Times New Roman" w:hAnsi="Times New Roman" w:cs="Times New Roman"/>
                <w:lang w:val="fr-FR"/>
              </w:rPr>
              <w:t>, B1 B2 audible</w:t>
            </w:r>
            <w:r>
              <w:rPr>
                <w:rFonts w:hint="default" w:cs="Times New Roman"/>
                <w:lang w:val="fr-FR"/>
              </w:rPr>
              <w:t>.</w:t>
            </w:r>
          </w:p>
          <w:p w14:paraId="73002B0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cs="Times New Roman"/>
                <w:lang w:val="fr-FR"/>
              </w:rPr>
              <w:t>P</w:t>
            </w:r>
            <w:r>
              <w:rPr>
                <w:rFonts w:hint="default" w:ascii="Times New Roman" w:hAnsi="Times New Roman" w:cs="Times New Roman"/>
                <w:lang w:val="fr-FR"/>
              </w:rPr>
              <w:t>as de souffle ni de bruits surajoutes</w:t>
            </w:r>
            <w:r>
              <w:rPr>
                <w:rFonts w:hint="default" w:ascii="Times New Roman" w:hAnsi="Times New Roman" w:cs="Times New Roman"/>
              </w:rPr>
              <w:t>.</w:t>
            </w:r>
          </w:p>
          <w:p w14:paraId="686541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Symptômes respiratoires :</w:t>
            </w:r>
          </w:p>
          <w:p w14:paraId="10D4E9FA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</w:rPr>
              <w:t>FR :</w:t>
            </w:r>
            <w:r>
              <w:rPr>
                <w:rFonts w:hint="default" w:ascii="Times New Roman" w:hAnsi="Times New Roman" w:cs="Times New Roman"/>
                <w:lang w:val="fr-FR"/>
              </w:rPr>
              <w:t>25</w:t>
            </w:r>
            <w:r>
              <w:rPr>
                <w:rFonts w:hint="default" w:ascii="Times New Roman" w:hAnsi="Times New Roman" w:cs="Times New Roman"/>
              </w:rPr>
              <w:t>c/m           SaO2 :98 % sous air ambiant</w:t>
            </w:r>
          </w:p>
          <w:p w14:paraId="24A1EE55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A</w:t>
            </w:r>
            <w:r>
              <w:rPr>
                <w:rFonts w:hint="default" w:cs="Times New Roman"/>
                <w:lang w:val="fr-FR"/>
              </w:rPr>
              <w:t>uscultation pulmonaire</w:t>
            </w:r>
            <w:r>
              <w:rPr>
                <w:rFonts w:hint="default" w:ascii="Times New Roman" w:hAnsi="Times New Roman" w:cs="Times New Roman"/>
                <w:lang w:val="fr-FR"/>
              </w:rPr>
              <w:t>: claire.</w:t>
            </w:r>
          </w:p>
          <w:p w14:paraId="3FF59347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Toux  intermittente pas de détresse respiratoire ,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pas de </w:t>
            </w:r>
            <w:r>
              <w:rPr>
                <w:rFonts w:hint="default" w:ascii="Times New Roman" w:hAnsi="Times New Roman" w:cs="Times New Roman"/>
              </w:rPr>
              <w:t>hippocratisme digitale .</w:t>
            </w:r>
          </w:p>
          <w:p w14:paraId="3A625A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Symptômes digestifs / nutritionnels :</w:t>
            </w:r>
          </w:p>
          <w:p w14:paraId="115ADA80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Abdomen ballonnée souple a la palpation.</w:t>
            </w:r>
          </w:p>
          <w:p w14:paraId="138B0D77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Pas de circulation collatérale , pas d’organomégalie</w:t>
            </w:r>
          </w:p>
          <w:p w14:paraId="1AC58024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Selles de consistance normal 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1 a 2 selles/jr </w:t>
            </w:r>
            <w:r>
              <w:rPr>
                <w:rFonts w:hint="default" w:ascii="Times New Roman" w:hAnsi="Times New Roman" w:cs="Times New Roman"/>
              </w:rPr>
              <w:t>(grasses parfois)</w:t>
            </w:r>
          </w:p>
          <w:p w14:paraId="25D1B917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GB"/>
              </w:rPr>
              <w:t>Pas de RGO ou de prolapsus rectal</w:t>
            </w:r>
          </w:p>
          <w:p w14:paraId="634C121F">
            <w:pPr>
              <w:spacing w:line="276" w:lineRule="auto"/>
              <w:jc w:val="mediumKashida"/>
              <w:rPr>
                <w:rFonts w:hint="default" w:ascii="Times New Roman" w:hAnsi="Times New Roman" w:cs="Times New Roman"/>
                <w:sz w:val="22"/>
                <w:szCs w:val="22"/>
                <w:lang w:val="fr-FR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Examen neurologique: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fr-FR"/>
              </w:rPr>
              <w:t xml:space="preserve"> </w:t>
            </w:r>
          </w:p>
          <w:p w14:paraId="7BAEE455">
            <w:pPr>
              <w:numPr>
                <w:ilvl w:val="0"/>
                <w:numId w:val="2"/>
              </w:numPr>
              <w:spacing w:line="276" w:lineRule="auto"/>
              <w:ind w:left="410" w:leftChars="0" w:firstLine="420" w:firstLineChars="0"/>
              <w:jc w:val="mediumKashida"/>
              <w:rPr>
                <w:rFonts w:hint="default" w:ascii="Times New Roman" w:hAnsi="Times New Roman" w:eastAsia="Calibri" w:cs="Times New Roman"/>
                <w:sz w:val="22"/>
                <w:szCs w:val="22"/>
                <w:u w:val="single"/>
              </w:rPr>
            </w:pPr>
            <w:r>
              <w:rPr>
                <w:rFonts w:hint="default" w:cs="Times New Roman"/>
                <w:sz w:val="22"/>
                <w:szCs w:val="22"/>
                <w:lang w:val="fr-FR"/>
              </w:rPr>
              <w:t>P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fr-FR"/>
              </w:rPr>
              <w:t>atient conscient 15/15 sur le score de Glasgow</w:t>
            </w:r>
            <w:r>
              <w:rPr>
                <w:rFonts w:hint="default" w:cs="Times New Roman"/>
                <w:sz w:val="22"/>
                <w:szCs w:val="22"/>
                <w:lang w:val="fr-FR"/>
              </w:rPr>
              <w:t>.</w:t>
            </w:r>
          </w:p>
          <w:p w14:paraId="2F6B6667">
            <w:pPr>
              <w:numPr>
                <w:ilvl w:val="0"/>
                <w:numId w:val="2"/>
              </w:numPr>
              <w:spacing w:line="276" w:lineRule="auto"/>
              <w:ind w:left="410" w:leftChars="0" w:firstLine="420" w:firstLineChars="0"/>
              <w:jc w:val="mediumKashida"/>
              <w:rPr>
                <w:rFonts w:hint="default" w:ascii="Times New Roman" w:hAnsi="Times New Roman" w:eastAsia="Calibri" w:cs="Times New Roman"/>
                <w:sz w:val="22"/>
                <w:szCs w:val="22"/>
                <w:u w:val="single"/>
              </w:rPr>
            </w:pPr>
            <w:r>
              <w:rPr>
                <w:rFonts w:hint="default" w:cs="Times New Roman"/>
                <w:sz w:val="22"/>
                <w:szCs w:val="22"/>
                <w:lang w:val="fr-FR"/>
              </w:rPr>
              <w:t>P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fr-FR"/>
              </w:rPr>
              <w:t>as de trouble moteur ou sensitif</w:t>
            </w:r>
            <w:r>
              <w:rPr>
                <w:rFonts w:hint="default" w:cs="Times New Roman"/>
                <w:sz w:val="22"/>
                <w:szCs w:val="22"/>
                <w:lang w:val="fr-FR"/>
              </w:rPr>
              <w:t>.</w:t>
            </w:r>
          </w:p>
          <w:p w14:paraId="0C36F59D">
            <w:pPr>
              <w:spacing w:line="276" w:lineRule="auto"/>
              <w:jc w:val="mediumKashida"/>
              <w:rPr>
                <w:rFonts w:hint="default" w:ascii="Times New Roman" w:hAnsi="Times New Roman" w:eastAsia="Calibri" w:cs="Times New Roman"/>
                <w:sz w:val="22"/>
                <w:szCs w:val="22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Examen de la peau et des phanères :</w:t>
            </w:r>
          </w:p>
          <w:p w14:paraId="1E638377">
            <w:pPr>
              <w:pStyle w:val="16"/>
              <w:numPr>
                <w:ilvl w:val="0"/>
                <w:numId w:val="2"/>
              </w:numPr>
              <w:spacing w:line="276" w:lineRule="auto"/>
              <w:ind w:left="410" w:leftChars="0" w:firstLine="420" w:firstLineChars="0"/>
              <w:jc w:val="mediumKashida"/>
              <w:rPr>
                <w:rFonts w:hint="default" w:ascii="Times New Roman" w:hAnsi="Times New Roman" w:eastAsia="Calibri" w:cs="Times New Roman"/>
                <w:sz w:val="22"/>
                <w:szCs w:val="22"/>
                <w:lang w:val="fr-FR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val="fr-FR"/>
              </w:rPr>
              <w:t>Téguments normo colores</w:t>
            </w:r>
          </w:p>
          <w:p w14:paraId="7605A3CE">
            <w:pPr>
              <w:pStyle w:val="16"/>
              <w:numPr>
                <w:ilvl w:val="0"/>
                <w:numId w:val="2"/>
              </w:numPr>
              <w:spacing w:line="276" w:lineRule="auto"/>
              <w:ind w:left="410" w:leftChars="0" w:firstLine="420" w:firstLineChars="0"/>
              <w:jc w:val="mediumKashida"/>
              <w:rPr>
                <w:rFonts w:hint="default" w:ascii="Times New Roman" w:hAnsi="Times New Roman" w:eastAsia="Calibri" w:cs="Times New Roman"/>
                <w:sz w:val="22"/>
                <w:szCs w:val="22"/>
                <w:lang w:val="fr-FR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val="fr-FR"/>
              </w:rPr>
              <w:t>Pas de lésion de cuir chevelu ou des phan</w:t>
            </w:r>
            <w:r>
              <w:rPr>
                <w:rFonts w:hint="default" w:eastAsia="Calibri" w:cs="Times New Roman"/>
                <w:sz w:val="22"/>
                <w:szCs w:val="22"/>
                <w:lang w:val="fr-FR"/>
              </w:rPr>
              <w:t>è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val="fr-FR"/>
              </w:rPr>
              <w:t>r</w:t>
            </w:r>
            <w:r>
              <w:rPr>
                <w:rFonts w:hint="default" w:eastAsia="Calibri" w:cs="Times New Roman"/>
                <w:sz w:val="22"/>
                <w:szCs w:val="22"/>
                <w:lang w:val="fr-FR"/>
              </w:rPr>
              <w:t>e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val="fr-FR"/>
              </w:rPr>
              <w:t>s.</w:t>
            </w:r>
          </w:p>
          <w:p w14:paraId="52FFB3FE">
            <w:pPr>
              <w:spacing w:line="276" w:lineRule="auto"/>
              <w:jc w:val="mediumKashida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Examen ostéo articulaire :</w:t>
            </w:r>
          </w:p>
          <w:p w14:paraId="765F8E62">
            <w:pPr>
              <w:pStyle w:val="16"/>
              <w:numPr>
                <w:ilvl w:val="0"/>
                <w:numId w:val="2"/>
              </w:numPr>
              <w:spacing w:line="276" w:lineRule="auto"/>
              <w:ind w:left="410" w:leftChars="0" w:firstLine="420" w:firstLineChars="0"/>
              <w:jc w:val="mediumKashida"/>
              <w:rPr>
                <w:rFonts w:hint="default" w:ascii="Times New Roman" w:hAnsi="Times New Roman" w:eastAsia="Calibri" w:cs="Times New Roman"/>
                <w:sz w:val="22"/>
                <w:szCs w:val="22"/>
                <w:lang w:val="fr-FR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val="fr-FR"/>
              </w:rPr>
              <w:t>Pas de limitation des mouvements</w:t>
            </w:r>
          </w:p>
          <w:p w14:paraId="4DA8895B">
            <w:pPr>
              <w:rPr>
                <w:rFonts w:hint="default" w:ascii="Times New Roman" w:hAnsi="Times New Roman" w:eastAsia="Calibri" w:cs="Times New Roman"/>
                <w:b/>
                <w:color w:val="000000"/>
                <w:sz w:val="22"/>
                <w:u w:val="single"/>
              </w:rPr>
            </w:pPr>
          </w:p>
          <w:p w14:paraId="2B5B2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b/>
                <w:bCs/>
                <w:u w:val="single"/>
                <w:lang w:val="fr-FR"/>
              </w:rPr>
            </w:pPr>
            <w:r>
              <w:rPr>
                <w:rFonts w:hint="default" w:cs="Times New Roman"/>
                <w:b/>
                <w:bCs/>
                <w:u w:val="single"/>
                <w:lang w:val="fr-FR"/>
              </w:rPr>
              <w:t>Prise en charge :</w:t>
            </w:r>
          </w:p>
          <w:p w14:paraId="5A58AE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cs="Times New Roman"/>
                <w:lang w:val="en-GB"/>
              </w:rPr>
              <w:t>Hospitalisation</w:t>
            </w:r>
          </w:p>
          <w:p w14:paraId="371768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Kinésithérapie pluriquotidienne</w:t>
            </w:r>
          </w:p>
          <w:p w14:paraId="25A7BC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Biantibiothérapie selon l’antibiogramme</w:t>
            </w:r>
          </w:p>
          <w:p w14:paraId="292D58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Bilans sanguins et ECBC</w:t>
            </w:r>
          </w:p>
          <w:p w14:paraId="1C7147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Entretien avec diététicienne</w:t>
            </w:r>
          </w:p>
          <w:p w14:paraId="560B00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Entretien avec psychologue</w:t>
            </w:r>
          </w:p>
          <w:p w14:paraId="15AD42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Entretien avec Kinésithérapie respiratoire</w:t>
            </w:r>
          </w:p>
          <w:p w14:paraId="5DC2D6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Surveillance</w:t>
            </w:r>
          </w:p>
          <w:p w14:paraId="5937CC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Compléter mise au point et retentissement de sa maladie</w:t>
            </w:r>
          </w:p>
          <w:p w14:paraId="48BDA0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</w:p>
          <w:p w14:paraId="51074D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u w:val="single"/>
                <w:lang w:val="fr-FR"/>
              </w:rPr>
            </w:pPr>
            <w:r>
              <w:rPr>
                <w:rFonts w:hint="default" w:cs="Times New Roman"/>
                <w:b/>
                <w:bCs/>
                <w:u w:val="single"/>
                <w:lang w:val="fr-FR"/>
              </w:rPr>
              <w:t>Evolution:</w:t>
            </w:r>
            <w:r>
              <w:rPr>
                <w:rFonts w:hint="default" w:cs="Times New Roman"/>
                <w:u w:val="single"/>
                <w:lang w:val="fr-FR"/>
              </w:rPr>
              <w:t xml:space="preserve"> </w:t>
            </w:r>
          </w:p>
          <w:p w14:paraId="5D0D93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b/>
                <w:bCs/>
                <w:u w:val="none"/>
                <w:lang w:val="fr-FR"/>
              </w:rPr>
            </w:pPr>
            <w:r>
              <w:rPr>
                <w:rFonts w:hint="default" w:cs="Times New Roman"/>
                <w:b/>
                <w:bCs/>
                <w:u w:val="none"/>
                <w:lang w:val="fr-FR"/>
              </w:rPr>
              <w:t>A j02:</w:t>
            </w:r>
          </w:p>
          <w:p w14:paraId="4DEDAB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u w:val="none"/>
                <w:lang w:val="fr-FR"/>
              </w:rPr>
            </w:pPr>
            <w:r>
              <w:rPr>
                <w:rFonts w:hint="default" w:ascii="Times New Roman" w:hAnsi="Times New Roman" w:cs="Times New Roman"/>
                <w:u w:val="none"/>
              </w:rPr>
              <w:t xml:space="preserve">Bilan </w:t>
            </w:r>
            <w:r>
              <w:rPr>
                <w:rFonts w:hint="default" w:cs="Times New Roman"/>
                <w:u w:val="none"/>
                <w:lang w:val="fr-FR"/>
              </w:rPr>
              <w:t xml:space="preserve">complet a été lancé: </w:t>
            </w:r>
          </w:p>
          <w:p w14:paraId="7049FC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Hématologie :</w:t>
            </w:r>
          </w:p>
          <w:p w14:paraId="47F8EB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Hb : 1</w:t>
            </w:r>
            <w:r>
              <w:rPr>
                <w:rFonts w:hint="default" w:cs="Times New Roman"/>
                <w:lang w:val="fr-FR"/>
              </w:rPr>
              <w:t>3</w:t>
            </w:r>
            <w:r>
              <w:rPr>
                <w:rFonts w:hint="default" w:ascii="Times New Roman" w:hAnsi="Times New Roman" w:cs="Times New Roman"/>
              </w:rPr>
              <w:t>,</w:t>
            </w:r>
            <w:r>
              <w:rPr>
                <w:rFonts w:hint="default" w:cs="Times New Roman"/>
                <w:lang w:val="fr-FR"/>
              </w:rPr>
              <w:t>7</w:t>
            </w:r>
            <w:r>
              <w:rPr>
                <w:rFonts w:hint="default" w:ascii="Times New Roman" w:hAnsi="Times New Roman" w:cs="Times New Roman"/>
              </w:rPr>
              <w:t xml:space="preserve">g/dl  Leucocytes : </w:t>
            </w:r>
            <w:r>
              <w:rPr>
                <w:rFonts w:hint="default" w:ascii="Times New Roman" w:hAnsi="Times New Roman" w:cs="Times New Roman"/>
                <w:lang w:val="en-GB"/>
              </w:rPr>
              <w:t>97</w:t>
            </w:r>
            <w:r>
              <w:rPr>
                <w:rFonts w:hint="default" w:cs="Times New Roman"/>
                <w:lang w:val="fr-FR"/>
              </w:rPr>
              <w:t>0</w:t>
            </w:r>
            <w:r>
              <w:rPr>
                <w:rFonts w:hint="default" w:ascii="Times New Roman" w:hAnsi="Times New Roman" w:cs="Times New Roman"/>
                <w:lang w:val="en-GB"/>
              </w:rPr>
              <w:t>0</w:t>
            </w:r>
            <w:r>
              <w:rPr>
                <w:rFonts w:hint="default" w:ascii="Times New Roman" w:hAnsi="Times New Roman" w:cs="Times New Roman"/>
              </w:rPr>
              <w:t xml:space="preserve"> /mm³.</w:t>
            </w:r>
            <w:r>
              <w:rPr>
                <w:rFonts w:hint="default" w:cs="Times New Roman"/>
                <w:lang w:val="fr-FR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Plaquettes : 3</w:t>
            </w:r>
            <w:r>
              <w:rPr>
                <w:rFonts w:hint="default" w:cs="Times New Roman"/>
                <w:lang w:val="fr-FR"/>
              </w:rPr>
              <w:t>13</w:t>
            </w:r>
            <w:r>
              <w:rPr>
                <w:rFonts w:hint="default" w:ascii="Times New Roman" w:hAnsi="Times New Roman" w:cs="Times New Roman"/>
              </w:rPr>
              <w:t xml:space="preserve"> 000/mm³. </w:t>
            </w:r>
          </w:p>
          <w:p w14:paraId="42005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</w:rPr>
              <w:t xml:space="preserve">CRP :  </w:t>
            </w:r>
            <w:r>
              <w:rPr>
                <w:rFonts w:hint="default" w:cs="Times New Roman"/>
                <w:lang w:val="fr-FR"/>
              </w:rPr>
              <w:t xml:space="preserve">négative        PCT: Négative </w:t>
            </w:r>
          </w:p>
          <w:p w14:paraId="11C574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u w:val="single"/>
                <w:lang w:val="pl-PL"/>
              </w:rPr>
            </w:pPr>
            <w:r>
              <w:rPr>
                <w:rFonts w:hint="default" w:ascii="Times New Roman" w:hAnsi="Times New Roman" w:cs="Times New Roman"/>
                <w:u w:val="single"/>
                <w:lang w:val="pl-PL"/>
              </w:rPr>
              <w:t>Biochimie :</w:t>
            </w:r>
          </w:p>
          <w:p w14:paraId="10CB56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pl-PL"/>
              </w:rPr>
            </w:pPr>
            <w:r>
              <w:rPr>
                <w:rFonts w:hint="default" w:ascii="Times New Roman" w:hAnsi="Times New Roman" w:cs="Times New Roman"/>
                <w:lang w:val="nl-NL"/>
              </w:rPr>
              <w:t>Na+ : 13</w:t>
            </w:r>
            <w:r>
              <w:rPr>
                <w:rFonts w:hint="default" w:cs="Times New Roman"/>
                <w:lang w:val="fr-FR"/>
              </w:rPr>
              <w:t>3</w:t>
            </w:r>
            <w:r>
              <w:rPr>
                <w:rFonts w:hint="default" w:ascii="Times New Roman" w:hAnsi="Times New Roman" w:cs="Times New Roman"/>
                <w:lang w:val="nl-NL"/>
              </w:rPr>
              <w:t xml:space="preserve"> mmol/L        </w:t>
            </w:r>
            <w:r>
              <w:rPr>
                <w:rFonts w:hint="default" w:ascii="Times New Roman" w:hAnsi="Times New Roman" w:cs="Times New Roman"/>
                <w:lang w:val="pl-PL"/>
              </w:rPr>
              <w:t>Cl⁻ : 10</w:t>
            </w:r>
            <w:r>
              <w:rPr>
                <w:rFonts w:hint="default" w:cs="Times New Roman"/>
                <w:lang w:val="fr-FR"/>
              </w:rPr>
              <w:t>7</w:t>
            </w:r>
            <w:r>
              <w:rPr>
                <w:rFonts w:hint="default" w:ascii="Times New Roman" w:hAnsi="Times New Roman" w:cs="Times New Roman"/>
                <w:lang w:val="pl-PL"/>
              </w:rPr>
              <w:t>,</w:t>
            </w:r>
            <w:r>
              <w:rPr>
                <w:rFonts w:hint="default" w:cs="Times New Roman"/>
                <w:lang w:val="fr-FR"/>
              </w:rPr>
              <w:t>4</w:t>
            </w:r>
            <w:r>
              <w:rPr>
                <w:rFonts w:hint="default" w:ascii="Times New Roman" w:hAnsi="Times New Roman" w:cs="Times New Roman"/>
                <w:lang w:val="pl-PL"/>
              </w:rPr>
              <w:t xml:space="preserve"> mmol/L</w:t>
            </w:r>
            <w:r>
              <w:rPr>
                <w:rFonts w:hint="default" w:cs="Times New Roman"/>
                <w:lang w:val="fr-FR"/>
              </w:rPr>
              <w:t xml:space="preserve">    </w:t>
            </w:r>
            <w:r>
              <w:rPr>
                <w:rFonts w:hint="default" w:ascii="Times New Roman" w:hAnsi="Times New Roman" w:cs="Times New Roman"/>
                <w:lang w:val="pl-PL"/>
              </w:rPr>
              <w:t xml:space="preserve">K+ : </w:t>
            </w:r>
            <w:r>
              <w:rPr>
                <w:rFonts w:hint="default" w:cs="Times New Roman"/>
                <w:lang w:val="fr-FR"/>
              </w:rPr>
              <w:t>4</w:t>
            </w:r>
            <w:r>
              <w:rPr>
                <w:rFonts w:hint="default" w:ascii="Times New Roman" w:hAnsi="Times New Roman" w:cs="Times New Roman"/>
                <w:lang w:val="pl-PL"/>
              </w:rPr>
              <w:t>,</w:t>
            </w:r>
            <w:r>
              <w:rPr>
                <w:rFonts w:hint="default" w:cs="Times New Roman"/>
                <w:lang w:val="fr-FR"/>
              </w:rPr>
              <w:t>01</w:t>
            </w:r>
            <w:r>
              <w:rPr>
                <w:rFonts w:hint="default" w:ascii="Times New Roman" w:hAnsi="Times New Roman" w:cs="Times New Roman"/>
                <w:lang w:val="pl-PL"/>
              </w:rPr>
              <w:t xml:space="preserve"> mmol/L</w:t>
            </w:r>
          </w:p>
          <w:p w14:paraId="0D3603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pl-PL"/>
              </w:rPr>
            </w:pPr>
            <w:r>
              <w:rPr>
                <w:rFonts w:hint="default" w:ascii="Times New Roman" w:hAnsi="Times New Roman" w:cs="Times New Roman"/>
                <w:lang w:val="pl-PL"/>
              </w:rPr>
              <w:t>ASAT/ALAT :3</w:t>
            </w:r>
            <w:r>
              <w:rPr>
                <w:rFonts w:hint="default" w:cs="Times New Roman"/>
                <w:lang w:val="fr-FR"/>
              </w:rPr>
              <w:t>0,7</w:t>
            </w:r>
            <w:r>
              <w:rPr>
                <w:rFonts w:hint="default" w:ascii="Times New Roman" w:hAnsi="Times New Roman" w:cs="Times New Roman"/>
                <w:lang w:val="pl-PL"/>
              </w:rPr>
              <w:t>/2</w:t>
            </w:r>
            <w:r>
              <w:rPr>
                <w:rFonts w:hint="default" w:cs="Times New Roman"/>
                <w:lang w:val="fr-FR"/>
              </w:rPr>
              <w:t>6</w:t>
            </w:r>
            <w:r>
              <w:rPr>
                <w:rFonts w:hint="default" w:ascii="Times New Roman" w:hAnsi="Times New Roman" w:cs="Times New Roman"/>
                <w:lang w:val="pl-PL"/>
              </w:rPr>
              <w:t>,</w:t>
            </w:r>
            <w:r>
              <w:rPr>
                <w:rFonts w:hint="default" w:cs="Times New Roman"/>
                <w:lang w:val="fr-FR"/>
              </w:rPr>
              <w:t>2</w:t>
            </w:r>
            <w:r>
              <w:rPr>
                <w:rFonts w:hint="default" w:ascii="Times New Roman" w:hAnsi="Times New Roman" w:cs="Times New Roman"/>
                <w:lang w:val="pl-PL"/>
              </w:rPr>
              <w:t xml:space="preserve"> UI/L</w:t>
            </w:r>
          </w:p>
          <w:p w14:paraId="510A89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Uree/creat :0,25/</w:t>
            </w:r>
            <w:r>
              <w:rPr>
                <w:rFonts w:hint="default" w:cs="Times New Roman"/>
                <w:lang w:val="fr-FR"/>
              </w:rPr>
              <w:t>5</w:t>
            </w:r>
            <w:r>
              <w:rPr>
                <w:rFonts w:hint="default" w:ascii="Times New Roman" w:hAnsi="Times New Roman" w:cs="Times New Roman"/>
                <w:lang w:val="en-US"/>
              </w:rPr>
              <w:t>,97</w:t>
            </w:r>
          </w:p>
          <w:p w14:paraId="7019D8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Ferritinémie :</w:t>
            </w:r>
            <w:r>
              <w:rPr>
                <w:rFonts w:hint="default" w:cs="Times New Roman"/>
                <w:lang w:val="fr-FR"/>
              </w:rPr>
              <w:t>1</w:t>
            </w:r>
            <w:r>
              <w:rPr>
                <w:rFonts w:hint="default" w:ascii="Times New Roman" w:hAnsi="Times New Roman" w:cs="Times New Roman"/>
              </w:rPr>
              <w:t>2.52 ng/ml</w:t>
            </w:r>
          </w:p>
          <w:p w14:paraId="27BFA5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Gamma GT : 16.</w:t>
            </w:r>
            <w:r>
              <w:rPr>
                <w:rFonts w:hint="default" w:cs="Times New Roman"/>
                <w:lang w:val="fr-FR"/>
              </w:rPr>
              <w:t>09</w:t>
            </w:r>
            <w:r>
              <w:rPr>
                <w:rFonts w:hint="default" w:ascii="Times New Roman" w:hAnsi="Times New Roman" w:cs="Times New Roman"/>
              </w:rPr>
              <w:t xml:space="preserve">        PAL : 2</w:t>
            </w:r>
            <w:r>
              <w:rPr>
                <w:rFonts w:hint="default" w:cs="Times New Roman"/>
                <w:lang w:val="fr-FR"/>
              </w:rPr>
              <w:t>67</w:t>
            </w:r>
            <w:r>
              <w:rPr>
                <w:rFonts w:hint="default" w:ascii="Times New Roman" w:hAnsi="Times New Roman" w:cs="Times New Roman"/>
              </w:rPr>
              <w:t xml:space="preserve">     </w:t>
            </w:r>
          </w:p>
          <w:p w14:paraId="033B61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 xml:space="preserve">Vitamine D : 20ng/l </w:t>
            </w:r>
          </w:p>
          <w:p w14:paraId="7A654E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CAT: Supplémentation en Vitamine D</w:t>
            </w:r>
          </w:p>
          <w:p w14:paraId="1F6059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</w:p>
          <w:p w14:paraId="72F36E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b/>
                <w:bCs/>
                <w:lang w:val="fr-FR"/>
              </w:rPr>
            </w:pPr>
            <w:r>
              <w:rPr>
                <w:rFonts w:hint="default" w:cs="Times New Roman"/>
                <w:b/>
                <w:bCs/>
                <w:lang w:val="fr-FR"/>
              </w:rPr>
              <w:t>A j03:</w:t>
            </w:r>
          </w:p>
          <w:p w14:paraId="3B0417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b/>
                <w:bCs/>
                <w:lang w:val="fr-FR"/>
              </w:rPr>
            </w:pPr>
            <w:r>
              <w:rPr>
                <w:rFonts w:hint="default" w:cs="Times New Roman"/>
                <w:b/>
                <w:bCs/>
                <w:lang w:val="fr-FR"/>
              </w:rPr>
              <w:t xml:space="preserve">Entretien diététique: </w:t>
            </w:r>
            <w:r>
              <w:rPr>
                <w:rFonts w:hint="default" w:cs="Times New Roman"/>
                <w:b w:val="0"/>
                <w:bCs w:val="0"/>
                <w:lang w:val="fr-FR"/>
              </w:rPr>
              <w:t>État nutritionnel bon</w:t>
            </w:r>
          </w:p>
          <w:p w14:paraId="4AE52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b w:val="0"/>
                <w:bCs w:val="0"/>
                <w:lang w:val="fr-FR"/>
              </w:rPr>
            </w:pPr>
            <w:r>
              <w:rPr>
                <w:rFonts w:hint="default" w:cs="Times New Roman"/>
                <w:b/>
                <w:bCs/>
                <w:lang w:val="fr-FR"/>
              </w:rPr>
              <w:t xml:space="preserve">Entretien et mise à jour de la kinésithérapie avec la maman: </w:t>
            </w:r>
            <w:r>
              <w:rPr>
                <w:rFonts w:hint="default" w:cs="Times New Roman"/>
                <w:b w:val="0"/>
                <w:bCs w:val="0"/>
                <w:lang w:val="fr-FR"/>
              </w:rPr>
              <w:t>Technique de kinésithérapie efficace et correcte</w:t>
            </w:r>
          </w:p>
          <w:p w14:paraId="429C34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 xml:space="preserve">Résultats ECBC: </w:t>
            </w:r>
          </w:p>
          <w:p w14:paraId="522E2E6E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Culture d’expectorations</w:t>
            </w:r>
            <w:r>
              <w:rPr>
                <w:rFonts w:hint="default" w:cs="Times New Roman"/>
                <w:lang w:val="fr-FR"/>
              </w:rPr>
              <w:t xml:space="preserve"> (20-11-2025)</w:t>
            </w:r>
            <w:r>
              <w:rPr>
                <w:rFonts w:hint="default" w:ascii="Times New Roman" w:hAnsi="Times New Roman" w:cs="Times New Roman"/>
              </w:rPr>
              <w:t xml:space="preserve"> :</w:t>
            </w:r>
            <w:r>
              <w:rPr>
                <w:rFonts w:hint="default" w:ascii="Times New Roman" w:hAnsi="Times New Roman" w:cs="Times New Roman"/>
                <w:lang w:val="en-GB"/>
              </w:rPr>
              <w:t>bactérienne: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cs="Times New Roman"/>
                <w:lang w:val="fr-FR"/>
              </w:rPr>
              <w:t>Ralstonia Pickettii sensible au fortum. Donc on a maintenu la même antibiothérapie.</w:t>
            </w:r>
          </w:p>
          <w:p w14:paraId="36416746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 xml:space="preserve">Levures et champignons: </w:t>
            </w:r>
            <w:r>
              <w:rPr>
                <w:rFonts w:hint="default" w:cs="Times New Roman"/>
                <w:lang w:val="fr-FR"/>
              </w:rPr>
              <w:t>Négative</w:t>
            </w:r>
            <w:r>
              <w:rPr>
                <w:rFonts w:hint="default" w:ascii="Times New Roman" w:hAnsi="Times New Roman" w:cs="Times New Roman"/>
                <w:lang w:val="fr-FR"/>
              </w:rPr>
              <w:t>.</w:t>
            </w:r>
          </w:p>
          <w:p w14:paraId="5371AC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firstLine="315" w:firstLineChars="150"/>
              <w:jc w:val="both"/>
              <w:rPr>
                <w:rFonts w:hint="default" w:cs="Times New Roman"/>
                <w:lang w:val="fr-FR"/>
              </w:rPr>
            </w:pPr>
          </w:p>
          <w:p w14:paraId="2D5B62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firstLine="315" w:firstLineChars="150"/>
              <w:jc w:val="both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 xml:space="preserve">Durant son hospitalisation qui a durée 15 jours, elle a reçu 14jours de Fortum et 10jours d’Amikacine </w:t>
            </w:r>
            <w:r>
              <w:rPr>
                <w:rFonts w:hint="default" w:ascii="Times New Roman" w:hAnsi="Times New Roman" w:cs="Times New Roman"/>
              </w:rPr>
              <w:t xml:space="preserve">  </w:t>
            </w:r>
            <w:r>
              <w:rPr>
                <w:rFonts w:hint="default" w:cs="Times New Roman"/>
                <w:lang w:val="fr-FR"/>
              </w:rPr>
              <w:t>avec une bonne évolution clinique, diminution de la consistance des crachats; mise sortante le 02-12-2025 avec RDV de contrôle au niveau de la consultation spécialisée avec vaccin antigrippal.</w:t>
            </w:r>
          </w:p>
          <w:p w14:paraId="332B34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</w:p>
          <w:p w14:paraId="27B971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</w:p>
          <w:p w14:paraId="597DF6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highlight w:val="yellow"/>
                <w:lang w:val="fr-FR"/>
              </w:rPr>
            </w:pPr>
          </w:p>
          <w:p w14:paraId="32AC16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highlight w:val="yellow"/>
                <w:lang w:val="fr-FR"/>
              </w:rPr>
            </w:pPr>
          </w:p>
          <w:p w14:paraId="6A4D64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b/>
                <w:bCs/>
                <w:sz w:val="24"/>
                <w:szCs w:val="22"/>
                <w:highlight w:val="none"/>
                <w:u w:val="single"/>
                <w:shd w:val="clear" w:color="auto" w:fill="auto"/>
                <w:lang w:val="fr-FR"/>
              </w:rPr>
            </w:pPr>
            <w:r>
              <w:rPr>
                <w:rFonts w:hint="default" w:cs="Times New Roman"/>
                <w:b/>
                <w:bCs/>
                <w:sz w:val="24"/>
                <w:szCs w:val="22"/>
                <w:highlight w:val="none"/>
                <w:u w:val="single"/>
                <w:shd w:val="clear" w:color="auto" w:fill="auto"/>
                <w:lang w:val="fr-FR"/>
              </w:rPr>
              <w:t>Mise au point et retentissement de sa maladie :</w:t>
            </w:r>
          </w:p>
          <w:p w14:paraId="29A568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b/>
                <w:bCs/>
                <w:sz w:val="24"/>
                <w:szCs w:val="22"/>
                <w:highlight w:val="yellow"/>
                <w:u w:val="single"/>
                <w:shd w:val="clear" w:color="auto" w:fill="auto"/>
                <w:lang w:val="fr-FR"/>
              </w:rPr>
            </w:pPr>
          </w:p>
          <w:p w14:paraId="17CF8A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highlight w:val="yellow"/>
                <w:lang w:val="fr-FR"/>
              </w:rPr>
              <w:t>Sur le plan respiratoire :</w:t>
            </w:r>
          </w:p>
          <w:p w14:paraId="1FCB5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Cliniquement :</w:t>
            </w:r>
            <w:r>
              <w:rPr>
                <w:rFonts w:hint="default" w:cs="Times New Roman"/>
                <w:lang w:val="fr-FR"/>
              </w:rPr>
              <w:t xml:space="preserve"> </w:t>
            </w:r>
          </w:p>
          <w:p w14:paraId="02CC7278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420" w:firstLineChars="0"/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Pas de déformation thoracique</w:t>
            </w:r>
          </w:p>
          <w:p w14:paraId="3190C1C8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420" w:firstLineChars="0"/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 xml:space="preserve">Pas d’hippocratisme digital  </w:t>
            </w:r>
          </w:p>
          <w:p w14:paraId="30D33E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Paraclinique :</w:t>
            </w:r>
          </w:p>
          <w:p w14:paraId="655A65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</w:p>
          <w:p w14:paraId="5E649B19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Radiographie thoracique : sans particularités</w:t>
            </w:r>
          </w:p>
          <w:p w14:paraId="0B4661B4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TDM thoracique (</w:t>
            </w:r>
            <w:r>
              <w:rPr>
                <w:rFonts w:hint="default" w:ascii="Times New Roman" w:hAnsi="Times New Roman" w:cs="Times New Roman"/>
                <w:b/>
                <w:bCs/>
                <w:lang w:val="fr-FR"/>
              </w:rPr>
              <w:t>20</w:t>
            </w:r>
            <w:r>
              <w:rPr>
                <w:rFonts w:hint="default" w:ascii="Times New Roman" w:hAnsi="Times New Roman" w:cs="Times New Roman"/>
                <w:b/>
                <w:bCs/>
              </w:rPr>
              <w:t>-0</w:t>
            </w:r>
            <w:r>
              <w:rPr>
                <w:rFonts w:hint="default" w:ascii="Times New Roman" w:hAnsi="Times New Roman" w:cs="Times New Roman"/>
                <w:b/>
                <w:bCs/>
                <w:lang w:val="fr-FR"/>
              </w:rPr>
              <w:t>8</w:t>
            </w:r>
            <w:r>
              <w:rPr>
                <w:rFonts w:hint="default" w:ascii="Times New Roman" w:hAnsi="Times New Roman" w:cs="Times New Roman"/>
                <w:b/>
                <w:bCs/>
              </w:rPr>
              <w:t>-2025)</w:t>
            </w:r>
            <w:r>
              <w:rPr>
                <w:rFonts w:hint="default" w:ascii="Times New Roman" w:hAnsi="Times New Roman" w:cs="Times New Roman"/>
              </w:rPr>
              <w:t xml:space="preserve"> : </w:t>
            </w:r>
            <w:r>
              <w:rPr>
                <w:rFonts w:hint="default" w:cs="Times New Roman"/>
                <w:lang w:val="fr-FR"/>
              </w:rPr>
              <w:t>légère distension thoracique</w:t>
            </w:r>
          </w:p>
          <w:p w14:paraId="1AD1A556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fr-FR"/>
              </w:rPr>
              <w:t xml:space="preserve">Test de la marche </w:t>
            </w:r>
            <w:r>
              <w:rPr>
                <w:rFonts w:hint="default" w:ascii="Times New Roman" w:hAnsi="Times New Roman" w:cs="Times New Roman"/>
                <w:lang w:val="fr-FR"/>
              </w:rPr>
              <w:t>: normale.</w:t>
            </w:r>
          </w:p>
          <w:p w14:paraId="3A4CD17B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b/>
                <w:bCs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fr-FR"/>
              </w:rPr>
              <w:t xml:space="preserve">Sérologie aspergillaire </w:t>
            </w:r>
            <w:r>
              <w:rPr>
                <w:rFonts w:hint="default" w:cs="Times New Roman"/>
                <w:b/>
                <w:bCs/>
                <w:lang w:val="fr-FR"/>
              </w:rPr>
              <w:t xml:space="preserve">(21-08-2025): </w:t>
            </w:r>
            <w:r>
              <w:rPr>
                <w:rFonts w:hint="default" w:cs="Times New Roman"/>
                <w:b w:val="0"/>
                <w:bCs w:val="0"/>
                <w:lang w:val="fr-FR"/>
              </w:rPr>
              <w:t>Négative</w:t>
            </w:r>
          </w:p>
          <w:p w14:paraId="737F8389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b/>
                <w:bCs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fr-FR"/>
              </w:rPr>
              <w:t>Gazométrie artérielle</w:t>
            </w:r>
            <w:r>
              <w:rPr>
                <w:rFonts w:hint="default" w:cs="Times New Roman"/>
                <w:b/>
                <w:bCs/>
                <w:lang w:val="fr-FR"/>
              </w:rPr>
              <w:t xml:space="preserve"> demandée, non encore faite</w:t>
            </w:r>
          </w:p>
          <w:p w14:paraId="4FA959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Microbiologie :</w:t>
            </w:r>
          </w:p>
          <w:p w14:paraId="4ABDE819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Culture d’expectorations</w:t>
            </w:r>
            <w:r>
              <w:rPr>
                <w:rFonts w:hint="default" w:cs="Times New Roman"/>
                <w:lang w:val="fr-FR"/>
              </w:rPr>
              <w:t xml:space="preserve"> (20-11-2025)</w:t>
            </w:r>
            <w:r>
              <w:rPr>
                <w:rFonts w:hint="default" w:ascii="Times New Roman" w:hAnsi="Times New Roman" w:cs="Times New Roman"/>
              </w:rPr>
              <w:t xml:space="preserve"> :</w:t>
            </w:r>
            <w:r>
              <w:rPr>
                <w:rFonts w:hint="default" w:ascii="Times New Roman" w:hAnsi="Times New Roman" w:cs="Times New Roman"/>
                <w:lang w:val="en-GB"/>
              </w:rPr>
              <w:t>bactérienne: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cs="Times New Roman"/>
                <w:lang w:val="fr-FR"/>
              </w:rPr>
              <w:t>Ralstonia Pickettii</w:t>
            </w:r>
          </w:p>
          <w:p w14:paraId="13B71BD1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 xml:space="preserve">Levures et champignons: </w:t>
            </w:r>
            <w:r>
              <w:rPr>
                <w:rFonts w:hint="default" w:cs="Times New Roman"/>
                <w:lang w:val="fr-FR"/>
              </w:rPr>
              <w:t>Négative</w:t>
            </w:r>
            <w:r>
              <w:rPr>
                <w:rFonts w:hint="default" w:ascii="Times New Roman" w:hAnsi="Times New Roman" w:cs="Times New Roman"/>
                <w:lang w:val="fr-FR"/>
              </w:rPr>
              <w:t>.</w:t>
            </w:r>
          </w:p>
          <w:p w14:paraId="5593C1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highlight w:val="yellow"/>
                <w:lang w:val="fr-FR"/>
              </w:rPr>
            </w:pPr>
            <w:r>
              <w:rPr>
                <w:rFonts w:hint="default" w:cs="Times New Roman"/>
                <w:highlight w:val="yellow"/>
                <w:lang w:val="fr-FR"/>
              </w:rPr>
              <w:t xml:space="preserve">Sur le plan cardiaque: </w:t>
            </w:r>
          </w:p>
          <w:p w14:paraId="420F7DE6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cs="Times New Roman"/>
                <w:highlight w:val="none"/>
                <w:lang w:val="fr-FR"/>
              </w:rPr>
            </w:pPr>
            <w:r>
              <w:rPr>
                <w:rFonts w:hint="default" w:cs="Times New Roman"/>
                <w:highlight w:val="none"/>
                <w:shd w:val="clear" w:color="auto" w:fill="auto"/>
                <w:lang w:val="fr-FR"/>
              </w:rPr>
              <w:t xml:space="preserve">Cliniquement: </w:t>
            </w:r>
            <w:r>
              <w:rPr>
                <w:rFonts w:hint="default" w:ascii="Times New Roman" w:hAnsi="Times New Roman" w:cs="Times New Roman"/>
                <w:highlight w:val="none"/>
                <w:lang w:val="fr-FR"/>
              </w:rPr>
              <w:t>B1 B2 audible</w:t>
            </w:r>
            <w:r>
              <w:rPr>
                <w:rFonts w:hint="default" w:cs="Times New Roman"/>
                <w:highlight w:val="none"/>
                <w:lang w:val="fr-FR"/>
              </w:rPr>
              <w:t>. P</w:t>
            </w:r>
            <w:r>
              <w:rPr>
                <w:rFonts w:hint="default" w:ascii="Times New Roman" w:hAnsi="Times New Roman" w:cs="Times New Roman"/>
                <w:highlight w:val="none"/>
                <w:lang w:val="fr-FR"/>
              </w:rPr>
              <w:t>as de souffle ni de bruits surajout</w:t>
            </w:r>
            <w:r>
              <w:rPr>
                <w:rFonts w:hint="default" w:cs="Times New Roman"/>
                <w:highlight w:val="none"/>
                <w:lang w:val="fr-FR"/>
              </w:rPr>
              <w:t>é</w:t>
            </w:r>
            <w:r>
              <w:rPr>
                <w:rFonts w:hint="default" w:ascii="Times New Roman" w:hAnsi="Times New Roman" w:cs="Times New Roman"/>
                <w:highlight w:val="none"/>
                <w:lang w:val="fr-FR"/>
              </w:rPr>
              <w:t>s</w:t>
            </w:r>
          </w:p>
          <w:p w14:paraId="434D2E21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cs="Times New Roman"/>
                <w:highlight w:val="none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Échographie cardiaque</w:t>
            </w:r>
            <w:r>
              <w:rPr>
                <w:rFonts w:hint="default" w:cs="Times New Roman"/>
                <w:b/>
                <w:bCs/>
                <w:lang w:val="fr-FR"/>
              </w:rPr>
              <w:t xml:space="preserve"> (12-08-2025)</w:t>
            </w:r>
            <w:r>
              <w:rPr>
                <w:rFonts w:hint="default" w:ascii="Times New Roman" w:hAnsi="Times New Roman" w:cs="Times New Roman"/>
              </w:rPr>
              <w:t xml:space="preserve"> :   FE VG :</w:t>
            </w:r>
            <w:r>
              <w:rPr>
                <w:rFonts w:hint="default" w:ascii="Times New Roman" w:hAnsi="Times New Roman" w:cs="Times New Roman"/>
                <w:lang w:val="fr-FR"/>
              </w:rPr>
              <w:t>60</w:t>
            </w:r>
            <w:r>
              <w:rPr>
                <w:rFonts w:hint="default" w:ascii="Times New Roman" w:hAnsi="Times New Roman" w:cs="Times New Roman"/>
              </w:rPr>
              <w:t xml:space="preserve">%, PAS de dilatation ni hypertrophies des cavités, pression droites normales </w:t>
            </w:r>
            <w:r>
              <w:rPr>
                <w:rFonts w:hint="default" w:ascii="Times New Roman" w:hAnsi="Times New Roman" w:cs="Times New Roman"/>
                <w:lang w:val="fr-FR"/>
              </w:rPr>
              <w:t>15</w:t>
            </w:r>
            <w:r>
              <w:rPr>
                <w:rFonts w:hint="default" w:ascii="Times New Roman" w:hAnsi="Times New Roman" w:cs="Times New Roman"/>
              </w:rPr>
              <w:t xml:space="preserve"> mmHg (absence de HTAP).</w:t>
            </w:r>
          </w:p>
          <w:p w14:paraId="11CF78F6">
            <w:pPr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highlight w:val="yellow"/>
                <w:lang w:val="fr-FR"/>
              </w:rPr>
            </w:pPr>
            <w:r>
              <w:rPr>
                <w:rFonts w:hint="default" w:cs="Times New Roman"/>
                <w:highlight w:val="yellow"/>
                <w:lang w:val="fr-FR"/>
              </w:rPr>
              <w:t xml:space="preserve">Sur le plan ORL: </w:t>
            </w:r>
          </w:p>
          <w:p w14:paraId="5962F349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420" w:firstLineChars="0"/>
              <w:rPr>
                <w:rFonts w:hint="default" w:cs="Times New Roman"/>
                <w:highlight w:val="none"/>
                <w:lang w:val="fr-FR"/>
              </w:rPr>
            </w:pPr>
            <w:r>
              <w:rPr>
                <w:rFonts w:hint="default" w:cs="Times New Roman"/>
                <w:highlight w:val="none"/>
                <w:lang w:val="fr-FR"/>
              </w:rPr>
              <w:t xml:space="preserve">Pas d’obstruction nasale, ni de rhinorrhées. </w:t>
            </w:r>
          </w:p>
          <w:p w14:paraId="385CB70A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420" w:firstLineChars="0"/>
              <w:rPr>
                <w:rFonts w:hint="default" w:cs="Times New Roman"/>
                <w:highlight w:val="none"/>
                <w:lang w:val="fr-FR"/>
              </w:rPr>
            </w:pPr>
            <w:r>
              <w:rPr>
                <w:rFonts w:hint="default" w:cs="Times New Roman"/>
                <w:highlight w:val="none"/>
                <w:lang w:val="fr-FR"/>
              </w:rPr>
              <w:t xml:space="preserve">Pas de trouble de l’odorat. </w:t>
            </w:r>
          </w:p>
          <w:p w14:paraId="267DCA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highlight w:val="yellow"/>
                <w:lang w:val="fr-FR"/>
              </w:rPr>
              <w:t>Sur le plan digestif:</w:t>
            </w:r>
          </w:p>
          <w:p w14:paraId="6A8955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 xml:space="preserve">Clinique: </w:t>
            </w:r>
          </w:p>
          <w:p w14:paraId="2799B38C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Abdomen ballonnée souple a la palpation.</w:t>
            </w:r>
          </w:p>
          <w:p w14:paraId="308778C8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Pas de circulation collatérale , pas d’organomégalie</w:t>
            </w:r>
          </w:p>
          <w:p w14:paraId="246221CB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</w:rPr>
              <w:t xml:space="preserve">Selles de consistance normal 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1 a 2 selles/jr </w:t>
            </w:r>
            <w:r>
              <w:rPr>
                <w:rFonts w:hint="default" w:ascii="Times New Roman" w:hAnsi="Times New Roman" w:cs="Times New Roman"/>
              </w:rPr>
              <w:t>(grasses parfois)</w:t>
            </w:r>
          </w:p>
          <w:p w14:paraId="11068F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Paraclinique :</w:t>
            </w:r>
          </w:p>
          <w:p w14:paraId="78CA8DA4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 xml:space="preserve">Échographie abdomino pelvienne </w:t>
            </w:r>
            <w:r>
              <w:rPr>
                <w:rFonts w:hint="default" w:cs="Times New Roman"/>
                <w:lang w:val="fr-FR"/>
              </w:rPr>
              <w:t>(01-09-2025): Sans particularités</w:t>
            </w:r>
            <w:r>
              <w:rPr>
                <w:rFonts w:hint="default" w:ascii="Times New Roman" w:hAnsi="Times New Roman" w:cs="Times New Roman"/>
                <w:lang w:val="fr-FR"/>
              </w:rPr>
              <w:t>.</w:t>
            </w:r>
          </w:p>
          <w:p w14:paraId="6FCD6C5F">
            <w:pPr>
              <w:pStyle w:val="16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 xml:space="preserve"> Bilan digestif et pancréatique :</w:t>
            </w:r>
            <w:r>
              <w:rPr>
                <w:rFonts w:hint="default" w:cs="Times New Roman"/>
                <w:u w:val="single"/>
                <w:lang w:val="fr-FR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Élastase fécale : </w:t>
            </w:r>
            <w:r>
              <w:rPr>
                <w:rFonts w:hint="default" w:cs="Times New Roman"/>
                <w:lang w:val="fr-FR"/>
              </w:rPr>
              <w:t>0,2µg/g</w:t>
            </w:r>
            <w:r>
              <w:rPr>
                <w:rFonts w:hint="default" w:ascii="Times New Roman" w:hAnsi="Times New Roman" w:cs="Times New Roman"/>
              </w:rPr>
              <w:t xml:space="preserve">    </w:t>
            </w:r>
          </w:p>
          <w:p w14:paraId="01B5EC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</w:p>
          <w:p w14:paraId="03A926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highlight w:val="yellow"/>
                <w:lang w:val="fr-FR"/>
              </w:rPr>
            </w:pPr>
            <w:r>
              <w:rPr>
                <w:rFonts w:hint="default" w:ascii="Times New Roman" w:hAnsi="Times New Roman" w:cs="Times New Roman"/>
                <w:highlight w:val="yellow"/>
                <w:lang w:val="fr-FR"/>
              </w:rPr>
              <w:t>Sur le plan nutritionnel :</w:t>
            </w:r>
          </w:p>
          <w:p w14:paraId="416751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highlight w:val="yellow"/>
                <w:lang w:val="fr-FR"/>
              </w:rPr>
            </w:pPr>
            <w:r>
              <w:rPr>
                <w:rFonts w:hint="default" w:cs="Times New Roman"/>
                <w:highlight w:val="none"/>
                <w:lang w:val="fr-FR"/>
              </w:rPr>
              <w:t xml:space="preserve">Clinique: </w:t>
            </w:r>
          </w:p>
          <w:p w14:paraId="77ED22E7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420" w:firstLineChars="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 xml:space="preserve">Pas de retard staturo-pondéral </w:t>
            </w:r>
          </w:p>
          <w:p w14:paraId="2856DBBD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420" w:firstLineChars="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Bon état nutritionnel</w:t>
            </w:r>
          </w:p>
          <w:p w14:paraId="5853AC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 xml:space="preserve"> </w:t>
            </w:r>
            <w:r>
              <w:rPr>
                <w:rFonts w:hint="default" w:cs="Times New Roman"/>
                <w:lang w:val="fr-FR"/>
              </w:rPr>
              <w:t>Paraclinique:</w:t>
            </w:r>
          </w:p>
          <w:p w14:paraId="0076CEC2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Vitamine K :  (TP = </w:t>
            </w:r>
            <w:r>
              <w:rPr>
                <w:rFonts w:hint="default" w:cs="Times New Roman"/>
                <w:lang w:val="fr-FR"/>
              </w:rPr>
              <w:t>81,6</w:t>
            </w:r>
            <w:r>
              <w:rPr>
                <w:rFonts w:hint="default" w:ascii="Times New Roman" w:hAnsi="Times New Roman" w:cs="Times New Roman"/>
              </w:rPr>
              <w:t>%)</w:t>
            </w:r>
          </w:p>
          <w:p w14:paraId="183CD17B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cs="Times New Roman"/>
                <w:lang w:val="fr-FR"/>
              </w:rPr>
              <w:t>Cholesterol : 1,52 correct</w:t>
            </w:r>
          </w:p>
          <w:p w14:paraId="443C55F8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cs="Times New Roman"/>
                <w:lang w:val="fr-FR"/>
              </w:rPr>
              <w:t>Triglycérides: 0,40g/l correct</w:t>
            </w:r>
          </w:p>
          <w:p w14:paraId="11BB4E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i-FI"/>
              </w:rPr>
              <w:t xml:space="preserve">                    </w:t>
            </w:r>
            <w:r>
              <w:rPr>
                <w:rFonts w:hint="default" w:ascii="Times New Roman" w:hAnsi="Times New Roman" w:cs="Times New Roman"/>
              </w:rPr>
              <w:t>compléments hypercaloriques</w:t>
            </w:r>
          </w:p>
          <w:p w14:paraId="77DB4E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 xml:space="preserve">                    </w:t>
            </w:r>
            <w:r>
              <w:rPr>
                <w:rFonts w:hint="default" w:ascii="Times New Roman" w:hAnsi="Times New Roman" w:cs="Times New Roman"/>
              </w:rPr>
              <w:t>supplémentation en ADEK</w:t>
            </w:r>
          </w:p>
          <w:p w14:paraId="5F4C62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highlight w:val="yellow"/>
                <w:lang w:val="fr-FR"/>
              </w:rPr>
              <w:t>sur le plan psychologique:</w:t>
            </w:r>
          </w:p>
          <w:p w14:paraId="649565ED">
            <w:pPr>
              <w:pStyle w:val="16"/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97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Psychothérapie de soutien.</w:t>
            </w:r>
          </w:p>
          <w:p w14:paraId="55F591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firstLine="315" w:firstLineChars="1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</w:t>
            </w:r>
          </w:p>
          <w:p w14:paraId="1D99DE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firstLine="316" w:firstLineChars="15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CONCLUSION :</w:t>
            </w:r>
          </w:p>
          <w:p w14:paraId="09EFFD91"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color w:val="000000"/>
                <w:sz w:val="22"/>
                <w:lang w:val="fr-FR"/>
              </w:rPr>
              <w:t xml:space="preserve">Il s’agit de </w:t>
            </w:r>
            <w:r>
              <w:rPr>
                <w:rFonts w:hint="default" w:ascii="Times New Roman" w:hAnsi="Times New Roman" w:eastAsia="Calibri" w:cs="Times New Roman"/>
                <w:color w:val="000000"/>
                <w:lang w:val="fr-FR"/>
              </w:rPr>
              <w:t>l’</w:t>
            </w:r>
            <w:r>
              <w:rPr>
                <w:rFonts w:hint="default" w:ascii="Times New Roman" w:hAnsi="Times New Roman" w:cs="Times New Roman"/>
              </w:rPr>
              <w:t>enfant BAGHDAD MALAK TASSNIM âgée de 0</w:t>
            </w:r>
            <w:r>
              <w:rPr>
                <w:rFonts w:hint="default" w:cs="Times New Roman"/>
                <w:lang w:val="fr-FR"/>
              </w:rPr>
              <w:t>5</w:t>
            </w:r>
            <w:r>
              <w:rPr>
                <w:rFonts w:hint="default" w:ascii="Times New Roman" w:hAnsi="Times New Roman" w:cs="Times New Roman"/>
              </w:rPr>
              <w:t xml:space="preserve"> ans originaire de 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MOSTAGANEM </w:t>
            </w:r>
            <w:r>
              <w:rPr>
                <w:rFonts w:hint="default" w:ascii="Times New Roman" w:hAnsi="Times New Roman" w:cs="Times New Roman"/>
              </w:rPr>
              <w:t xml:space="preserve">et demeurant à ORAN, issu d'un couple consanguin 3eme degré suivi dans notre service depuis l'âge de 4 mois pour une Mucoviscidose à double expression respiratoire et digestif 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sur le plan phénotypique  et de type génétique homozygote pour le variant c579+1G&gt;T</w:t>
            </w:r>
            <w:r>
              <w:rPr>
                <w:rFonts w:hint="default" w:ascii="Times New Roman" w:hAnsi="Times New Roman" w:cs="Times New Roman"/>
              </w:rPr>
              <w:t>.admis</w:t>
            </w:r>
            <w:r>
              <w:rPr>
                <w:rFonts w:hint="default" w:ascii="Times New Roman" w:hAnsi="Times New Roman" w:cs="Times New Roman"/>
                <w:lang w:val="fr-FR"/>
              </w:rPr>
              <w:t>e</w:t>
            </w:r>
            <w:r>
              <w:rPr>
                <w:rFonts w:hint="default" w:ascii="Times New Roman" w:hAnsi="Times New Roman" w:cs="Times New Roman"/>
              </w:rPr>
              <w:t xml:space="preserve"> dans notre service le </w:t>
            </w:r>
            <w:r>
              <w:rPr>
                <w:rFonts w:hint="default" w:cs="Times New Roman"/>
                <w:lang w:val="fr-FR"/>
              </w:rPr>
              <w:t>18</w:t>
            </w:r>
            <w:r>
              <w:rPr>
                <w:rFonts w:hint="default" w:ascii="Times New Roman" w:hAnsi="Times New Roman" w:cs="Times New Roman"/>
              </w:rPr>
              <w:t>/</w:t>
            </w:r>
            <w:r>
              <w:rPr>
                <w:rFonts w:hint="default" w:cs="Times New Roman"/>
                <w:lang w:val="fr-FR"/>
              </w:rPr>
              <w:t>11</w:t>
            </w:r>
            <w:r>
              <w:rPr>
                <w:rFonts w:hint="default" w:ascii="Times New Roman" w:hAnsi="Times New Roman" w:cs="Times New Roman"/>
              </w:rPr>
              <w:t xml:space="preserve">/2025 pour </w:t>
            </w:r>
            <w:r>
              <w:rPr>
                <w:rFonts w:hint="default" w:cs="Times New Roman"/>
                <w:lang w:val="fr-FR"/>
              </w:rPr>
              <w:t xml:space="preserve">exacerbation de sa maladie avec une bonne évolution. </w:t>
            </w:r>
          </w:p>
          <w:p w14:paraId="4D9579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</w:p>
          <w:p w14:paraId="37AC9B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lang w:val="fr-FR"/>
              </w:rPr>
            </w:pPr>
          </w:p>
          <w:p w14:paraId="4AF996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cs="Times New Roman"/>
                <w:b/>
                <w:bCs/>
                <w:lang w:val="fr-FR"/>
              </w:rPr>
            </w:pPr>
            <w:r>
              <w:rPr>
                <w:rFonts w:hint="default" w:cs="Times New Roman"/>
                <w:b/>
                <w:bCs/>
                <w:lang w:val="fr-FR"/>
              </w:rPr>
              <w:t>Ordonnance de sortie:</w:t>
            </w:r>
          </w:p>
          <w:p w14:paraId="7B648368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220" w:firstLineChars="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 xml:space="preserve">Ordonnance pour vaccin antigrippal </w:t>
            </w:r>
          </w:p>
          <w:p w14:paraId="08FC5BEE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2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Kinésithérapie respiratoire </w:t>
            </w:r>
          </w:p>
          <w:p w14:paraId="77377DCA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2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cs="Times New Roman"/>
                <w:lang w:val="fr-FR"/>
              </w:rPr>
              <w:t xml:space="preserve">Opothérapie substitutive: </w:t>
            </w:r>
            <w:r>
              <w:rPr>
                <w:rFonts w:hint="default" w:ascii="Times New Roman" w:hAnsi="Times New Roman" w:cs="Times New Roman"/>
              </w:rPr>
              <w:t xml:space="preserve">Créon 12000 UI </w:t>
            </w:r>
            <w:r>
              <w:rPr>
                <w:rFonts w:hint="default" w:cs="Times New Roman"/>
                <w:lang w:val="fr-FR"/>
              </w:rPr>
              <w:t>08</w:t>
            </w:r>
            <w:r>
              <w:rPr>
                <w:rFonts w:hint="default" w:ascii="Times New Roman" w:hAnsi="Times New Roman" w:cs="Times New Roman"/>
                <w:lang w:val="fr-FR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gélule par jour</w:t>
            </w:r>
            <w:r>
              <w:rPr>
                <w:rFonts w:hint="default" w:cs="Times New Roman"/>
                <w:lang w:val="fr-FR"/>
              </w:rPr>
              <w:t xml:space="preserve"> soit : 4800UI/jour</w:t>
            </w:r>
          </w:p>
          <w:p w14:paraId="27A3172A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2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Alvityl 1 cac/j</w:t>
            </w:r>
          </w:p>
          <w:p w14:paraId="4CC91DCD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2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Vit K 10 mg/15j</w:t>
            </w:r>
          </w:p>
          <w:p w14:paraId="3EA2888F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2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Vit D amp/</w:t>
            </w:r>
            <w:r>
              <w:rPr>
                <w:rFonts w:hint="default" w:cs="Times New Roman"/>
                <w:lang w:val="fr-FR"/>
              </w:rPr>
              <w:t>2</w:t>
            </w:r>
            <w:r>
              <w:rPr>
                <w:rFonts w:hint="default" w:ascii="Times New Roman" w:hAnsi="Times New Roman" w:cs="Times New Roman"/>
              </w:rPr>
              <w:t xml:space="preserve"> mois</w:t>
            </w:r>
          </w:p>
          <w:p w14:paraId="2BBBD206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firstLine="220" w:firstLineChars="0"/>
              <w:rPr>
                <w:rFonts w:hint="default" w:ascii="Times New Roman" w:hAnsi="Times New Roman" w:cs="Times New Roman"/>
                <w:b/>
                <w:bCs/>
                <w:lang w:val="fr-FR"/>
              </w:rPr>
            </w:pPr>
            <w:r>
              <w:rPr>
                <w:rFonts w:hint="default" w:ascii="Times New Roman" w:hAnsi="Times New Roman" w:cs="Times New Roman"/>
              </w:rPr>
              <w:t>Vit E 1cp/</w:t>
            </w:r>
            <w:r>
              <w:rPr>
                <w:rFonts w:hint="default" w:cs="Times New Roman"/>
                <w:lang w:val="fr-FR"/>
              </w:rPr>
              <w:t>j</w:t>
            </w:r>
          </w:p>
          <w:p w14:paraId="4DC130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219" w:firstLineChars="104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4FD189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219" w:firstLineChars="104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102A7F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219" w:firstLineChars="104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34025E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219" w:firstLineChars="104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Prière de récupérer : </w:t>
            </w:r>
          </w:p>
          <w:p w14:paraId="6065BC2E">
            <w:pPr>
              <w:pStyle w:val="16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970" w:leftChars="0" w:hanging="360" w:firstLineChars="0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Résultats de la gazométrie artérielle.</w:t>
            </w:r>
          </w:p>
          <w:p w14:paraId="60AEB636">
            <w:pPr>
              <w:pStyle w:val="1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970"/>
              <w:rPr>
                <w:rFonts w:hint="default" w:ascii="Times New Roman" w:hAnsi="Times New Roman" w:cs="Times New Roman"/>
                <w:lang w:val="fr-FR"/>
              </w:rPr>
            </w:pPr>
          </w:p>
          <w:p w14:paraId="7AB997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</w:rPr>
            </w:pPr>
          </w:p>
          <w:p w14:paraId="2BCA2C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610"/>
              <w:rPr>
                <w:rFonts w:hint="default" w:cs="Times New Roman"/>
                <w:lang w:val="fr-FR"/>
              </w:rPr>
            </w:pPr>
            <w:r>
              <w:rPr>
                <w:rFonts w:hint="default" w:cs="Times New Roman"/>
                <w:lang w:val="fr-FR"/>
              </w:rPr>
              <w:t>Résidente : Dr. Tamazirt                               Assistante: Dr. Oussalah.</w:t>
            </w:r>
          </w:p>
          <w:p w14:paraId="116C57AB">
            <w:pPr>
              <w:rPr>
                <w:rFonts w:hint="default" w:ascii="Times New Roman" w:hAnsi="Times New Roman" w:eastAsia="Calibri" w:cs="Times New Roman"/>
                <w:bCs/>
                <w:sz w:val="22"/>
                <w:lang w:val="fr-FR"/>
              </w:rPr>
            </w:pPr>
          </w:p>
          <w:p w14:paraId="7B8FD54A">
            <w:pPr>
              <w:rPr>
                <w:rFonts w:hint="default" w:ascii="Times New Roman" w:hAnsi="Times New Roman" w:eastAsia="Calibri" w:cs="Times New Roman"/>
                <w:bCs/>
                <w:sz w:val="22"/>
                <w:lang w:val="fr-FR"/>
              </w:rPr>
            </w:pPr>
          </w:p>
          <w:p w14:paraId="5F7F4733">
            <w:pPr>
              <w:pStyle w:val="16"/>
              <w:rPr>
                <w:rFonts w:hint="default" w:ascii="Times New Roman" w:hAnsi="Times New Roman" w:eastAsia="Calibri" w:cs="Times New Roman"/>
                <w:bCs/>
                <w:sz w:val="22"/>
                <w:lang w:val="fr-FR"/>
              </w:rPr>
            </w:pPr>
          </w:p>
          <w:p w14:paraId="1C251F69">
            <w:pPr>
              <w:rPr>
                <w:rFonts w:hint="default" w:ascii="Times New Roman" w:hAnsi="Times New Roman" w:eastAsia="Calibri" w:cs="Times New Roman"/>
                <w:b/>
                <w:sz w:val="22"/>
                <w:u w:val="single"/>
                <w:lang w:val="fr-FR"/>
              </w:rPr>
            </w:pPr>
          </w:p>
          <w:p w14:paraId="42751E2C">
            <w:pPr>
              <w:jc w:val="left"/>
              <w:rPr>
                <w:rFonts w:hint="default" w:ascii="Times New Roman" w:hAnsi="Times New Roman" w:eastAsia="Calibri" w:cs="Times New Roman"/>
                <w:sz w:val="22"/>
              </w:rPr>
            </w:pPr>
          </w:p>
          <w:p w14:paraId="3EA4871D">
            <w:pPr>
              <w:rPr>
                <w:rFonts w:hint="default" w:ascii="Times New Roman" w:hAnsi="Times New Roman" w:eastAsia="Calibri" w:cs="Times New Roman"/>
                <w:sz w:val="22"/>
                <w:lang w:val="fr-FR"/>
              </w:rPr>
            </w:pPr>
          </w:p>
          <w:p w14:paraId="1813846E">
            <w:pPr>
              <w:rPr>
                <w:rFonts w:hint="default" w:ascii="Times New Roman" w:hAnsi="Times New Roman" w:eastAsia="Calibri" w:cs="Times New Roman"/>
                <w:sz w:val="22"/>
              </w:rPr>
            </w:pPr>
          </w:p>
          <w:p w14:paraId="5A89FD06">
            <w:pPr>
              <w:ind w:left="66"/>
              <w:rPr>
                <w:rFonts w:hint="default" w:ascii="Times New Roman" w:hAnsi="Times New Roman" w:eastAsia="Calibri" w:cs="Times New Roman"/>
                <w:sz w:val="22"/>
              </w:rPr>
            </w:pPr>
          </w:p>
          <w:p w14:paraId="0064A791">
            <w:pPr>
              <w:ind w:left="66"/>
              <w:rPr>
                <w:rFonts w:hint="default" w:ascii="Times New Roman" w:hAnsi="Times New Roman" w:eastAsia="Calibri" w:cs="Times New Roman"/>
                <w:sz w:val="22"/>
              </w:rPr>
            </w:pPr>
          </w:p>
          <w:p w14:paraId="5C841FF7">
            <w:pPr>
              <w:rPr>
                <w:rFonts w:hint="default" w:ascii="Times New Roman" w:hAnsi="Times New Roman" w:eastAsia="Calibri" w:cs="Times New Roman"/>
                <w:sz w:val="22"/>
              </w:rPr>
            </w:pPr>
          </w:p>
          <w:p w14:paraId="5EB4C308">
            <w:pPr>
              <w:ind w:left="66"/>
              <w:rPr>
                <w:rFonts w:hint="default" w:ascii="Times New Roman" w:hAnsi="Times New Roman" w:eastAsia="Calibri" w:cs="Times New Roman"/>
                <w:sz w:val="22"/>
                <w:u w:val="single"/>
              </w:rPr>
            </w:pPr>
            <w:r>
              <w:rPr>
                <w:rFonts w:hint="default" w:ascii="Times New Roman" w:hAnsi="Times New Roman" w:eastAsia="Calibri" w:cs="Times New Roman"/>
                <w:sz w:val="22"/>
              </w:rPr>
              <w:t xml:space="preserve">  </w:t>
            </w:r>
          </w:p>
          <w:p w14:paraId="277E039E">
            <w:pPr>
              <w:ind w:left="720"/>
              <w:rPr>
                <w:rFonts w:hint="default" w:ascii="Times New Roman" w:hAnsi="Times New Roman" w:eastAsia="Calibri" w:cs="Times New Roman"/>
                <w:sz w:val="22"/>
                <w:u w:val="single"/>
              </w:rPr>
            </w:pPr>
          </w:p>
          <w:p w14:paraId="51CC8A87">
            <w:pPr>
              <w:ind w:left="720"/>
              <w:rPr>
                <w:rFonts w:hint="default" w:ascii="Times New Roman" w:hAnsi="Times New Roman" w:eastAsia="Calibri" w:cs="Times New Roman"/>
                <w:sz w:val="22"/>
              </w:rPr>
            </w:pPr>
            <w:r>
              <w:rPr>
                <w:rFonts w:hint="default" w:ascii="Times New Roman" w:hAnsi="Times New Roman" w:eastAsia="Calibri" w:cs="Times New Roman"/>
                <w:sz w:val="22"/>
              </w:rPr>
              <w:t xml:space="preserve"> </w:t>
            </w:r>
          </w:p>
          <w:p w14:paraId="2B8FCE2D">
            <w:pPr>
              <w:rPr>
                <w:rFonts w:hint="default" w:ascii="Times New Roman" w:hAnsi="Times New Roman" w:eastAsia="Calibri" w:cs="Times New Roman"/>
                <w:b/>
                <w:sz w:val="22"/>
              </w:rPr>
            </w:pPr>
          </w:p>
          <w:p w14:paraId="7CDDD73E">
            <w:pPr>
              <w:rPr>
                <w:rFonts w:hint="default" w:ascii="Times New Roman" w:hAnsi="Times New Roman" w:eastAsia="Calibri" w:cs="Times New Roman"/>
                <w:sz w:val="22"/>
              </w:rPr>
            </w:pPr>
          </w:p>
          <w:p w14:paraId="07102197">
            <w:pPr>
              <w:ind w:left="66"/>
              <w:rPr>
                <w:rFonts w:hint="default" w:ascii="Times New Roman" w:hAnsi="Times New Roman" w:eastAsia="Calibri" w:cs="Times New Roman"/>
                <w:b/>
                <w:sz w:val="22"/>
              </w:rPr>
            </w:pPr>
            <w:r>
              <w:rPr>
                <w:rFonts w:hint="default" w:ascii="Times New Roman" w:hAnsi="Times New Roman" w:eastAsia="Calibri" w:cs="Times New Roman"/>
                <w:sz w:val="22"/>
              </w:rPr>
              <w:t xml:space="preserve"> </w:t>
            </w:r>
          </w:p>
          <w:p w14:paraId="340FE441">
            <w:pPr>
              <w:ind w:left="66"/>
              <w:rPr>
                <w:rFonts w:hint="default" w:ascii="Times New Roman" w:hAnsi="Times New Roman" w:eastAsia="Calibri" w:cs="Times New Roman"/>
                <w:sz w:val="22"/>
              </w:rPr>
            </w:pPr>
          </w:p>
          <w:p w14:paraId="65DA2FCF">
            <w:pPr>
              <w:ind w:left="66"/>
              <w:rPr>
                <w:rFonts w:hint="default" w:ascii="Times New Roman" w:hAnsi="Times New Roman" w:eastAsia="Calibri" w:cs="Times New Roman"/>
                <w:sz w:val="22"/>
              </w:rPr>
            </w:pPr>
          </w:p>
          <w:p w14:paraId="7FDB2A64">
            <w:pPr>
              <w:rPr>
                <w:rFonts w:hint="default" w:ascii="Times New Roman" w:hAnsi="Times New Roman" w:eastAsia="Calibri" w:cs="Times New Roman"/>
                <w:sz w:val="22"/>
                <w:lang w:val="fr-FR"/>
              </w:rPr>
            </w:pPr>
          </w:p>
          <w:p w14:paraId="27C12439">
            <w:pPr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639E2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226FEB">
            <w:pPr>
              <w:jc w:val="left"/>
              <w:rPr>
                <w:rFonts w:hint="default" w:ascii="Times New Roman" w:hAnsi="Times New Roman" w:eastAsia="Calibri" w:cs="Times New Roman"/>
                <w:sz w:val="22"/>
              </w:rPr>
            </w:pPr>
          </w:p>
        </w:tc>
        <w:tc>
          <w:tcPr>
            <w:tcW w:w="7706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E32EE4">
            <w:pPr>
              <w:spacing w:after="200" w:line="276" w:lineRule="auto"/>
              <w:jc w:val="left"/>
              <w:rPr>
                <w:rFonts w:hint="default" w:ascii="Times New Roman" w:hAnsi="Times New Roman" w:eastAsia="Calibri" w:cs="Times New Roman"/>
                <w:b/>
                <w:sz w:val="22"/>
              </w:rPr>
            </w:pPr>
          </w:p>
          <w:p w14:paraId="25A91319">
            <w:pPr>
              <w:spacing w:after="200" w:line="276" w:lineRule="auto"/>
              <w:jc w:val="left"/>
              <w:rPr>
                <w:rFonts w:hint="default" w:ascii="Times New Roman" w:hAnsi="Times New Roman" w:eastAsia="Calibri" w:cs="Times New Roman"/>
                <w:sz w:val="22"/>
              </w:rPr>
            </w:pPr>
          </w:p>
        </w:tc>
      </w:tr>
    </w:tbl>
    <w:p w14:paraId="12E62532">
      <w:pPr>
        <w:spacing w:before="120" w:after="120"/>
        <w:jc w:val="left"/>
        <w:rPr>
          <w:rFonts w:ascii="Calibri" w:hAnsi="Calibri" w:eastAsia="Calibri" w:cs="Calibri"/>
          <w:sz w:val="22"/>
        </w:rPr>
      </w:pPr>
    </w:p>
    <w:p w14:paraId="473EBA1D">
      <w:pPr>
        <w:spacing w:after="200" w:line="276" w:lineRule="auto"/>
        <w:jc w:val="left"/>
        <w:rPr>
          <w:rFonts w:ascii="Calibri" w:hAnsi="Calibri" w:eastAsia="Calibri" w:cs="Calibri"/>
          <w:sz w:val="22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79F84">
    <w:pPr>
      <w:pStyle w:val="4"/>
    </w:pPr>
    <w:r>
      <w:drawing>
        <wp:inline distT="114300" distB="114300" distL="114300" distR="114300">
          <wp:extent cx="5274310" cy="91821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4310" cy="9186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450ED3"/>
    <w:multiLevelType w:val="singleLevel"/>
    <w:tmpl w:val="B2450ED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44E608C"/>
    <w:multiLevelType w:val="singleLevel"/>
    <w:tmpl w:val="044E608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BC86F7B"/>
    <w:multiLevelType w:val="singleLevel"/>
    <w:tmpl w:val="1BC86F7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9B08485"/>
    <w:multiLevelType w:val="singleLevel"/>
    <w:tmpl w:val="39B0848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3A0F5DA5"/>
    <w:multiLevelType w:val="singleLevel"/>
    <w:tmpl w:val="3A0F5DA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B2C3A62"/>
    <w:multiLevelType w:val="singleLevel"/>
    <w:tmpl w:val="5B2C3A6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FA3D512"/>
    <w:multiLevelType w:val="singleLevel"/>
    <w:tmpl w:val="5FA3D51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77908DA"/>
    <w:multiLevelType w:val="singleLevel"/>
    <w:tmpl w:val="777908D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1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0900D5"/>
    <w:rsid w:val="00001EDF"/>
    <w:rsid w:val="00083A7C"/>
    <w:rsid w:val="000900D5"/>
    <w:rsid w:val="00093C0B"/>
    <w:rsid w:val="000B55F5"/>
    <w:rsid w:val="00104C0A"/>
    <w:rsid w:val="00167B59"/>
    <w:rsid w:val="00174406"/>
    <w:rsid w:val="001E0C9F"/>
    <w:rsid w:val="001F36E9"/>
    <w:rsid w:val="00233269"/>
    <w:rsid w:val="002A5DFA"/>
    <w:rsid w:val="002F0DDF"/>
    <w:rsid w:val="003051DE"/>
    <w:rsid w:val="00310A06"/>
    <w:rsid w:val="00325024"/>
    <w:rsid w:val="003472A9"/>
    <w:rsid w:val="003576E7"/>
    <w:rsid w:val="00365D00"/>
    <w:rsid w:val="003665EC"/>
    <w:rsid w:val="00366C4E"/>
    <w:rsid w:val="0038228B"/>
    <w:rsid w:val="0039253E"/>
    <w:rsid w:val="003B4A30"/>
    <w:rsid w:val="003E178A"/>
    <w:rsid w:val="003E6924"/>
    <w:rsid w:val="003F02D5"/>
    <w:rsid w:val="00412BD5"/>
    <w:rsid w:val="004144EF"/>
    <w:rsid w:val="0044142E"/>
    <w:rsid w:val="004948D8"/>
    <w:rsid w:val="004A6DA5"/>
    <w:rsid w:val="004B6681"/>
    <w:rsid w:val="004D2E3A"/>
    <w:rsid w:val="004E0378"/>
    <w:rsid w:val="004F538C"/>
    <w:rsid w:val="00521658"/>
    <w:rsid w:val="00523A69"/>
    <w:rsid w:val="005623B4"/>
    <w:rsid w:val="006F3F43"/>
    <w:rsid w:val="00702D95"/>
    <w:rsid w:val="00714190"/>
    <w:rsid w:val="00726ADE"/>
    <w:rsid w:val="00755604"/>
    <w:rsid w:val="007A1D09"/>
    <w:rsid w:val="007B548D"/>
    <w:rsid w:val="007F5E4C"/>
    <w:rsid w:val="0080697B"/>
    <w:rsid w:val="0080703E"/>
    <w:rsid w:val="00874456"/>
    <w:rsid w:val="008E7A0F"/>
    <w:rsid w:val="008F4349"/>
    <w:rsid w:val="00906ADD"/>
    <w:rsid w:val="00982D47"/>
    <w:rsid w:val="009B23C2"/>
    <w:rsid w:val="009C2D98"/>
    <w:rsid w:val="009E2705"/>
    <w:rsid w:val="00A03D11"/>
    <w:rsid w:val="00A33B42"/>
    <w:rsid w:val="00A47E35"/>
    <w:rsid w:val="00A62EBF"/>
    <w:rsid w:val="00A67FF9"/>
    <w:rsid w:val="00A91527"/>
    <w:rsid w:val="00AA0796"/>
    <w:rsid w:val="00AA50DA"/>
    <w:rsid w:val="00AB3BA4"/>
    <w:rsid w:val="00AC3086"/>
    <w:rsid w:val="00AE0C56"/>
    <w:rsid w:val="00AF5750"/>
    <w:rsid w:val="00B01B19"/>
    <w:rsid w:val="00B25A77"/>
    <w:rsid w:val="00B34E16"/>
    <w:rsid w:val="00B365DD"/>
    <w:rsid w:val="00B40177"/>
    <w:rsid w:val="00B91CAE"/>
    <w:rsid w:val="00B93693"/>
    <w:rsid w:val="00BB7937"/>
    <w:rsid w:val="00C13EE4"/>
    <w:rsid w:val="00C665EB"/>
    <w:rsid w:val="00C66CD7"/>
    <w:rsid w:val="00C87A53"/>
    <w:rsid w:val="00CA6AB4"/>
    <w:rsid w:val="00CC2DB7"/>
    <w:rsid w:val="00D01BBC"/>
    <w:rsid w:val="00D20AAE"/>
    <w:rsid w:val="00D30EEA"/>
    <w:rsid w:val="00D32F1F"/>
    <w:rsid w:val="00D526FB"/>
    <w:rsid w:val="00D82479"/>
    <w:rsid w:val="00DA71EB"/>
    <w:rsid w:val="00E204F6"/>
    <w:rsid w:val="00E53CF7"/>
    <w:rsid w:val="00E55507"/>
    <w:rsid w:val="00E603B8"/>
    <w:rsid w:val="00E70541"/>
    <w:rsid w:val="00E913A6"/>
    <w:rsid w:val="00EA53C5"/>
    <w:rsid w:val="00ED0407"/>
    <w:rsid w:val="00ED2805"/>
    <w:rsid w:val="00ED4F4C"/>
    <w:rsid w:val="00ED62C4"/>
    <w:rsid w:val="00EE1E5E"/>
    <w:rsid w:val="00F1713A"/>
    <w:rsid w:val="00F1746A"/>
    <w:rsid w:val="00F51908"/>
    <w:rsid w:val="00F75DCD"/>
    <w:rsid w:val="00F8491B"/>
    <w:rsid w:val="00F91067"/>
    <w:rsid w:val="00F94D2D"/>
    <w:rsid w:val="00FA3814"/>
    <w:rsid w:val="00FC2DDA"/>
    <w:rsid w:val="00FC600B"/>
    <w:rsid w:val="00FE2235"/>
    <w:rsid w:val="023C52D8"/>
    <w:rsid w:val="03B419A4"/>
    <w:rsid w:val="086030E8"/>
    <w:rsid w:val="0EEE0D65"/>
    <w:rsid w:val="141D15FB"/>
    <w:rsid w:val="178B670E"/>
    <w:rsid w:val="1A7806FD"/>
    <w:rsid w:val="203234F2"/>
    <w:rsid w:val="2FFC7411"/>
    <w:rsid w:val="3035525A"/>
    <w:rsid w:val="30443FDF"/>
    <w:rsid w:val="327B7492"/>
    <w:rsid w:val="34FD402A"/>
    <w:rsid w:val="37440EBB"/>
    <w:rsid w:val="38D273C9"/>
    <w:rsid w:val="39A007DC"/>
    <w:rsid w:val="4592760C"/>
    <w:rsid w:val="47DC5987"/>
    <w:rsid w:val="50F1275B"/>
    <w:rsid w:val="5D196A32"/>
    <w:rsid w:val="5F3A4A86"/>
    <w:rsid w:val="689E6D17"/>
    <w:rsid w:val="77B4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69" w:semiHidden="0" w:name="Medium Grid 3"/>
    <w:lsdException w:qFormat="1" w:unhideWhenUsed="0" w:uiPriority="34" w:semiHidden="0" w:name="List Paragraph"/>
    <w:lsdException w:qFormat="1" w:unhideWhenUsed="0" w:uiPriority="69" w:semiHidden="0" w:name="Medium Grid 3 Accent 1"/>
    <w:lsdException w:qFormat="1" w:unhideWhenUsed="0" w:uiPriority="69" w:semiHidden="0" w:name="Medium Grid 3 Accent 2"/>
    <w:lsdException w:qFormat="1" w:unhideWhenUsed="0" w:uiPriority="69" w:semiHidden="0" w:name="Medium Grid 3 Accent 3"/>
    <w:lsdException w:unhideWhenUsed="0" w:uiPriority="69" w:semiHidden="0" w:name="Medium Grid 3 Accent 4"/>
    <w:lsdException w:unhideWhenUsed="0" w:uiPriority="69" w:semiHidden="0" w:name="Medium Grid 3 Accent 5"/>
    <w:lsdException w:unhideWhenUsed="0" w:uiPriority="69" w:semiHidden="0" w:name="Medium Grid 3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cs="Times New Roman" w:eastAsiaTheme="minorEastAsia"/>
      <w:sz w:val="21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4"/>
    <w:unhideWhenUsed/>
    <w:qFormat/>
    <w:uiPriority w:val="99"/>
    <w:pPr>
      <w:tabs>
        <w:tab w:val="center" w:pos="4513"/>
        <w:tab w:val="right" w:pos="9026"/>
      </w:tabs>
    </w:p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Medium Grid 3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8">
    <w:name w:val="Medium Grid 3 Accent 1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">
    <w:name w:val="Medium Grid 3 Accent 2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">
    <w:name w:val="Medium Grid 3 Accent 3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1">
    <w:name w:val="Medium Grid 3 Accent 4"/>
    <w:basedOn w:val="5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2">
    <w:name w:val="Medium Grid 3 Accent 5"/>
    <w:basedOn w:val="5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3">
    <w:name w:val="Medium Grid 3 Accent 6"/>
    <w:basedOn w:val="5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4">
    <w:name w:val="En-tête Car"/>
    <w:basedOn w:val="2"/>
    <w:link w:val="4"/>
    <w:uiPriority w:val="99"/>
    <w:rPr>
      <w:sz w:val="21"/>
    </w:rPr>
  </w:style>
  <w:style w:type="character" w:customStyle="1" w:styleId="15">
    <w:name w:val="Pied de page Car"/>
    <w:basedOn w:val="2"/>
    <w:link w:val="3"/>
    <w:qFormat/>
    <w:uiPriority w:val="99"/>
    <w:rPr>
      <w:sz w:val="21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paragraph" w:customStyle="1" w:styleId="17">
    <w:name w:val="Revision"/>
    <w:hidden/>
    <w:semiHidden/>
    <w:qFormat/>
    <w:uiPriority w:val="99"/>
    <w:rPr>
      <w:rFonts w:ascii="Times New Roman" w:hAnsi="Times New Roman" w:cs="Times New Roman" w:eastAsiaTheme="minorEastAsia"/>
      <w:sz w:val="21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12ABF1-87D5-A34A-8144-58C565665E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1072</Words>
  <Characters>5898</Characters>
  <Lines>49</Lines>
  <Paragraphs>13</Paragraphs>
  <TotalTime>0</TotalTime>
  <ScaleCrop>false</ScaleCrop>
  <LinksUpToDate>false</LinksUpToDate>
  <CharactersWithSpaces>6957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2025-05-18T23:03:00Z</dcterms:created>
  <dc:creator>WPS Office</dc:creator>
  <cp:lastModifiedBy>Docteur Tamazirt. H</cp:lastModifiedBy>
  <dcterms:modified xsi:type="dcterms:W3CDTF">2026-01-14T14:08:29Z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4d9093d9299f48378849bc91e308b07d</vt:lpwstr>
  </property>
  <property fmtid="{D5CDD505-2E9C-101B-9397-08002B2CF9AE}" pid="3" name="KSOProductBuildVer">
    <vt:lpwstr>1036-12.2.0.23155</vt:lpwstr>
  </property>
</Properties>
</file>