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93" w:rsidRDefault="00CC2893" w:rsidP="00CC289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5oscura-nfasis5"/>
        <w:tblpPr w:leftFromText="141" w:rightFromText="141" w:vertAnchor="page" w:horzAnchor="margin" w:tblpY="28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F5496" w:themeFill="accent5" w:themeFillShade="BF"/>
        <w:tblLayout w:type="fixed"/>
        <w:tblLook w:val="04A0" w:firstRow="1" w:lastRow="0" w:firstColumn="1" w:lastColumn="0" w:noHBand="0" w:noVBand="1"/>
      </w:tblPr>
      <w:tblGrid>
        <w:gridCol w:w="4368"/>
        <w:gridCol w:w="5026"/>
      </w:tblGrid>
      <w:tr w:rsidR="00CC2893" w:rsidTr="00F73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Materia:</w:t>
            </w:r>
          </w:p>
        </w:tc>
        <w:tc>
          <w:tcPr>
            <w:tcW w:w="50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C2893" w:rsidRDefault="00CC2893" w:rsidP="00F73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Ismael Colorado Zapata</w:t>
            </w:r>
          </w:p>
        </w:tc>
      </w:tr>
      <w:tr w:rsidR="00CC2893" w:rsidTr="00F7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</w:tcBorders>
            <w:shd w:val="clear" w:color="auto" w:fill="002060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Semestre:</w:t>
            </w:r>
          </w:p>
        </w:tc>
        <w:tc>
          <w:tcPr>
            <w:tcW w:w="5026" w:type="dxa"/>
            <w:shd w:val="clear" w:color="auto" w:fill="002060"/>
          </w:tcPr>
          <w:p w:rsidR="00CC2893" w:rsidRDefault="001C1FB6" w:rsidP="00F7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5°</w:t>
            </w:r>
          </w:p>
        </w:tc>
      </w:tr>
      <w:tr w:rsidR="00CC2893" w:rsidTr="00F73A8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Nombre del maestro: </w:t>
            </w:r>
          </w:p>
        </w:tc>
        <w:tc>
          <w:tcPr>
            <w:tcW w:w="5026" w:type="dxa"/>
            <w:shd w:val="clear" w:color="auto" w:fill="FFFFFF" w:themeFill="background1"/>
          </w:tcPr>
          <w:p w:rsidR="00CC2893" w:rsidRDefault="001C1FB6" w:rsidP="00F7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vmvujb"/>
              </w:rPr>
              <w:t>Ing. Daniel Vázquez Hernández</w:t>
            </w:r>
          </w:p>
        </w:tc>
      </w:tr>
      <w:tr w:rsidR="00CC2893" w:rsidTr="00F7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</w:tcBorders>
            <w:shd w:val="clear" w:color="auto" w:fill="002060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sz w:val="24"/>
                <w:szCs w:val="24"/>
              </w:rPr>
              <w:t>Nombre del alumno:</w:t>
            </w:r>
          </w:p>
        </w:tc>
        <w:tc>
          <w:tcPr>
            <w:tcW w:w="5026" w:type="dxa"/>
            <w:shd w:val="clear" w:color="auto" w:fill="002060"/>
          </w:tcPr>
          <w:p w:rsidR="00CC2893" w:rsidRDefault="00CC2893" w:rsidP="00F7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893" w:rsidTr="00F73A8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 y número de la práctica:</w:t>
            </w:r>
          </w:p>
        </w:tc>
        <w:tc>
          <w:tcPr>
            <w:tcW w:w="5026" w:type="dxa"/>
            <w:shd w:val="clear" w:color="auto" w:fill="FFFFFF" w:themeFill="background1"/>
          </w:tcPr>
          <w:p w:rsidR="00CC2893" w:rsidRPr="00B51BA8" w:rsidRDefault="00B51BA8" w:rsidP="00DA2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DA24CD">
              <w:t>o.2 Encendido y Apagado de un Relay en un Tiempo Determinado</w:t>
            </w:r>
          </w:p>
        </w:tc>
      </w:tr>
      <w:tr w:rsidR="00CC2893" w:rsidTr="00F7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</w:tcBorders>
            <w:shd w:val="clear" w:color="auto" w:fill="002060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sz w:val="24"/>
                <w:szCs w:val="24"/>
              </w:rPr>
              <w:t>Lugar de la practica:</w:t>
            </w:r>
          </w:p>
        </w:tc>
        <w:tc>
          <w:tcPr>
            <w:tcW w:w="5026" w:type="dxa"/>
            <w:shd w:val="clear" w:color="auto" w:fill="002060"/>
          </w:tcPr>
          <w:p w:rsidR="00CC2893" w:rsidRDefault="0019191C" w:rsidP="00F7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Laboratorio de mantenimiento PC</w:t>
            </w:r>
          </w:p>
        </w:tc>
      </w:tr>
      <w:tr w:rsidR="00CC2893" w:rsidTr="00F73A8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</w:tcBorders>
            <w:shd w:val="clear" w:color="auto" w:fill="FFFFFF" w:themeFill="background1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Lugar y fecha:</w:t>
            </w:r>
          </w:p>
        </w:tc>
        <w:tc>
          <w:tcPr>
            <w:tcW w:w="5026" w:type="dxa"/>
            <w:shd w:val="clear" w:color="auto" w:fill="FFFFFF" w:themeFill="background1"/>
          </w:tcPr>
          <w:p w:rsidR="00CC2893" w:rsidRDefault="00DA24CD" w:rsidP="00F73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Chilchotla Pue. a </w:t>
            </w:r>
            <w:r>
              <w:t xml:space="preserve"> 20 de septiembre de 2019</w:t>
            </w:r>
          </w:p>
        </w:tc>
      </w:tr>
      <w:tr w:rsidR="00CC2893" w:rsidTr="00F73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8" w:type="dxa"/>
            <w:tcBorders>
              <w:left w:val="none" w:sz="0" w:space="0" w:color="auto"/>
              <w:bottom w:val="none" w:sz="0" w:space="0" w:color="auto"/>
            </w:tcBorders>
            <w:shd w:val="clear" w:color="auto" w:fill="002060"/>
          </w:tcPr>
          <w:p w:rsidR="00CC2893" w:rsidRPr="00F02523" w:rsidRDefault="00CC2893" w:rsidP="00F73A8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sz w:val="24"/>
                <w:szCs w:val="24"/>
              </w:rPr>
              <w:t>Duración:</w:t>
            </w:r>
          </w:p>
        </w:tc>
        <w:tc>
          <w:tcPr>
            <w:tcW w:w="5026" w:type="dxa"/>
            <w:shd w:val="clear" w:color="auto" w:fill="002060"/>
          </w:tcPr>
          <w:p w:rsidR="00CC2893" w:rsidRDefault="00CC2893" w:rsidP="00F73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2893" w:rsidRDefault="00CC2893" w:rsidP="00CC289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3F53" w:rsidRDefault="00CC2893" w:rsidP="008C3F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>Objetivo de la práctica</w:t>
      </w:r>
    </w:p>
    <w:p w:rsidR="009D004A" w:rsidRPr="008C3F53" w:rsidRDefault="009D004A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t xml:space="preserve"> Realizan un programa que apague un led o un Relay en un tiempo especifico programado.</w:t>
      </w:r>
    </w:p>
    <w:p w:rsidR="00CC2893" w:rsidRDefault="00CC2893" w:rsidP="00CC28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>Lista de material y equipo</w:t>
      </w:r>
    </w:p>
    <w:p w:rsidR="008C3F53" w:rsidRDefault="008C3F53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placa de prueba</w:t>
      </w:r>
    </w:p>
    <w:p w:rsidR="008C3F53" w:rsidRDefault="008C3F53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relay de 5v o 12.</w:t>
      </w:r>
    </w:p>
    <w:p w:rsidR="008C3F53" w:rsidRDefault="00D466E6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foco de 60w</w:t>
      </w:r>
    </w:p>
    <w:p w:rsidR="00D466E6" w:rsidRDefault="00D466E6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socket</w:t>
      </w:r>
    </w:p>
    <w:p w:rsidR="00D466E6" w:rsidRDefault="00DD6303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transistor 2N2222A</w:t>
      </w:r>
    </w:p>
    <w:p w:rsidR="00DD6303" w:rsidRPr="00F02523" w:rsidRDefault="00DD6303" w:rsidP="008C3F5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led</w:t>
      </w:r>
    </w:p>
    <w:p w:rsidR="00DD6303" w:rsidRDefault="00CC2893" w:rsidP="00DD63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>Desarrollo experimental</w:t>
      </w:r>
    </w:p>
    <w:p w:rsidR="00DD6303" w:rsidRPr="00DD6303" w:rsidRDefault="000A0AAE" w:rsidP="00DD630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Para pod</w:t>
      </w:r>
      <w:r w:rsidR="009C0AF8">
        <w:rPr>
          <w:rFonts w:ascii="Times New Roman" w:hAnsi="Times New Roman" w:cs="Times New Roman"/>
          <w:b/>
          <w:sz w:val="24"/>
          <w:szCs w:val="24"/>
        </w:rPr>
        <w:t xml:space="preserve">er </w:t>
      </w:r>
      <w:r w:rsidR="00D425C8">
        <w:rPr>
          <w:rFonts w:ascii="Times New Roman" w:hAnsi="Times New Roman" w:cs="Times New Roman"/>
          <w:b/>
          <w:sz w:val="24"/>
          <w:szCs w:val="24"/>
        </w:rPr>
        <w:t>llevar a cabo la práctica</w:t>
      </w:r>
      <w:r w:rsidR="009C0AF8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D425C8">
        <w:rPr>
          <w:rFonts w:ascii="Times New Roman" w:hAnsi="Times New Roman" w:cs="Times New Roman"/>
          <w:b/>
          <w:sz w:val="24"/>
          <w:szCs w:val="24"/>
        </w:rPr>
        <w:t>necesitó</w:t>
      </w:r>
      <w:r w:rsidR="009C0AF8">
        <w:rPr>
          <w:rFonts w:ascii="Times New Roman" w:hAnsi="Times New Roman" w:cs="Times New Roman"/>
          <w:b/>
          <w:sz w:val="24"/>
          <w:szCs w:val="24"/>
        </w:rPr>
        <w:t xml:space="preserve"> programar el atmega8 sin embargo únicamente se utiliza el código de la </w:t>
      </w:r>
      <w:r w:rsidR="00D425C8">
        <w:rPr>
          <w:rFonts w:ascii="Times New Roman" w:hAnsi="Times New Roman" w:cs="Times New Roman"/>
          <w:b/>
          <w:sz w:val="24"/>
          <w:szCs w:val="24"/>
        </w:rPr>
        <w:t>práctica</w:t>
      </w:r>
      <w:r w:rsidR="009C0AF8">
        <w:rPr>
          <w:rFonts w:ascii="Times New Roman" w:hAnsi="Times New Roman" w:cs="Times New Roman"/>
          <w:b/>
          <w:sz w:val="24"/>
          <w:szCs w:val="24"/>
        </w:rPr>
        <w:t xml:space="preserve"> pasada </w:t>
      </w:r>
      <w:r w:rsidR="00152A14">
        <w:rPr>
          <w:rFonts w:ascii="Times New Roman" w:hAnsi="Times New Roman" w:cs="Times New Roman"/>
          <w:b/>
          <w:sz w:val="24"/>
          <w:szCs w:val="24"/>
        </w:rPr>
        <w:t xml:space="preserve">ya que </w:t>
      </w:r>
      <w:r w:rsidR="00D425C8">
        <w:rPr>
          <w:rFonts w:ascii="Times New Roman" w:hAnsi="Times New Roman" w:cs="Times New Roman"/>
          <w:b/>
          <w:sz w:val="24"/>
          <w:szCs w:val="24"/>
        </w:rPr>
        <w:t>cumplía</w:t>
      </w:r>
      <w:r w:rsidR="00152A14">
        <w:rPr>
          <w:rFonts w:ascii="Times New Roman" w:hAnsi="Times New Roman" w:cs="Times New Roman"/>
          <w:b/>
          <w:sz w:val="24"/>
          <w:szCs w:val="24"/>
        </w:rPr>
        <w:t xml:space="preserve"> la misma función. Para empezar se </w:t>
      </w:r>
      <w:r w:rsidR="00D425C8">
        <w:rPr>
          <w:rFonts w:ascii="Times New Roman" w:hAnsi="Times New Roman" w:cs="Times New Roman"/>
          <w:b/>
          <w:sz w:val="24"/>
          <w:szCs w:val="24"/>
        </w:rPr>
        <w:t>montó</w:t>
      </w:r>
      <w:r w:rsidR="00152A14">
        <w:rPr>
          <w:rFonts w:ascii="Times New Roman" w:hAnsi="Times New Roman" w:cs="Times New Roman"/>
          <w:b/>
          <w:sz w:val="24"/>
          <w:szCs w:val="24"/>
        </w:rPr>
        <w:t xml:space="preserve"> el atmega en la placa de prueba y se </w:t>
      </w:r>
      <w:r w:rsidR="00D425C8">
        <w:rPr>
          <w:rFonts w:ascii="Times New Roman" w:hAnsi="Times New Roman" w:cs="Times New Roman"/>
          <w:b/>
          <w:sz w:val="24"/>
          <w:szCs w:val="24"/>
        </w:rPr>
        <w:t>identificó</w:t>
      </w:r>
      <w:r w:rsidR="00152A14">
        <w:rPr>
          <w:rFonts w:ascii="Times New Roman" w:hAnsi="Times New Roman" w:cs="Times New Roman"/>
          <w:b/>
          <w:sz w:val="24"/>
          <w:szCs w:val="24"/>
        </w:rPr>
        <w:t xml:space="preserve"> el puerto</w:t>
      </w:r>
      <w:r w:rsidR="006D361A">
        <w:rPr>
          <w:rFonts w:ascii="Times New Roman" w:hAnsi="Times New Roman" w:cs="Times New Roman"/>
          <w:b/>
          <w:sz w:val="24"/>
          <w:szCs w:val="24"/>
        </w:rPr>
        <w:t xml:space="preserve"> que iba a fungir c</w:t>
      </w:r>
      <w:r w:rsidR="00877154">
        <w:rPr>
          <w:rFonts w:ascii="Times New Roman" w:hAnsi="Times New Roman" w:cs="Times New Roman"/>
          <w:b/>
          <w:sz w:val="24"/>
          <w:szCs w:val="24"/>
        </w:rPr>
        <w:t xml:space="preserve">omo salida, una vez hecho esto se </w:t>
      </w:r>
      <w:r w:rsidR="00D425C8">
        <w:rPr>
          <w:rFonts w:ascii="Times New Roman" w:hAnsi="Times New Roman" w:cs="Times New Roman"/>
          <w:b/>
          <w:sz w:val="24"/>
          <w:szCs w:val="24"/>
        </w:rPr>
        <w:t>conectó</w:t>
      </w:r>
      <w:r w:rsidR="00877154">
        <w:rPr>
          <w:rFonts w:ascii="Times New Roman" w:hAnsi="Times New Roman" w:cs="Times New Roman"/>
          <w:b/>
          <w:sz w:val="24"/>
          <w:szCs w:val="24"/>
        </w:rPr>
        <w:t xml:space="preserve"> el led a esa salida al pin positivo y el </w:t>
      </w:r>
      <w:r w:rsidR="00D425C8">
        <w:rPr>
          <w:rFonts w:ascii="Times New Roman" w:hAnsi="Times New Roman" w:cs="Times New Roman"/>
          <w:b/>
          <w:sz w:val="24"/>
          <w:szCs w:val="24"/>
        </w:rPr>
        <w:t>pin negativo</w:t>
      </w:r>
      <w:r w:rsidR="00877154">
        <w:rPr>
          <w:rFonts w:ascii="Times New Roman" w:hAnsi="Times New Roman" w:cs="Times New Roman"/>
          <w:b/>
          <w:sz w:val="24"/>
          <w:szCs w:val="24"/>
        </w:rPr>
        <w:t xml:space="preserve"> se </w:t>
      </w:r>
      <w:r w:rsidR="00D425C8">
        <w:rPr>
          <w:rFonts w:ascii="Times New Roman" w:hAnsi="Times New Roman" w:cs="Times New Roman"/>
          <w:b/>
          <w:sz w:val="24"/>
          <w:szCs w:val="24"/>
        </w:rPr>
        <w:t>conectó</w:t>
      </w:r>
      <w:r w:rsidR="00877154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C31278">
        <w:rPr>
          <w:rFonts w:ascii="Times New Roman" w:hAnsi="Times New Roman" w:cs="Times New Roman"/>
          <w:b/>
          <w:sz w:val="24"/>
          <w:szCs w:val="24"/>
        </w:rPr>
        <w:t xml:space="preserve">la base de nuestro transistor mientras que el colector </w:t>
      </w:r>
      <w:r w:rsidR="00D425C8">
        <w:rPr>
          <w:rFonts w:ascii="Times New Roman" w:hAnsi="Times New Roman" w:cs="Times New Roman"/>
          <w:b/>
          <w:sz w:val="24"/>
          <w:szCs w:val="24"/>
        </w:rPr>
        <w:t>está</w:t>
      </w:r>
      <w:r w:rsidR="00C31278">
        <w:rPr>
          <w:rFonts w:ascii="Times New Roman" w:hAnsi="Times New Roman" w:cs="Times New Roman"/>
          <w:b/>
          <w:sz w:val="24"/>
          <w:szCs w:val="24"/>
        </w:rPr>
        <w:t xml:space="preserve"> conectado a una pata de la bobina del relevador</w:t>
      </w:r>
      <w:r w:rsidR="00616D9C">
        <w:rPr>
          <w:rFonts w:ascii="Times New Roman" w:hAnsi="Times New Roman" w:cs="Times New Roman"/>
          <w:b/>
          <w:sz w:val="24"/>
          <w:szCs w:val="24"/>
        </w:rPr>
        <w:t xml:space="preserve">, el emisor se </w:t>
      </w:r>
      <w:r w:rsidR="00D425C8">
        <w:rPr>
          <w:rFonts w:ascii="Times New Roman" w:hAnsi="Times New Roman" w:cs="Times New Roman"/>
          <w:b/>
          <w:sz w:val="24"/>
          <w:szCs w:val="24"/>
        </w:rPr>
        <w:t>conectó</w:t>
      </w:r>
      <w:r w:rsidR="00616D9C">
        <w:rPr>
          <w:rFonts w:ascii="Times New Roman" w:hAnsi="Times New Roman" w:cs="Times New Roman"/>
          <w:b/>
          <w:sz w:val="24"/>
          <w:szCs w:val="24"/>
        </w:rPr>
        <w:t xml:space="preserve"> a tierra y la otra patita de la bovina del relevador se puso a una alimentación de </w:t>
      </w:r>
      <w:r w:rsidR="00FD45D1">
        <w:rPr>
          <w:rFonts w:ascii="Times New Roman" w:hAnsi="Times New Roman" w:cs="Times New Roman"/>
          <w:b/>
          <w:sz w:val="24"/>
          <w:szCs w:val="24"/>
        </w:rPr>
        <w:t xml:space="preserve">12v. </w:t>
      </w:r>
      <w:r w:rsidR="00D425C8">
        <w:rPr>
          <w:rFonts w:ascii="Times New Roman" w:hAnsi="Times New Roman" w:cs="Times New Roman"/>
          <w:b/>
          <w:sz w:val="24"/>
          <w:szCs w:val="24"/>
        </w:rPr>
        <w:t>Cuando</w:t>
      </w:r>
      <w:r w:rsidR="00FD45D1">
        <w:rPr>
          <w:rFonts w:ascii="Times New Roman" w:hAnsi="Times New Roman" w:cs="Times New Roman"/>
          <w:b/>
          <w:sz w:val="24"/>
          <w:szCs w:val="24"/>
        </w:rPr>
        <w:t xml:space="preserve"> ya se tenían montado esto se tuvo que armar </w:t>
      </w:r>
      <w:r w:rsidR="001608E4">
        <w:rPr>
          <w:rFonts w:ascii="Times New Roman" w:hAnsi="Times New Roman" w:cs="Times New Roman"/>
          <w:b/>
          <w:sz w:val="24"/>
          <w:szCs w:val="24"/>
        </w:rPr>
        <w:t xml:space="preserve">la clavija con el foco se conector de una manera que un cable que iba al socket estaba partido por mitad una de estas se </w:t>
      </w:r>
      <w:r w:rsidR="00D425C8">
        <w:rPr>
          <w:rFonts w:ascii="Times New Roman" w:hAnsi="Times New Roman" w:cs="Times New Roman"/>
          <w:b/>
          <w:sz w:val="24"/>
          <w:szCs w:val="24"/>
        </w:rPr>
        <w:t>conectó</w:t>
      </w:r>
      <w:r w:rsidR="0016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16C5">
        <w:rPr>
          <w:rFonts w:ascii="Times New Roman" w:hAnsi="Times New Roman" w:cs="Times New Roman"/>
          <w:b/>
          <w:sz w:val="24"/>
          <w:szCs w:val="24"/>
        </w:rPr>
        <w:t xml:space="preserve">a la patita que </w:t>
      </w:r>
      <w:r w:rsidR="00D425C8">
        <w:rPr>
          <w:rFonts w:ascii="Times New Roman" w:hAnsi="Times New Roman" w:cs="Times New Roman"/>
          <w:b/>
          <w:sz w:val="24"/>
          <w:szCs w:val="24"/>
        </w:rPr>
        <w:t>está</w:t>
      </w:r>
      <w:r w:rsidR="004E16C5">
        <w:rPr>
          <w:rFonts w:ascii="Times New Roman" w:hAnsi="Times New Roman" w:cs="Times New Roman"/>
          <w:b/>
          <w:sz w:val="24"/>
          <w:szCs w:val="24"/>
        </w:rPr>
        <w:t xml:space="preserve"> en medio de la bobina del relevador mientras que la otra mitad se </w:t>
      </w:r>
      <w:r w:rsidR="00D425C8">
        <w:rPr>
          <w:rFonts w:ascii="Times New Roman" w:hAnsi="Times New Roman" w:cs="Times New Roman"/>
          <w:b/>
          <w:sz w:val="24"/>
          <w:szCs w:val="24"/>
        </w:rPr>
        <w:t>conectó</w:t>
      </w:r>
      <w:r w:rsidR="006040DE">
        <w:rPr>
          <w:rFonts w:ascii="Times New Roman" w:hAnsi="Times New Roman" w:cs="Times New Roman"/>
          <w:b/>
          <w:sz w:val="24"/>
          <w:szCs w:val="24"/>
        </w:rPr>
        <w:t xml:space="preserve"> en otra patita del </w:t>
      </w:r>
      <w:r w:rsidR="00D425C8">
        <w:rPr>
          <w:rFonts w:ascii="Times New Roman" w:hAnsi="Times New Roman" w:cs="Times New Roman"/>
          <w:b/>
          <w:sz w:val="24"/>
          <w:szCs w:val="24"/>
        </w:rPr>
        <w:t>relevador</w:t>
      </w:r>
      <w:r w:rsidR="006040DE">
        <w:rPr>
          <w:rFonts w:ascii="Times New Roman" w:hAnsi="Times New Roman" w:cs="Times New Roman"/>
          <w:b/>
          <w:sz w:val="24"/>
          <w:szCs w:val="24"/>
        </w:rPr>
        <w:t>. Una vez conectado esto el circuito ya estaba completo.</w:t>
      </w:r>
    </w:p>
    <w:p w:rsidR="006040DE" w:rsidRDefault="00CC2893" w:rsidP="00CC28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>Análisis de resultados</w:t>
      </w:r>
    </w:p>
    <w:p w:rsidR="00CC2893" w:rsidRPr="00F02523" w:rsidRDefault="007F39A8" w:rsidP="006040DE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Cuando se conecto </w:t>
      </w:r>
      <w:r w:rsidR="001E18F4">
        <w:rPr>
          <w:rFonts w:ascii="Times New Roman" w:hAnsi="Times New Roman" w:cs="Times New Roman"/>
          <w:b/>
          <w:sz w:val="24"/>
          <w:szCs w:val="24"/>
        </w:rPr>
        <w:t xml:space="preserve">por primera vez el circuito no hacia absolutamebte nada y no sabíamos el motivo asi que nos pusimos a verificar el circuito y nos dimos cuenta que no estanan conectados a la misma tierra </w:t>
      </w:r>
      <w:r w:rsidR="000F6E60">
        <w:rPr>
          <w:rFonts w:ascii="Times New Roman" w:hAnsi="Times New Roman" w:cs="Times New Roman"/>
          <w:b/>
          <w:sz w:val="24"/>
          <w:szCs w:val="24"/>
        </w:rPr>
        <w:t xml:space="preserve">asi que se corrijio el error y se volvió a probar, en el segundo </w:t>
      </w:r>
      <w:r w:rsidR="00F30C5A">
        <w:rPr>
          <w:rFonts w:ascii="Times New Roman" w:hAnsi="Times New Roman" w:cs="Times New Roman"/>
          <w:b/>
          <w:sz w:val="24"/>
          <w:szCs w:val="24"/>
        </w:rPr>
        <w:t xml:space="preserve">intento no funciono y de igual forma </w:t>
      </w:r>
      <w:r w:rsidR="00EA1A5F">
        <w:rPr>
          <w:rFonts w:ascii="Times New Roman" w:hAnsi="Times New Roman" w:cs="Times New Roman"/>
          <w:b/>
          <w:sz w:val="24"/>
          <w:szCs w:val="24"/>
        </w:rPr>
        <w:t xml:space="preserve">volvimos a verificar </w:t>
      </w:r>
      <w:bookmarkStart w:id="0" w:name="_GoBack"/>
      <w:bookmarkEnd w:id="0"/>
      <w:r w:rsidR="00EA1A5F">
        <w:rPr>
          <w:rFonts w:ascii="Times New Roman" w:hAnsi="Times New Roman" w:cs="Times New Roman"/>
          <w:b/>
          <w:sz w:val="24"/>
          <w:szCs w:val="24"/>
        </w:rPr>
        <w:t>nuestro cir</w:t>
      </w:r>
      <w:r w:rsidR="00D578F8">
        <w:rPr>
          <w:rFonts w:ascii="Times New Roman" w:hAnsi="Times New Roman" w:cs="Times New Roman"/>
          <w:b/>
          <w:sz w:val="24"/>
          <w:szCs w:val="24"/>
        </w:rPr>
        <w:t xml:space="preserve">cuito pero teníamos dudas si el transistor estaba bien conectodo asi que </w:t>
      </w:r>
      <w:r w:rsidR="00D578F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buscamos su datasheet y nos dimos cuenta que lo estábamos </w:t>
      </w:r>
      <w:r w:rsidR="00F73A82">
        <w:rPr>
          <w:rFonts w:ascii="Times New Roman" w:hAnsi="Times New Roman" w:cs="Times New Roman"/>
          <w:b/>
          <w:sz w:val="24"/>
          <w:szCs w:val="24"/>
        </w:rPr>
        <w:t>conectando del lado contrario, corregimos el error y lo volvimos a probar y fua ahí cuando ya empezó a hacer las funciones correctas</w:t>
      </w:r>
      <w:r w:rsidR="00CC2893" w:rsidRPr="00F02523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908"/>
        <w:gridCol w:w="2895"/>
      </w:tblGrid>
      <w:tr w:rsidR="00CC2893" w:rsidRPr="00F02523" w:rsidTr="00F73A82">
        <w:tc>
          <w:tcPr>
            <w:tcW w:w="2871" w:type="dxa"/>
          </w:tcPr>
          <w:p w:rsidR="00CC2893" w:rsidRPr="00F02523" w:rsidRDefault="00CC2893" w:rsidP="00F73A8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sz w:val="24"/>
                <w:szCs w:val="24"/>
              </w:rPr>
              <w:t>Cálculos</w:t>
            </w:r>
          </w:p>
        </w:tc>
        <w:tc>
          <w:tcPr>
            <w:tcW w:w="2908" w:type="dxa"/>
          </w:tcPr>
          <w:p w:rsidR="00CC2893" w:rsidRPr="00F02523" w:rsidRDefault="00CC2893" w:rsidP="00F73A8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sz w:val="24"/>
                <w:szCs w:val="24"/>
              </w:rPr>
              <w:t>Tablas de mediciones</w:t>
            </w:r>
          </w:p>
        </w:tc>
        <w:tc>
          <w:tcPr>
            <w:tcW w:w="2895" w:type="dxa"/>
          </w:tcPr>
          <w:p w:rsidR="00CC2893" w:rsidRPr="00F02523" w:rsidRDefault="00CC2893" w:rsidP="00F73A8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2523">
              <w:rPr>
                <w:rFonts w:ascii="Times New Roman" w:hAnsi="Times New Roman" w:cs="Times New Roman"/>
                <w:sz w:val="24"/>
                <w:szCs w:val="24"/>
              </w:rPr>
              <w:t>Gráficas de resultados</w:t>
            </w:r>
          </w:p>
        </w:tc>
      </w:tr>
      <w:tr w:rsidR="00CC2893" w:rsidRPr="00F02523" w:rsidTr="00F73A82">
        <w:tc>
          <w:tcPr>
            <w:tcW w:w="2871" w:type="dxa"/>
          </w:tcPr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8" w:type="dxa"/>
          </w:tcPr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95" w:type="dxa"/>
          </w:tcPr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C2893" w:rsidRPr="00F02523" w:rsidRDefault="00CC2893" w:rsidP="00F73A82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C2893" w:rsidRPr="00F02523" w:rsidRDefault="00CC2893" w:rsidP="00CC289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C2893" w:rsidRPr="00F02523" w:rsidRDefault="00CC2893" w:rsidP="00CC28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>Simulaciones</w:t>
      </w:r>
      <w:r w:rsidRPr="00F02523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CC2893" w:rsidRPr="00F02523" w:rsidRDefault="00CC2893" w:rsidP="00CC28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 xml:space="preserve">Conclusiones </w:t>
      </w:r>
    </w:p>
    <w:p w:rsidR="00CC2893" w:rsidRPr="00F02523" w:rsidRDefault="00CC2893" w:rsidP="00CC28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02523">
        <w:rPr>
          <w:rFonts w:ascii="Times New Roman" w:hAnsi="Times New Roman" w:cs="Times New Roman"/>
          <w:b/>
          <w:sz w:val="24"/>
          <w:szCs w:val="24"/>
        </w:rPr>
        <w:t>Bibliografía</w:t>
      </w:r>
    </w:p>
    <w:p w:rsidR="00F73A82" w:rsidRDefault="00F73A82"/>
    <w:sectPr w:rsidR="00F73A82" w:rsidSect="00F73A82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82" w:rsidRPr="00ED6BED" w:rsidRDefault="00F73A82" w:rsidP="00F73A82">
    <w:pPr>
      <w:pStyle w:val="Piedepgina"/>
      <w:jc w:val="right"/>
      <w:rPr>
        <w:i/>
      </w:rPr>
    </w:pPr>
    <w:r w:rsidRPr="00ED6BED">
      <w:rPr>
        <w:i/>
      </w:rPr>
      <w:t xml:space="preserve">Página </w:t>
    </w:r>
    <w:r w:rsidRPr="00ED6BED">
      <w:rPr>
        <w:i/>
      </w:rPr>
      <w:fldChar w:fldCharType="begin"/>
    </w:r>
    <w:r w:rsidRPr="00ED6BED">
      <w:rPr>
        <w:i/>
      </w:rPr>
      <w:instrText>PAGE   \* MERGEFORMAT</w:instrText>
    </w:r>
    <w:r w:rsidRPr="00ED6BED">
      <w:rPr>
        <w:i/>
      </w:rPr>
      <w:fldChar w:fldCharType="separate"/>
    </w:r>
    <w:r w:rsidR="00A20DEC" w:rsidRPr="00A20DEC">
      <w:rPr>
        <w:i/>
        <w:noProof/>
        <w:lang w:val="es-ES"/>
      </w:rPr>
      <w:t>1</w:t>
    </w:r>
    <w:r w:rsidRPr="00ED6BED">
      <w:rPr>
        <w:i/>
      </w:rPr>
      <w:fldChar w:fldCharType="end"/>
    </w:r>
    <w:r w:rsidRPr="00ED6BED">
      <w:rPr>
        <w:i/>
      </w:rPr>
      <w:t xml:space="preserve"> de </w:t>
    </w:r>
    <w:r w:rsidRPr="00ED6BED">
      <w:rPr>
        <w:i/>
      </w:rPr>
      <w:fldChar w:fldCharType="begin"/>
    </w:r>
    <w:r w:rsidRPr="00ED6BED">
      <w:rPr>
        <w:i/>
      </w:rPr>
      <w:instrText xml:space="preserve"> NUMPAGES   \* MERGEFORMAT </w:instrText>
    </w:r>
    <w:r w:rsidRPr="00ED6BED">
      <w:rPr>
        <w:i/>
      </w:rPr>
      <w:fldChar w:fldCharType="separate"/>
    </w:r>
    <w:r w:rsidR="00A20DEC">
      <w:rPr>
        <w:i/>
        <w:noProof/>
      </w:rPr>
      <w:t>2</w:t>
    </w:r>
    <w:r w:rsidRPr="00ED6BED">
      <w:rPr>
        <w:i/>
      </w:rPr>
      <w:fldChar w:fldCharType="end"/>
    </w:r>
  </w:p>
  <w:p w:rsidR="00F73A82" w:rsidRDefault="00F73A82" w:rsidP="00F73A8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82" w:rsidRDefault="00F73A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7403F7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7403F7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F73A82" w:rsidRDefault="00F73A82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57" w:type="dxa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75"/>
      <w:gridCol w:w="8782"/>
    </w:tblGrid>
    <w:tr w:rsidR="00F73A82" w:rsidTr="00F73A82">
      <w:trPr>
        <w:trHeight w:hRule="exact" w:val="369"/>
        <w:jc w:val="center"/>
      </w:trPr>
      <w:tc>
        <w:tcPr>
          <w:tcW w:w="2275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</w:tcPr>
        <w:p w:rsidR="00F73A82" w:rsidRDefault="00F73A82" w:rsidP="00F73A82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CBFFCA1" wp14:editId="5C4B88B9">
                <wp:simplePos x="0" y="0"/>
                <wp:positionH relativeFrom="column">
                  <wp:posOffset>151130</wp:posOffset>
                </wp:positionH>
                <wp:positionV relativeFrom="paragraph">
                  <wp:posOffset>100330</wp:posOffset>
                </wp:positionV>
                <wp:extent cx="546342" cy="468000"/>
                <wp:effectExtent l="0" t="0" r="6350" b="8255"/>
                <wp:wrapThrough wrapText="bothSides">
                  <wp:wrapPolygon edited="0">
                    <wp:start x="0" y="0"/>
                    <wp:lineTo x="0" y="21102"/>
                    <wp:lineTo x="21098" y="21102"/>
                    <wp:lineTo x="21098" y="0"/>
                    <wp:lineTo x="0" y="0"/>
                  </wp:wrapPolygon>
                </wp:wrapThrough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ich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42" cy="46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82" w:type="dxa"/>
          <w:vMerge w:val="restart"/>
          <w:tcBorders>
            <w:top w:val="single" w:sz="5" w:space="0" w:color="000000"/>
            <w:left w:val="single" w:sz="5" w:space="0" w:color="000000"/>
            <w:right w:val="single" w:sz="5" w:space="0" w:color="000000"/>
          </w:tcBorders>
          <w:vAlign w:val="center"/>
        </w:tcPr>
        <w:p w:rsidR="00F73A82" w:rsidRPr="00BF307D" w:rsidRDefault="00F73A82" w:rsidP="00F73A82">
          <w:pPr>
            <w:tabs>
              <w:tab w:val="left" w:pos="3491"/>
            </w:tabs>
            <w:jc w:val="center"/>
            <w:rPr>
              <w:rFonts w:cstheme="minorHAnsi"/>
              <w:noProof/>
              <w:sz w:val="18"/>
              <w:lang w:eastAsia="es-MX"/>
            </w:rPr>
          </w:pPr>
          <w:r w:rsidRPr="00BF307D">
            <w:rPr>
              <w:rFonts w:eastAsia="Calibri" w:cstheme="minorHAnsi"/>
            </w:rPr>
            <w:t>Universidad Interserrana del Estado de Puebla Chilchotla</w:t>
          </w:r>
        </w:p>
        <w:p w:rsidR="00F73A82" w:rsidRPr="00BF307D" w:rsidRDefault="00F73A82" w:rsidP="00F73A82">
          <w:pPr>
            <w:jc w:val="center"/>
            <w:rPr>
              <w:rFonts w:eastAsia="Calibri" w:cstheme="minorHAnsi"/>
              <w:noProof/>
              <w:sz w:val="18"/>
              <w:lang w:eastAsia="es-MX"/>
            </w:rPr>
          </w:pPr>
          <w:r w:rsidRPr="00BF307D">
            <w:rPr>
              <w:rFonts w:eastAsia="Calibri" w:cstheme="minorHAnsi"/>
              <w:noProof/>
              <w:sz w:val="18"/>
              <w:lang w:eastAsia="es-MX"/>
            </w:rPr>
            <w:t>Organismo Público Descentralizado del Gobierno del Estado</w:t>
          </w:r>
        </w:p>
        <w:p w:rsidR="00F73A82" w:rsidRPr="00BF307D" w:rsidRDefault="00F73A82" w:rsidP="00F73A82">
          <w:pPr>
            <w:jc w:val="center"/>
            <w:rPr>
              <w:rFonts w:eastAsia="Calibri" w:cstheme="minorHAnsi"/>
              <w:sz w:val="18"/>
            </w:rPr>
          </w:pPr>
          <w:r w:rsidRPr="00BF307D">
            <w:rPr>
              <w:rFonts w:eastAsia="Calibri" w:cstheme="minorHAnsi"/>
              <w:noProof/>
              <w:lang w:eastAsia="es-MX"/>
            </w:rPr>
            <w:t>Dirección Académica</w:t>
          </w:r>
        </w:p>
        <w:p w:rsidR="00F73A82" w:rsidRPr="00314123" w:rsidRDefault="00F73A82" w:rsidP="00F73A82">
          <w:pPr>
            <w:ind w:hanging="3829"/>
            <w:jc w:val="center"/>
            <w:rPr>
              <w:rFonts w:eastAsia="Arial" w:cstheme="minorHAnsi"/>
              <w:sz w:val="24"/>
              <w:szCs w:val="24"/>
            </w:rPr>
          </w:pPr>
        </w:p>
      </w:tc>
    </w:tr>
    <w:tr w:rsidR="00F73A82" w:rsidTr="00F73A82">
      <w:trPr>
        <w:trHeight w:hRule="exact" w:val="369"/>
        <w:jc w:val="center"/>
      </w:trPr>
      <w:tc>
        <w:tcPr>
          <w:tcW w:w="2275" w:type="dxa"/>
          <w:vMerge/>
          <w:tcBorders>
            <w:left w:val="single" w:sz="5" w:space="0" w:color="000000"/>
            <w:right w:val="single" w:sz="5" w:space="0" w:color="000000"/>
          </w:tcBorders>
        </w:tcPr>
        <w:p w:rsidR="00F73A82" w:rsidRDefault="00F73A82" w:rsidP="00F73A82">
          <w:pPr>
            <w:jc w:val="center"/>
          </w:pPr>
        </w:p>
      </w:tc>
      <w:tc>
        <w:tcPr>
          <w:tcW w:w="8782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:rsidR="00F73A82" w:rsidRPr="00314123" w:rsidRDefault="00F73A82" w:rsidP="00F73A82">
          <w:pPr>
            <w:rPr>
              <w:rFonts w:cstheme="minorHAnsi"/>
            </w:rPr>
          </w:pPr>
        </w:p>
      </w:tc>
    </w:tr>
    <w:tr w:rsidR="00F73A82" w:rsidTr="00F73A82">
      <w:trPr>
        <w:trHeight w:hRule="exact" w:val="418"/>
        <w:jc w:val="center"/>
      </w:trPr>
      <w:tc>
        <w:tcPr>
          <w:tcW w:w="2275" w:type="dxa"/>
          <w:vMerge/>
          <w:tcBorders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F73A82" w:rsidRDefault="00F73A82" w:rsidP="00F73A82">
          <w:pPr>
            <w:jc w:val="center"/>
          </w:pPr>
        </w:p>
      </w:tc>
      <w:tc>
        <w:tcPr>
          <w:tcW w:w="8782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:rsidR="00F73A82" w:rsidRDefault="00F73A82" w:rsidP="00F73A82">
          <w:pPr>
            <w:jc w:val="center"/>
            <w:rPr>
              <w:rFonts w:eastAsia="Calibri" w:cstheme="minorHAnsi"/>
              <w:b/>
              <w:position w:val="1"/>
              <w:szCs w:val="24"/>
            </w:rPr>
          </w:pPr>
          <w:r>
            <w:rPr>
              <w:rFonts w:eastAsia="Calibri" w:cstheme="minorHAnsi"/>
              <w:b/>
              <w:position w:val="1"/>
              <w:szCs w:val="24"/>
            </w:rPr>
            <w:t>REPORTE DE PRACTICA</w:t>
          </w:r>
        </w:p>
        <w:p w:rsidR="00F73A82" w:rsidRPr="00FB0AFF" w:rsidRDefault="00F73A82" w:rsidP="00F73A82">
          <w:pPr>
            <w:jc w:val="center"/>
            <w:rPr>
              <w:rFonts w:eastAsia="Calibri" w:cstheme="minorHAnsi"/>
              <w:b/>
              <w:sz w:val="24"/>
              <w:szCs w:val="24"/>
            </w:rPr>
          </w:pPr>
        </w:p>
      </w:tc>
    </w:tr>
  </w:tbl>
  <w:p w:rsidR="00F73A82" w:rsidRPr="00F02523" w:rsidRDefault="00F73A82" w:rsidP="00F73A82">
    <w:pPr>
      <w:pStyle w:val="Encabezado"/>
    </w:pPr>
    <w:r w:rsidRPr="00FF6F33">
      <w:rPr>
        <w:rFonts w:eastAsia="Calibri"/>
        <w:noProof/>
        <w:lang w:eastAsia="es-MX"/>
      </w:rPr>
      <w:drawing>
        <wp:anchor distT="0" distB="0" distL="114300" distR="114300" simplePos="0" relativeHeight="251661312" behindDoc="1" locked="0" layoutInCell="0" allowOverlap="1" wp14:anchorId="58C9120C" wp14:editId="34C64554">
          <wp:simplePos x="0" y="0"/>
          <wp:positionH relativeFrom="margin">
            <wp:align>center</wp:align>
          </wp:positionH>
          <wp:positionV relativeFrom="page">
            <wp:posOffset>2030755</wp:posOffset>
          </wp:positionV>
          <wp:extent cx="5601970" cy="3740150"/>
          <wp:effectExtent l="0" t="0" r="0" b="0"/>
          <wp:wrapNone/>
          <wp:docPr id="6" name="Imagen 6" descr="IMAGEN RENOV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IMAGEN RENOVAD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1970" cy="3740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82" w:rsidRDefault="00F73A82" w:rsidP="00F73A82">
    <w:pPr>
      <w:pStyle w:val="Encabezado"/>
      <w:ind w:firstLine="708"/>
      <w:rPr>
        <w:rFonts w:ascii="Times New Roman" w:hAnsi="Times New Roman" w:cs="Times New Roman"/>
        <w:b/>
        <w:sz w:val="28"/>
        <w:szCs w:val="28"/>
      </w:rPr>
    </w:pPr>
    <w:r w:rsidRPr="00BC1101">
      <w:rPr>
        <w:rFonts w:ascii="Algerian" w:hAnsi="Algerian"/>
        <w:b/>
        <w:noProof/>
        <w:sz w:val="72"/>
        <w:lang w:eastAsia="es-MX"/>
      </w:rPr>
      <w:drawing>
        <wp:anchor distT="0" distB="0" distL="114300" distR="114300" simplePos="0" relativeHeight="251659264" behindDoc="0" locked="0" layoutInCell="1" allowOverlap="1" wp14:anchorId="355E81BB" wp14:editId="05A3B116">
          <wp:simplePos x="0" y="0"/>
          <wp:positionH relativeFrom="margin">
            <wp:align>left</wp:align>
          </wp:positionH>
          <wp:positionV relativeFrom="paragraph">
            <wp:posOffset>-50564</wp:posOffset>
          </wp:positionV>
          <wp:extent cx="855980" cy="731520"/>
          <wp:effectExtent l="0" t="0" r="1270" b="0"/>
          <wp:wrapSquare wrapText="bothSides"/>
          <wp:docPr id="1" name="Imagen 1" descr="Resultado de imagen para ui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i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C1101">
      <w:rPr>
        <w:rFonts w:ascii="Times New Roman" w:hAnsi="Times New Roman" w:cs="Times New Roman"/>
        <w:b/>
        <w:sz w:val="28"/>
        <w:szCs w:val="28"/>
      </w:rPr>
      <w:t>Universidad Interserrana de</w:t>
    </w:r>
    <w:r>
      <w:rPr>
        <w:rFonts w:ascii="Times New Roman" w:hAnsi="Times New Roman" w:cs="Times New Roman"/>
        <w:b/>
        <w:sz w:val="28"/>
        <w:szCs w:val="28"/>
      </w:rPr>
      <w:t>l Estado de Puebla -</w:t>
    </w:r>
    <w:r w:rsidRPr="00BC1101">
      <w:rPr>
        <w:rFonts w:ascii="Times New Roman" w:hAnsi="Times New Roman" w:cs="Times New Roman"/>
        <w:b/>
        <w:sz w:val="28"/>
        <w:szCs w:val="28"/>
      </w:rPr>
      <w:t xml:space="preserve"> Chilchotla</w:t>
    </w:r>
  </w:p>
  <w:p w:rsidR="00F73A82" w:rsidRDefault="00F73A82" w:rsidP="00F73A82">
    <w:pPr>
      <w:pStyle w:val="Encabezado"/>
      <w:jc w:val="center"/>
      <w:rPr>
        <w:rFonts w:ascii="Times New Roman" w:hAnsi="Times New Roman" w:cs="Times New Roman"/>
        <w:b/>
        <w:sz w:val="28"/>
      </w:rPr>
    </w:pPr>
    <w:r w:rsidRPr="00BC1101">
      <w:rPr>
        <w:rFonts w:ascii="Times New Roman" w:hAnsi="Times New Roman" w:cs="Times New Roman"/>
        <w:b/>
        <w:sz w:val="28"/>
      </w:rPr>
      <w:t>Ingeniería en sistemas computacionales</w:t>
    </w:r>
    <w:r>
      <w:rPr>
        <w:rFonts w:ascii="Times New Roman" w:hAnsi="Times New Roman" w:cs="Times New Roman"/>
        <w:b/>
        <w:sz w:val="28"/>
      </w:rPr>
      <w:t xml:space="preserve"> </w:t>
    </w:r>
  </w:p>
  <w:p w:rsidR="00F73A82" w:rsidRDefault="00F73A82" w:rsidP="00F73A82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1º Cuatrimestre</w:t>
    </w:r>
  </w:p>
  <w:p w:rsidR="00F73A82" w:rsidRPr="00BC1101" w:rsidRDefault="00F73A82" w:rsidP="00F73A82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Reporte de práctica</w:t>
    </w:r>
  </w:p>
  <w:p w:rsidR="00F73A82" w:rsidRDefault="00F73A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B75D8"/>
    <w:multiLevelType w:val="hybridMultilevel"/>
    <w:tmpl w:val="B93A5A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93"/>
    <w:rsid w:val="000A0AAE"/>
    <w:rsid w:val="000F6E60"/>
    <w:rsid w:val="00115292"/>
    <w:rsid w:val="00152A14"/>
    <w:rsid w:val="001608E4"/>
    <w:rsid w:val="0019191C"/>
    <w:rsid w:val="001C1FB6"/>
    <w:rsid w:val="001E18F4"/>
    <w:rsid w:val="0029028C"/>
    <w:rsid w:val="004E16C5"/>
    <w:rsid w:val="006040DE"/>
    <w:rsid w:val="00616D9C"/>
    <w:rsid w:val="006D361A"/>
    <w:rsid w:val="007F39A8"/>
    <w:rsid w:val="00877154"/>
    <w:rsid w:val="008C3F53"/>
    <w:rsid w:val="009C0AF8"/>
    <w:rsid w:val="009D004A"/>
    <w:rsid w:val="00A20DEC"/>
    <w:rsid w:val="00A626CC"/>
    <w:rsid w:val="00A85376"/>
    <w:rsid w:val="00AB42A8"/>
    <w:rsid w:val="00B51BA8"/>
    <w:rsid w:val="00C31278"/>
    <w:rsid w:val="00CC2893"/>
    <w:rsid w:val="00D425C8"/>
    <w:rsid w:val="00D466E6"/>
    <w:rsid w:val="00D578F8"/>
    <w:rsid w:val="00DA24CD"/>
    <w:rsid w:val="00DD6303"/>
    <w:rsid w:val="00E632C9"/>
    <w:rsid w:val="00EA1A5F"/>
    <w:rsid w:val="00EE7466"/>
    <w:rsid w:val="00F30C5A"/>
    <w:rsid w:val="00F73A82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4726A-8FA9-40EB-9384-8EE70ADE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8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C2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893"/>
  </w:style>
  <w:style w:type="paragraph" w:styleId="Piedepgina">
    <w:name w:val="footer"/>
    <w:basedOn w:val="Normal"/>
    <w:link w:val="PiedepginaCar"/>
    <w:uiPriority w:val="99"/>
    <w:unhideWhenUsed/>
    <w:rsid w:val="00CC28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893"/>
  </w:style>
  <w:style w:type="paragraph" w:styleId="Prrafodelista">
    <w:name w:val="List Paragraph"/>
    <w:basedOn w:val="Normal"/>
    <w:uiPriority w:val="34"/>
    <w:qFormat/>
    <w:rsid w:val="00CC2893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CC2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vmvujb">
    <w:name w:val="vmvujb"/>
    <w:basedOn w:val="Fuentedeprrafopredeter"/>
    <w:rsid w:val="001C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colorado zapata</dc:creator>
  <cp:keywords/>
  <dc:description/>
  <cp:lastModifiedBy>ismael colorado zapata</cp:lastModifiedBy>
  <cp:revision>1</cp:revision>
  <dcterms:created xsi:type="dcterms:W3CDTF">2019-12-02T13:18:00Z</dcterms:created>
  <dcterms:modified xsi:type="dcterms:W3CDTF">2019-12-03T03:21:00Z</dcterms:modified>
</cp:coreProperties>
</file>