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54A" w:rsidRPr="008B5277" w:rsidRDefault="00C705E7" w:rsidP="00C6554A">
      <w:pPr>
        <w:pStyle w:val="Photo"/>
      </w:pPr>
      <w:r>
        <w:rPr>
          <w:noProof/>
          <w:lang w:eastAsia="fr-FR"/>
        </w:rPr>
        <w:drawing>
          <wp:inline distT="0" distB="0" distL="0" distR="0">
            <wp:extent cx="4620768" cy="4528167"/>
            <wp:effectExtent l="0" t="0" r="889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9">
                      <a:extLst>
                        <a:ext uri="{28A0092B-C50C-407E-A947-70E740481C1C}">
                          <a14:useLocalDpi xmlns:a14="http://schemas.microsoft.com/office/drawing/2010/main" val="0"/>
                        </a:ext>
                      </a:extLst>
                    </a:blip>
                    <a:stretch>
                      <a:fillRect/>
                    </a:stretch>
                  </pic:blipFill>
                  <pic:spPr>
                    <a:xfrm>
                      <a:off x="0" y="0"/>
                      <a:ext cx="4620768" cy="4528167"/>
                    </a:xfrm>
                    <a:prstGeom prst="rect">
                      <a:avLst/>
                    </a:prstGeom>
                  </pic:spPr>
                </pic:pic>
              </a:graphicData>
            </a:graphic>
          </wp:inline>
        </w:drawing>
      </w:r>
    </w:p>
    <w:p w:rsidR="00C6554A" w:rsidRPr="006E3ED1" w:rsidRDefault="0035610B" w:rsidP="00C6554A">
      <w:pPr>
        <w:pStyle w:val="Titre"/>
        <w:rPr>
          <w:sz w:val="96"/>
          <w:szCs w:val="96"/>
        </w:rPr>
      </w:pPr>
      <w:proofErr w:type="spellStart"/>
      <w:r w:rsidRPr="006E3ED1">
        <w:rPr>
          <w:sz w:val="96"/>
          <w:szCs w:val="96"/>
        </w:rPr>
        <w:t>G</w:t>
      </w:r>
      <w:r w:rsidR="00E268D9">
        <w:rPr>
          <w:sz w:val="96"/>
          <w:szCs w:val="96"/>
        </w:rPr>
        <w:t>est</w:t>
      </w:r>
      <w:r w:rsidRPr="006E3ED1">
        <w:rPr>
          <w:sz w:val="96"/>
          <w:szCs w:val="96"/>
        </w:rPr>
        <w:t>B</w:t>
      </w:r>
      <w:r w:rsidR="00E268D9">
        <w:rPr>
          <w:sz w:val="96"/>
          <w:szCs w:val="96"/>
        </w:rPr>
        <w:t>iblio</w:t>
      </w:r>
      <w:proofErr w:type="spellEnd"/>
    </w:p>
    <w:p w:rsidR="00C6554A" w:rsidRPr="006E3ED1" w:rsidRDefault="0035610B" w:rsidP="0035610B">
      <w:pPr>
        <w:pStyle w:val="Coordonnes"/>
        <w:rPr>
          <w:sz w:val="40"/>
          <w:szCs w:val="40"/>
        </w:rPr>
      </w:pPr>
      <w:r w:rsidRPr="006E3ED1">
        <w:rPr>
          <w:sz w:val="40"/>
          <w:szCs w:val="40"/>
        </w:rPr>
        <w:t>Gestion</w:t>
      </w:r>
      <w:r w:rsidR="00E268D9">
        <w:rPr>
          <w:sz w:val="40"/>
          <w:szCs w:val="40"/>
        </w:rPr>
        <w:t>naire</w:t>
      </w:r>
      <w:r w:rsidRPr="006E3ED1">
        <w:rPr>
          <w:sz w:val="40"/>
          <w:szCs w:val="40"/>
        </w:rPr>
        <w:t xml:space="preserve"> de Bibliothèque</w:t>
      </w:r>
    </w:p>
    <w:p w:rsidR="000B77D3" w:rsidRDefault="0035610B" w:rsidP="00C6554A">
      <w:pPr>
        <w:pStyle w:val="Coordonnes"/>
        <w:rPr>
          <w:szCs w:val="24"/>
        </w:rPr>
      </w:pPr>
      <w:proofErr w:type="spellStart"/>
      <w:r w:rsidRPr="006E3ED1">
        <w:rPr>
          <w:szCs w:val="24"/>
        </w:rPr>
        <w:t>Esseddik</w:t>
      </w:r>
      <w:proofErr w:type="spellEnd"/>
      <w:r w:rsidRPr="006E3ED1">
        <w:rPr>
          <w:szCs w:val="24"/>
        </w:rPr>
        <w:t xml:space="preserve"> Ismaël</w:t>
      </w:r>
      <w:r w:rsidR="00C6554A" w:rsidRPr="006E3ED1">
        <w:rPr>
          <w:szCs w:val="24"/>
          <w:lang w:bidi="fr-FR"/>
        </w:rPr>
        <w:t xml:space="preserve"> | </w:t>
      </w:r>
      <w:r w:rsidR="000B77D3">
        <w:rPr>
          <w:szCs w:val="24"/>
          <w:lang w:bidi="fr-FR"/>
        </w:rPr>
        <w:t>Rapport de p</w:t>
      </w:r>
      <w:r w:rsidRPr="006E3ED1">
        <w:rPr>
          <w:szCs w:val="24"/>
        </w:rPr>
        <w:t>rojet Informatique</w:t>
      </w:r>
    </w:p>
    <w:p w:rsidR="000D61E1" w:rsidRDefault="00C6554A" w:rsidP="00C6554A">
      <w:pPr>
        <w:pStyle w:val="Coordonnes"/>
        <w:rPr>
          <w:szCs w:val="24"/>
        </w:rPr>
      </w:pPr>
      <w:r w:rsidRPr="006E3ED1">
        <w:rPr>
          <w:szCs w:val="24"/>
          <w:lang w:bidi="fr-FR"/>
        </w:rPr>
        <w:t xml:space="preserve"> </w:t>
      </w:r>
      <w:r w:rsidR="00FF5465">
        <w:rPr>
          <w:szCs w:val="24"/>
          <w:lang w:bidi="fr-FR"/>
        </w:rPr>
        <w:t>M</w:t>
      </w:r>
      <w:r w:rsidR="000B77D3">
        <w:rPr>
          <w:szCs w:val="24"/>
          <w:lang w:bidi="fr-FR"/>
        </w:rPr>
        <w:t xml:space="preserve">aster </w:t>
      </w:r>
      <w:r w:rsidR="00FF5465">
        <w:rPr>
          <w:szCs w:val="24"/>
          <w:lang w:bidi="fr-FR"/>
        </w:rPr>
        <w:t>1</w:t>
      </w:r>
      <w:r w:rsidR="000B77D3">
        <w:rPr>
          <w:szCs w:val="24"/>
          <w:lang w:bidi="fr-FR"/>
        </w:rPr>
        <w:t xml:space="preserve"> Géomatique</w:t>
      </w:r>
      <w:r w:rsidRPr="006E3ED1">
        <w:rPr>
          <w:szCs w:val="24"/>
          <w:lang w:bidi="fr-FR"/>
        </w:rPr>
        <w:t xml:space="preserve">| </w:t>
      </w:r>
      <w:r w:rsidR="0035610B" w:rsidRPr="006E3ED1">
        <w:rPr>
          <w:szCs w:val="24"/>
        </w:rPr>
        <w:t>JUIN 2017</w:t>
      </w:r>
    </w:p>
    <w:p w:rsidR="006E3ED1" w:rsidRDefault="000D61E1" w:rsidP="00C6554A">
      <w:pPr>
        <w:pStyle w:val="Coordonnes"/>
        <w:rPr>
          <w:szCs w:val="24"/>
        </w:rPr>
      </w:pPr>
      <w:r>
        <w:rPr>
          <w:szCs w:val="24"/>
        </w:rPr>
        <w:t xml:space="preserve">Enseignant – </w:t>
      </w:r>
      <w:proofErr w:type="spellStart"/>
      <w:r>
        <w:rPr>
          <w:szCs w:val="24"/>
        </w:rPr>
        <w:t>C.Delgrange</w:t>
      </w:r>
      <w:proofErr w:type="spellEnd"/>
      <w:r w:rsidR="000B77D3">
        <w:rPr>
          <w:szCs w:val="24"/>
        </w:rPr>
        <w:t xml:space="preserve"> </w:t>
      </w:r>
    </w:p>
    <w:p w:rsidR="006E3ED1" w:rsidRDefault="006E3ED1" w:rsidP="00C6554A">
      <w:pPr>
        <w:pStyle w:val="Coordonnes"/>
        <w:rPr>
          <w:szCs w:val="24"/>
        </w:rPr>
      </w:pPr>
      <w:r w:rsidRPr="006E3ED1">
        <w:rPr>
          <w:noProof/>
          <w:szCs w:val="24"/>
          <w:lang w:eastAsia="fr-FR"/>
        </w:rPr>
        <w:drawing>
          <wp:anchor distT="0" distB="0" distL="114300" distR="114300" simplePos="0" relativeHeight="251659264" behindDoc="1" locked="0" layoutInCell="1" allowOverlap="1" wp14:anchorId="0A00F64B" wp14:editId="61F552EB">
            <wp:simplePos x="0" y="0"/>
            <wp:positionH relativeFrom="margin">
              <wp:align>right</wp:align>
            </wp:positionH>
            <wp:positionV relativeFrom="paragraph">
              <wp:posOffset>502285</wp:posOffset>
            </wp:positionV>
            <wp:extent cx="2019487" cy="1047600"/>
            <wp:effectExtent l="19050" t="19050" r="19050" b="19685"/>
            <wp:wrapSquare wrapText="bothSides"/>
            <wp:docPr id="2" name="Image 2" descr="http://www.u-pem.fr/charte-graphique/fileadmin/public/UPEMLV/charte-graphique/CHAPITRE1/UPE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pem.fr/charte-graphique/fileadmin/public/UPEMLV/charte-graphique/CHAPITRE1/UPEM-V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487" cy="104760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6E3ED1">
        <w:rPr>
          <w:noProof/>
          <w:szCs w:val="24"/>
          <w:lang w:eastAsia="fr-FR"/>
        </w:rPr>
        <w:drawing>
          <wp:anchor distT="0" distB="0" distL="114300" distR="114300" simplePos="0" relativeHeight="251658240" behindDoc="0" locked="0" layoutInCell="1" allowOverlap="1" wp14:anchorId="2ABE9487" wp14:editId="6C54D73B">
            <wp:simplePos x="0" y="0"/>
            <wp:positionH relativeFrom="margin">
              <wp:align>left</wp:align>
            </wp:positionH>
            <wp:positionV relativeFrom="paragraph">
              <wp:posOffset>504190</wp:posOffset>
            </wp:positionV>
            <wp:extent cx="1049020" cy="1049020"/>
            <wp:effectExtent l="19050" t="19050" r="17780" b="17780"/>
            <wp:wrapSquare wrapText="bothSides"/>
            <wp:docPr id="1" name="Image 1" descr="http://www.jpo.citedescartes.fr/img/logos/logo-e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po.citedescartes.fr/img/logos/logo-ens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6E3ED1">
        <w:rPr>
          <w:szCs w:val="24"/>
          <w:lang w:bidi="fr-FR"/>
        </w:rPr>
        <w:t xml:space="preserve"> </w:t>
      </w:r>
      <w:r w:rsidR="00C6554A" w:rsidRPr="006E3ED1">
        <w:rPr>
          <w:szCs w:val="24"/>
          <w:lang w:bidi="fr-FR"/>
        </w:rPr>
        <w:br w:type="page"/>
      </w:r>
    </w:p>
    <w:sdt>
      <w:sdtPr>
        <w:rPr>
          <w:rFonts w:asciiTheme="minorHAnsi" w:eastAsiaTheme="minorHAnsi" w:hAnsiTheme="minorHAnsi" w:cstheme="minorBidi"/>
          <w:color w:val="595959" w:themeColor="text1" w:themeTint="A6"/>
          <w:sz w:val="22"/>
          <w:szCs w:val="22"/>
          <w:lang w:eastAsia="en-US"/>
        </w:rPr>
        <w:id w:val="-351417968"/>
        <w:docPartObj>
          <w:docPartGallery w:val="Table of Contents"/>
          <w:docPartUnique/>
        </w:docPartObj>
      </w:sdtPr>
      <w:sdtEndPr>
        <w:rPr>
          <w:b/>
          <w:bCs/>
        </w:rPr>
      </w:sdtEndPr>
      <w:sdtContent>
        <w:p w:rsidR="006E3ED1" w:rsidRDefault="006E3ED1" w:rsidP="003765D0">
          <w:pPr>
            <w:pStyle w:val="En-ttedetabledesmatires"/>
            <w:jc w:val="center"/>
          </w:pPr>
          <w:r>
            <w:t>Table des matières</w:t>
          </w:r>
        </w:p>
        <w:p w:rsidR="005C0A17" w:rsidRDefault="006E3ED1">
          <w:pPr>
            <w:pStyle w:val="TM1"/>
            <w:rPr>
              <w:rFonts w:eastAsiaTheme="minorEastAsia"/>
              <w:noProof/>
              <w:color w:val="auto"/>
              <w:lang w:eastAsia="fr-FR"/>
            </w:rPr>
          </w:pPr>
          <w:r>
            <w:fldChar w:fldCharType="begin"/>
          </w:r>
          <w:r>
            <w:instrText xml:space="preserve"> TOC \o "1-3" \h \z \u </w:instrText>
          </w:r>
          <w:r>
            <w:fldChar w:fldCharType="separate"/>
          </w:r>
          <w:hyperlink w:anchor="_Toc483911967" w:history="1">
            <w:r w:rsidR="005C0A17" w:rsidRPr="00BD340D">
              <w:rPr>
                <w:rStyle w:val="Lienhypertexte"/>
                <w:rFonts w:eastAsia="Times New Roman"/>
                <w:noProof/>
                <w:lang w:eastAsia="fr-FR"/>
              </w:rPr>
              <w:t>Avant-propos</w:t>
            </w:r>
            <w:r w:rsidR="005C0A17">
              <w:rPr>
                <w:noProof/>
                <w:webHidden/>
              </w:rPr>
              <w:tab/>
            </w:r>
            <w:r w:rsidR="005C0A17">
              <w:rPr>
                <w:noProof/>
                <w:webHidden/>
              </w:rPr>
              <w:fldChar w:fldCharType="begin"/>
            </w:r>
            <w:r w:rsidR="005C0A17">
              <w:rPr>
                <w:noProof/>
                <w:webHidden/>
              </w:rPr>
              <w:instrText xml:space="preserve"> PAGEREF _Toc483911967 \h </w:instrText>
            </w:r>
            <w:r w:rsidR="005C0A17">
              <w:rPr>
                <w:noProof/>
                <w:webHidden/>
              </w:rPr>
            </w:r>
            <w:r w:rsidR="005C0A17">
              <w:rPr>
                <w:noProof/>
                <w:webHidden/>
              </w:rPr>
              <w:fldChar w:fldCharType="separate"/>
            </w:r>
            <w:r w:rsidR="00802B1A">
              <w:rPr>
                <w:noProof/>
                <w:webHidden/>
              </w:rPr>
              <w:t>2</w:t>
            </w:r>
            <w:r w:rsidR="005C0A17">
              <w:rPr>
                <w:noProof/>
                <w:webHidden/>
              </w:rPr>
              <w:fldChar w:fldCharType="end"/>
            </w:r>
          </w:hyperlink>
        </w:p>
        <w:p w:rsidR="005C0A17" w:rsidRDefault="005C0A17">
          <w:pPr>
            <w:pStyle w:val="TM1"/>
            <w:rPr>
              <w:rFonts w:eastAsiaTheme="minorEastAsia"/>
              <w:noProof/>
              <w:color w:val="auto"/>
              <w:lang w:eastAsia="fr-FR"/>
            </w:rPr>
          </w:pPr>
          <w:hyperlink w:anchor="_Toc483911968" w:history="1">
            <w:r w:rsidRPr="00BD340D">
              <w:rPr>
                <w:rStyle w:val="Lienhypertexte"/>
                <w:noProof/>
                <w:lang w:eastAsia="fr-FR"/>
              </w:rPr>
              <w:t>A/ Fonctionnement générale d’un S.I.G.B.</w:t>
            </w:r>
            <w:r>
              <w:rPr>
                <w:noProof/>
                <w:webHidden/>
              </w:rPr>
              <w:tab/>
            </w:r>
            <w:r>
              <w:rPr>
                <w:noProof/>
                <w:webHidden/>
              </w:rPr>
              <w:fldChar w:fldCharType="begin"/>
            </w:r>
            <w:r>
              <w:rPr>
                <w:noProof/>
                <w:webHidden/>
              </w:rPr>
              <w:instrText xml:space="preserve"> PAGEREF _Toc483911968 \h </w:instrText>
            </w:r>
            <w:r>
              <w:rPr>
                <w:noProof/>
                <w:webHidden/>
              </w:rPr>
            </w:r>
            <w:r>
              <w:rPr>
                <w:noProof/>
                <w:webHidden/>
              </w:rPr>
              <w:fldChar w:fldCharType="separate"/>
            </w:r>
            <w:r w:rsidR="00802B1A">
              <w:rPr>
                <w:noProof/>
                <w:webHidden/>
              </w:rPr>
              <w:t>2</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69" w:history="1">
            <w:r w:rsidRPr="00BD340D">
              <w:rPr>
                <w:rStyle w:val="Lienhypertexte"/>
                <w:noProof/>
                <w:lang w:eastAsia="fr-FR"/>
              </w:rPr>
              <w:t>1.</w:t>
            </w:r>
            <w:r>
              <w:rPr>
                <w:rFonts w:eastAsiaTheme="minorEastAsia"/>
                <w:noProof/>
                <w:color w:val="auto"/>
                <w:lang w:eastAsia="fr-FR"/>
              </w:rPr>
              <w:tab/>
            </w:r>
            <w:r w:rsidRPr="00BD340D">
              <w:rPr>
                <w:rStyle w:val="Lienhypertexte"/>
                <w:noProof/>
                <w:lang w:eastAsia="fr-FR"/>
              </w:rPr>
              <w:t>Le système de gestion integre de bibliotheque</w:t>
            </w:r>
            <w:r>
              <w:rPr>
                <w:noProof/>
                <w:webHidden/>
              </w:rPr>
              <w:tab/>
            </w:r>
            <w:r>
              <w:rPr>
                <w:noProof/>
                <w:webHidden/>
              </w:rPr>
              <w:fldChar w:fldCharType="begin"/>
            </w:r>
            <w:r>
              <w:rPr>
                <w:noProof/>
                <w:webHidden/>
              </w:rPr>
              <w:instrText xml:space="preserve"> PAGEREF _Toc483911969 \h </w:instrText>
            </w:r>
            <w:r>
              <w:rPr>
                <w:noProof/>
                <w:webHidden/>
              </w:rPr>
            </w:r>
            <w:r>
              <w:rPr>
                <w:noProof/>
                <w:webHidden/>
              </w:rPr>
              <w:fldChar w:fldCharType="separate"/>
            </w:r>
            <w:r w:rsidR="00802B1A">
              <w:rPr>
                <w:noProof/>
                <w:webHidden/>
              </w:rPr>
              <w:t>2</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0" w:history="1">
            <w:r w:rsidRPr="00BD340D">
              <w:rPr>
                <w:rStyle w:val="Lienhypertexte"/>
                <w:noProof/>
                <w:lang w:eastAsia="fr-FR"/>
              </w:rPr>
              <w:t>2.</w:t>
            </w:r>
            <w:r>
              <w:rPr>
                <w:rFonts w:eastAsiaTheme="minorEastAsia"/>
                <w:noProof/>
                <w:color w:val="auto"/>
                <w:lang w:eastAsia="fr-FR"/>
              </w:rPr>
              <w:tab/>
            </w:r>
            <w:r w:rsidRPr="00BD340D">
              <w:rPr>
                <w:rStyle w:val="Lienhypertexte"/>
                <w:noProof/>
                <w:lang w:eastAsia="fr-FR"/>
              </w:rPr>
              <w:t>documents et plan de classement</w:t>
            </w:r>
            <w:r>
              <w:rPr>
                <w:noProof/>
                <w:webHidden/>
              </w:rPr>
              <w:tab/>
            </w:r>
            <w:r>
              <w:rPr>
                <w:noProof/>
                <w:webHidden/>
              </w:rPr>
              <w:fldChar w:fldCharType="begin"/>
            </w:r>
            <w:r>
              <w:rPr>
                <w:noProof/>
                <w:webHidden/>
              </w:rPr>
              <w:instrText xml:space="preserve"> PAGEREF _Toc483911970 \h </w:instrText>
            </w:r>
            <w:r>
              <w:rPr>
                <w:noProof/>
                <w:webHidden/>
              </w:rPr>
            </w:r>
            <w:r>
              <w:rPr>
                <w:noProof/>
                <w:webHidden/>
              </w:rPr>
              <w:fldChar w:fldCharType="separate"/>
            </w:r>
            <w:r w:rsidR="00802B1A">
              <w:rPr>
                <w:noProof/>
                <w:webHidden/>
              </w:rPr>
              <w:t>2</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1" w:history="1">
            <w:r w:rsidRPr="00BD340D">
              <w:rPr>
                <w:rStyle w:val="Lienhypertexte"/>
                <w:noProof/>
                <w:lang w:eastAsia="fr-FR"/>
              </w:rPr>
              <w:t>3.</w:t>
            </w:r>
            <w:r>
              <w:rPr>
                <w:rFonts w:eastAsiaTheme="minorEastAsia"/>
                <w:noProof/>
                <w:color w:val="auto"/>
                <w:lang w:eastAsia="fr-FR"/>
              </w:rPr>
              <w:tab/>
            </w:r>
            <w:r w:rsidRPr="00BD340D">
              <w:rPr>
                <w:rStyle w:val="Lienhypertexte"/>
                <w:noProof/>
                <w:lang w:eastAsia="fr-FR"/>
              </w:rPr>
              <w:t>Caractéristiques d’un lecteur</w:t>
            </w:r>
            <w:r>
              <w:rPr>
                <w:noProof/>
                <w:webHidden/>
              </w:rPr>
              <w:tab/>
            </w:r>
            <w:r>
              <w:rPr>
                <w:noProof/>
                <w:webHidden/>
              </w:rPr>
              <w:fldChar w:fldCharType="begin"/>
            </w:r>
            <w:r>
              <w:rPr>
                <w:noProof/>
                <w:webHidden/>
              </w:rPr>
              <w:instrText xml:space="preserve"> PAGEREF _Toc483911971 \h </w:instrText>
            </w:r>
            <w:r>
              <w:rPr>
                <w:noProof/>
                <w:webHidden/>
              </w:rPr>
            </w:r>
            <w:r>
              <w:rPr>
                <w:noProof/>
                <w:webHidden/>
              </w:rPr>
              <w:fldChar w:fldCharType="separate"/>
            </w:r>
            <w:r w:rsidR="00802B1A">
              <w:rPr>
                <w:noProof/>
                <w:webHidden/>
              </w:rPr>
              <w:t>3</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2" w:history="1">
            <w:r w:rsidRPr="00BD340D">
              <w:rPr>
                <w:rStyle w:val="Lienhypertexte"/>
                <w:noProof/>
                <w:lang w:eastAsia="fr-FR"/>
              </w:rPr>
              <w:t>4.</w:t>
            </w:r>
            <w:r>
              <w:rPr>
                <w:rFonts w:eastAsiaTheme="minorEastAsia"/>
                <w:noProof/>
                <w:color w:val="auto"/>
                <w:lang w:eastAsia="fr-FR"/>
              </w:rPr>
              <w:tab/>
            </w:r>
            <w:r w:rsidRPr="00BD340D">
              <w:rPr>
                <w:rStyle w:val="Lienhypertexte"/>
                <w:noProof/>
                <w:lang w:eastAsia="fr-FR"/>
              </w:rPr>
              <w:t>Règlement de circulation et conditions de prêts</w:t>
            </w:r>
            <w:r>
              <w:rPr>
                <w:noProof/>
                <w:webHidden/>
              </w:rPr>
              <w:tab/>
            </w:r>
            <w:r>
              <w:rPr>
                <w:noProof/>
                <w:webHidden/>
              </w:rPr>
              <w:fldChar w:fldCharType="begin"/>
            </w:r>
            <w:r>
              <w:rPr>
                <w:noProof/>
                <w:webHidden/>
              </w:rPr>
              <w:instrText xml:space="preserve"> PAGEREF _Toc483911972 \h </w:instrText>
            </w:r>
            <w:r>
              <w:rPr>
                <w:noProof/>
                <w:webHidden/>
              </w:rPr>
            </w:r>
            <w:r>
              <w:rPr>
                <w:noProof/>
                <w:webHidden/>
              </w:rPr>
              <w:fldChar w:fldCharType="separate"/>
            </w:r>
            <w:r w:rsidR="00802B1A">
              <w:rPr>
                <w:noProof/>
                <w:webHidden/>
              </w:rPr>
              <w:t>3</w:t>
            </w:r>
            <w:r>
              <w:rPr>
                <w:noProof/>
                <w:webHidden/>
              </w:rPr>
              <w:fldChar w:fldCharType="end"/>
            </w:r>
          </w:hyperlink>
        </w:p>
        <w:p w:rsidR="005C0A17" w:rsidRDefault="005C0A17">
          <w:pPr>
            <w:pStyle w:val="TM1"/>
            <w:rPr>
              <w:rFonts w:eastAsiaTheme="minorEastAsia"/>
              <w:noProof/>
              <w:color w:val="auto"/>
              <w:lang w:eastAsia="fr-FR"/>
            </w:rPr>
          </w:pPr>
          <w:hyperlink w:anchor="_Toc483911973" w:history="1">
            <w:r w:rsidRPr="00BD340D">
              <w:rPr>
                <w:rStyle w:val="Lienhypertexte"/>
                <w:noProof/>
                <w:lang w:eastAsia="fr-FR"/>
              </w:rPr>
              <w:t>B/Développement de l’application</w:t>
            </w:r>
            <w:r>
              <w:rPr>
                <w:noProof/>
                <w:webHidden/>
              </w:rPr>
              <w:tab/>
            </w:r>
            <w:r>
              <w:rPr>
                <w:noProof/>
                <w:webHidden/>
              </w:rPr>
              <w:fldChar w:fldCharType="begin"/>
            </w:r>
            <w:r>
              <w:rPr>
                <w:noProof/>
                <w:webHidden/>
              </w:rPr>
              <w:instrText xml:space="preserve"> PAGEREF _Toc483911973 \h </w:instrText>
            </w:r>
            <w:r>
              <w:rPr>
                <w:noProof/>
                <w:webHidden/>
              </w:rPr>
            </w:r>
            <w:r>
              <w:rPr>
                <w:noProof/>
                <w:webHidden/>
              </w:rPr>
              <w:fldChar w:fldCharType="separate"/>
            </w:r>
            <w:r w:rsidR="00802B1A">
              <w:rPr>
                <w:noProof/>
                <w:webHidden/>
              </w:rPr>
              <w:t>3</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4" w:history="1">
            <w:r w:rsidRPr="00BD340D">
              <w:rPr>
                <w:rStyle w:val="Lienhypertexte"/>
                <w:rFonts w:eastAsia="Times New Roman"/>
                <w:noProof/>
                <w:lang w:eastAsia="fr-FR"/>
              </w:rPr>
              <w:t>1.</w:t>
            </w:r>
            <w:r>
              <w:rPr>
                <w:rFonts w:eastAsiaTheme="minorEastAsia"/>
                <w:noProof/>
                <w:color w:val="auto"/>
                <w:lang w:eastAsia="fr-FR"/>
              </w:rPr>
              <w:tab/>
            </w:r>
            <w:r w:rsidRPr="00BD340D">
              <w:rPr>
                <w:rStyle w:val="Lienhypertexte"/>
                <w:rFonts w:eastAsia="Times New Roman"/>
                <w:noProof/>
                <w:lang w:eastAsia="fr-FR"/>
              </w:rPr>
              <w:t>Objectif de l’application</w:t>
            </w:r>
            <w:r>
              <w:rPr>
                <w:noProof/>
                <w:webHidden/>
              </w:rPr>
              <w:tab/>
            </w:r>
            <w:r>
              <w:rPr>
                <w:noProof/>
                <w:webHidden/>
              </w:rPr>
              <w:fldChar w:fldCharType="begin"/>
            </w:r>
            <w:r>
              <w:rPr>
                <w:noProof/>
                <w:webHidden/>
              </w:rPr>
              <w:instrText xml:space="preserve"> PAGEREF _Toc483911974 \h </w:instrText>
            </w:r>
            <w:r>
              <w:rPr>
                <w:noProof/>
                <w:webHidden/>
              </w:rPr>
            </w:r>
            <w:r>
              <w:rPr>
                <w:noProof/>
                <w:webHidden/>
              </w:rPr>
              <w:fldChar w:fldCharType="separate"/>
            </w:r>
            <w:r w:rsidR="00802B1A">
              <w:rPr>
                <w:noProof/>
                <w:webHidden/>
              </w:rPr>
              <w:t>3</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5" w:history="1">
            <w:r w:rsidRPr="00BD340D">
              <w:rPr>
                <w:rStyle w:val="Lienhypertexte"/>
                <w:noProof/>
                <w:lang w:eastAsia="fr-FR"/>
              </w:rPr>
              <w:t>2.</w:t>
            </w:r>
            <w:r>
              <w:rPr>
                <w:rFonts w:eastAsiaTheme="minorEastAsia"/>
                <w:noProof/>
                <w:color w:val="auto"/>
                <w:lang w:eastAsia="fr-FR"/>
              </w:rPr>
              <w:tab/>
            </w:r>
            <w:r w:rsidRPr="00BD340D">
              <w:rPr>
                <w:rStyle w:val="Lienhypertexte"/>
                <w:noProof/>
                <w:lang w:eastAsia="fr-FR"/>
              </w:rPr>
              <w:t>Planification du projet</w:t>
            </w:r>
            <w:r>
              <w:rPr>
                <w:noProof/>
                <w:webHidden/>
              </w:rPr>
              <w:tab/>
            </w:r>
            <w:r>
              <w:rPr>
                <w:noProof/>
                <w:webHidden/>
              </w:rPr>
              <w:fldChar w:fldCharType="begin"/>
            </w:r>
            <w:r>
              <w:rPr>
                <w:noProof/>
                <w:webHidden/>
              </w:rPr>
              <w:instrText xml:space="preserve"> PAGEREF _Toc483911975 \h </w:instrText>
            </w:r>
            <w:r>
              <w:rPr>
                <w:noProof/>
                <w:webHidden/>
              </w:rPr>
            </w:r>
            <w:r>
              <w:rPr>
                <w:noProof/>
                <w:webHidden/>
              </w:rPr>
              <w:fldChar w:fldCharType="separate"/>
            </w:r>
            <w:r w:rsidR="00802B1A">
              <w:rPr>
                <w:noProof/>
                <w:webHidden/>
              </w:rPr>
              <w:t>4</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6" w:history="1">
            <w:r w:rsidRPr="00BD340D">
              <w:rPr>
                <w:rStyle w:val="Lienhypertexte"/>
                <w:noProof/>
                <w:lang w:eastAsia="fr-FR"/>
              </w:rPr>
              <w:t>3.</w:t>
            </w:r>
            <w:r>
              <w:rPr>
                <w:rFonts w:eastAsiaTheme="minorEastAsia"/>
                <w:noProof/>
                <w:color w:val="auto"/>
                <w:lang w:eastAsia="fr-FR"/>
              </w:rPr>
              <w:tab/>
            </w:r>
            <w:r w:rsidRPr="00BD340D">
              <w:rPr>
                <w:rStyle w:val="Lienhypertexte"/>
                <w:noProof/>
                <w:lang w:eastAsia="fr-FR"/>
              </w:rPr>
              <w:t>Hiérarchie des fonctionnalités de GestBiblio</w:t>
            </w:r>
            <w:r>
              <w:rPr>
                <w:noProof/>
                <w:webHidden/>
              </w:rPr>
              <w:tab/>
            </w:r>
            <w:r>
              <w:rPr>
                <w:noProof/>
                <w:webHidden/>
              </w:rPr>
              <w:fldChar w:fldCharType="begin"/>
            </w:r>
            <w:r>
              <w:rPr>
                <w:noProof/>
                <w:webHidden/>
              </w:rPr>
              <w:instrText xml:space="preserve"> PAGEREF _Toc483911976 \h </w:instrText>
            </w:r>
            <w:r>
              <w:rPr>
                <w:noProof/>
                <w:webHidden/>
              </w:rPr>
            </w:r>
            <w:r>
              <w:rPr>
                <w:noProof/>
                <w:webHidden/>
              </w:rPr>
              <w:fldChar w:fldCharType="separate"/>
            </w:r>
            <w:r w:rsidR="00802B1A">
              <w:rPr>
                <w:noProof/>
                <w:webHidden/>
              </w:rPr>
              <w:t>4</w:t>
            </w:r>
            <w:r>
              <w:rPr>
                <w:noProof/>
                <w:webHidden/>
              </w:rPr>
              <w:fldChar w:fldCharType="end"/>
            </w:r>
          </w:hyperlink>
        </w:p>
        <w:p w:rsidR="005C0A17" w:rsidRDefault="005C0A17">
          <w:pPr>
            <w:pStyle w:val="TM2"/>
            <w:tabs>
              <w:tab w:val="left" w:pos="660"/>
              <w:tab w:val="right" w:leader="dot" w:pos="8296"/>
            </w:tabs>
            <w:rPr>
              <w:rFonts w:eastAsiaTheme="minorEastAsia"/>
              <w:noProof/>
              <w:color w:val="auto"/>
              <w:lang w:eastAsia="fr-FR"/>
            </w:rPr>
          </w:pPr>
          <w:hyperlink w:anchor="_Toc483911977" w:history="1">
            <w:r w:rsidRPr="00BD340D">
              <w:rPr>
                <w:rStyle w:val="Lienhypertexte"/>
                <w:noProof/>
                <w:lang w:eastAsia="fr-FR"/>
              </w:rPr>
              <w:t>4.</w:t>
            </w:r>
            <w:r>
              <w:rPr>
                <w:rFonts w:eastAsiaTheme="minorEastAsia"/>
                <w:noProof/>
                <w:color w:val="auto"/>
                <w:lang w:eastAsia="fr-FR"/>
              </w:rPr>
              <w:tab/>
            </w:r>
            <w:r w:rsidRPr="00BD340D">
              <w:rPr>
                <w:rStyle w:val="Lienhypertexte"/>
                <w:noProof/>
                <w:lang w:eastAsia="fr-FR"/>
              </w:rPr>
              <w:t>Problèmes rencontré et solution développée</w:t>
            </w:r>
            <w:r>
              <w:rPr>
                <w:noProof/>
                <w:webHidden/>
              </w:rPr>
              <w:tab/>
            </w:r>
            <w:r>
              <w:rPr>
                <w:noProof/>
                <w:webHidden/>
              </w:rPr>
              <w:fldChar w:fldCharType="begin"/>
            </w:r>
            <w:r>
              <w:rPr>
                <w:noProof/>
                <w:webHidden/>
              </w:rPr>
              <w:instrText xml:space="preserve"> PAGEREF _Toc483911977 \h </w:instrText>
            </w:r>
            <w:r>
              <w:rPr>
                <w:noProof/>
                <w:webHidden/>
              </w:rPr>
            </w:r>
            <w:r>
              <w:rPr>
                <w:noProof/>
                <w:webHidden/>
              </w:rPr>
              <w:fldChar w:fldCharType="separate"/>
            </w:r>
            <w:r w:rsidR="00802B1A">
              <w:rPr>
                <w:noProof/>
                <w:webHidden/>
              </w:rPr>
              <w:t>4</w:t>
            </w:r>
            <w:r>
              <w:rPr>
                <w:noProof/>
                <w:webHidden/>
              </w:rPr>
              <w:fldChar w:fldCharType="end"/>
            </w:r>
          </w:hyperlink>
        </w:p>
        <w:p w:rsidR="005C0A17" w:rsidRDefault="005C0A17">
          <w:pPr>
            <w:pStyle w:val="TM1"/>
            <w:rPr>
              <w:rFonts w:eastAsiaTheme="minorEastAsia"/>
              <w:noProof/>
              <w:color w:val="auto"/>
              <w:lang w:eastAsia="fr-FR"/>
            </w:rPr>
          </w:pPr>
          <w:hyperlink w:anchor="_Toc483911978" w:history="1">
            <w:r w:rsidRPr="00BD340D">
              <w:rPr>
                <w:rStyle w:val="Lienhypertexte"/>
                <w:noProof/>
                <w:lang w:eastAsia="fr-FR"/>
              </w:rPr>
              <w:t>C/Perspective d’améliorations</w:t>
            </w:r>
            <w:r>
              <w:rPr>
                <w:noProof/>
                <w:webHidden/>
              </w:rPr>
              <w:tab/>
            </w:r>
            <w:r>
              <w:rPr>
                <w:noProof/>
                <w:webHidden/>
              </w:rPr>
              <w:fldChar w:fldCharType="begin"/>
            </w:r>
            <w:r>
              <w:rPr>
                <w:noProof/>
                <w:webHidden/>
              </w:rPr>
              <w:instrText xml:space="preserve"> PAGEREF _Toc483911978 \h </w:instrText>
            </w:r>
            <w:r>
              <w:rPr>
                <w:noProof/>
                <w:webHidden/>
              </w:rPr>
            </w:r>
            <w:r>
              <w:rPr>
                <w:noProof/>
                <w:webHidden/>
              </w:rPr>
              <w:fldChar w:fldCharType="separate"/>
            </w:r>
            <w:r w:rsidR="00802B1A">
              <w:rPr>
                <w:noProof/>
                <w:webHidden/>
              </w:rPr>
              <w:t>5</w:t>
            </w:r>
            <w:r>
              <w:rPr>
                <w:noProof/>
                <w:webHidden/>
              </w:rPr>
              <w:fldChar w:fldCharType="end"/>
            </w:r>
          </w:hyperlink>
        </w:p>
        <w:p w:rsidR="005C0A17" w:rsidRDefault="005C0A17">
          <w:pPr>
            <w:pStyle w:val="TM1"/>
            <w:rPr>
              <w:rFonts w:eastAsiaTheme="minorEastAsia"/>
              <w:noProof/>
              <w:color w:val="auto"/>
              <w:lang w:eastAsia="fr-FR"/>
            </w:rPr>
          </w:pPr>
          <w:hyperlink w:anchor="_Toc483911979" w:history="1">
            <w:r w:rsidRPr="00BD340D">
              <w:rPr>
                <w:rStyle w:val="Lienhypertexte"/>
                <w:noProof/>
                <w:lang w:eastAsia="fr-FR"/>
              </w:rPr>
              <w:t>Annexes</w:t>
            </w:r>
            <w:r>
              <w:rPr>
                <w:noProof/>
                <w:webHidden/>
              </w:rPr>
              <w:tab/>
            </w:r>
            <w:r>
              <w:rPr>
                <w:noProof/>
                <w:webHidden/>
              </w:rPr>
              <w:fldChar w:fldCharType="begin"/>
            </w:r>
            <w:r>
              <w:rPr>
                <w:noProof/>
                <w:webHidden/>
              </w:rPr>
              <w:instrText xml:space="preserve"> PAGEREF _Toc483911979 \h </w:instrText>
            </w:r>
            <w:r>
              <w:rPr>
                <w:noProof/>
                <w:webHidden/>
              </w:rPr>
            </w:r>
            <w:r>
              <w:rPr>
                <w:noProof/>
                <w:webHidden/>
              </w:rPr>
              <w:fldChar w:fldCharType="separate"/>
            </w:r>
            <w:r w:rsidR="00802B1A">
              <w:rPr>
                <w:noProof/>
                <w:webHidden/>
              </w:rPr>
              <w:t>5</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80" w:history="1">
            <w:r w:rsidRPr="00BD340D">
              <w:rPr>
                <w:rStyle w:val="Lienhypertexte"/>
                <w:noProof/>
                <w:lang w:eastAsia="fr-FR"/>
              </w:rPr>
              <w:t>Diagrammes UML</w:t>
            </w:r>
            <w:r>
              <w:rPr>
                <w:noProof/>
                <w:webHidden/>
              </w:rPr>
              <w:tab/>
            </w:r>
            <w:r>
              <w:rPr>
                <w:noProof/>
                <w:webHidden/>
              </w:rPr>
              <w:fldChar w:fldCharType="begin"/>
            </w:r>
            <w:r>
              <w:rPr>
                <w:noProof/>
                <w:webHidden/>
              </w:rPr>
              <w:instrText xml:space="preserve"> PAGEREF _Toc483911980 \h </w:instrText>
            </w:r>
            <w:r>
              <w:rPr>
                <w:noProof/>
                <w:webHidden/>
              </w:rPr>
            </w:r>
            <w:r>
              <w:rPr>
                <w:noProof/>
                <w:webHidden/>
              </w:rPr>
              <w:fldChar w:fldCharType="separate"/>
            </w:r>
            <w:r w:rsidR="00802B1A">
              <w:rPr>
                <w:noProof/>
                <w:webHidden/>
              </w:rPr>
              <w:t>5</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81" w:history="1">
            <w:r w:rsidRPr="00BD340D">
              <w:rPr>
                <w:rStyle w:val="Lienhypertexte"/>
                <w:noProof/>
                <w:lang w:eastAsia="fr-FR"/>
              </w:rPr>
              <w:t>maquettes d’Interfaces graphiques</w:t>
            </w:r>
            <w:r>
              <w:rPr>
                <w:noProof/>
                <w:webHidden/>
              </w:rPr>
              <w:tab/>
            </w:r>
            <w:r>
              <w:rPr>
                <w:noProof/>
                <w:webHidden/>
              </w:rPr>
              <w:fldChar w:fldCharType="begin"/>
            </w:r>
            <w:r>
              <w:rPr>
                <w:noProof/>
                <w:webHidden/>
              </w:rPr>
              <w:instrText xml:space="preserve"> PAGEREF _Toc483911981 \h </w:instrText>
            </w:r>
            <w:r>
              <w:rPr>
                <w:noProof/>
                <w:webHidden/>
              </w:rPr>
            </w:r>
            <w:r>
              <w:rPr>
                <w:noProof/>
                <w:webHidden/>
              </w:rPr>
              <w:fldChar w:fldCharType="separate"/>
            </w:r>
            <w:r w:rsidR="00802B1A">
              <w:rPr>
                <w:noProof/>
                <w:webHidden/>
              </w:rPr>
              <w:t>9</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82" w:history="1">
            <w:r w:rsidRPr="00BD340D">
              <w:rPr>
                <w:rStyle w:val="Lienhypertexte"/>
                <w:noProof/>
                <w:lang w:eastAsia="fr-FR"/>
              </w:rPr>
              <w:t>gestion d’inventaire</w:t>
            </w:r>
            <w:r>
              <w:rPr>
                <w:noProof/>
                <w:webHidden/>
              </w:rPr>
              <w:tab/>
            </w:r>
            <w:r>
              <w:rPr>
                <w:noProof/>
                <w:webHidden/>
              </w:rPr>
              <w:fldChar w:fldCharType="begin"/>
            </w:r>
            <w:r>
              <w:rPr>
                <w:noProof/>
                <w:webHidden/>
              </w:rPr>
              <w:instrText xml:space="preserve"> PAGEREF _Toc483911982 \h </w:instrText>
            </w:r>
            <w:r>
              <w:rPr>
                <w:noProof/>
                <w:webHidden/>
              </w:rPr>
            </w:r>
            <w:r>
              <w:rPr>
                <w:noProof/>
                <w:webHidden/>
              </w:rPr>
              <w:fldChar w:fldCharType="separate"/>
            </w:r>
            <w:r w:rsidR="00802B1A">
              <w:rPr>
                <w:noProof/>
                <w:webHidden/>
              </w:rPr>
              <w:t>11</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83" w:history="1">
            <w:r w:rsidRPr="00BD340D">
              <w:rPr>
                <w:rStyle w:val="Lienhypertexte"/>
                <w:rFonts w:eastAsia="Times New Roman"/>
                <w:noProof/>
                <w:lang w:eastAsia="fr-FR"/>
              </w:rPr>
              <w:t>Outils à disposition</w:t>
            </w:r>
            <w:r>
              <w:rPr>
                <w:noProof/>
                <w:webHidden/>
              </w:rPr>
              <w:tab/>
            </w:r>
            <w:r>
              <w:rPr>
                <w:noProof/>
                <w:webHidden/>
              </w:rPr>
              <w:fldChar w:fldCharType="begin"/>
            </w:r>
            <w:r>
              <w:rPr>
                <w:noProof/>
                <w:webHidden/>
              </w:rPr>
              <w:instrText xml:space="preserve"> PAGEREF _Toc483911983 \h </w:instrText>
            </w:r>
            <w:r>
              <w:rPr>
                <w:noProof/>
                <w:webHidden/>
              </w:rPr>
            </w:r>
            <w:r>
              <w:rPr>
                <w:noProof/>
                <w:webHidden/>
              </w:rPr>
              <w:fldChar w:fldCharType="separate"/>
            </w:r>
            <w:r w:rsidR="00802B1A">
              <w:rPr>
                <w:noProof/>
                <w:webHidden/>
              </w:rPr>
              <w:t>12</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84" w:history="1">
            <w:r w:rsidRPr="00BD340D">
              <w:rPr>
                <w:rStyle w:val="Lienhypertexte"/>
                <w:noProof/>
              </w:rPr>
              <w:t>Algorithmes et librairies python.</w:t>
            </w:r>
            <w:r>
              <w:rPr>
                <w:noProof/>
                <w:webHidden/>
              </w:rPr>
              <w:tab/>
            </w:r>
            <w:r>
              <w:rPr>
                <w:noProof/>
                <w:webHidden/>
              </w:rPr>
              <w:fldChar w:fldCharType="begin"/>
            </w:r>
            <w:r>
              <w:rPr>
                <w:noProof/>
                <w:webHidden/>
              </w:rPr>
              <w:instrText xml:space="preserve"> PAGEREF _Toc483911984 \h </w:instrText>
            </w:r>
            <w:r>
              <w:rPr>
                <w:noProof/>
                <w:webHidden/>
              </w:rPr>
            </w:r>
            <w:r>
              <w:rPr>
                <w:noProof/>
                <w:webHidden/>
              </w:rPr>
              <w:fldChar w:fldCharType="separate"/>
            </w:r>
            <w:r w:rsidR="00802B1A">
              <w:rPr>
                <w:noProof/>
                <w:webHidden/>
              </w:rPr>
              <w:t>12</w:t>
            </w:r>
            <w:r>
              <w:rPr>
                <w:noProof/>
                <w:webHidden/>
              </w:rPr>
              <w:fldChar w:fldCharType="end"/>
            </w:r>
          </w:hyperlink>
        </w:p>
        <w:p w:rsidR="005C0A17" w:rsidRDefault="005C0A17">
          <w:pPr>
            <w:pStyle w:val="TM2"/>
            <w:tabs>
              <w:tab w:val="right" w:leader="dot" w:pos="8296"/>
            </w:tabs>
            <w:rPr>
              <w:rFonts w:eastAsiaTheme="minorEastAsia"/>
              <w:noProof/>
              <w:color w:val="auto"/>
              <w:lang w:eastAsia="fr-FR"/>
            </w:rPr>
          </w:pPr>
          <w:hyperlink w:anchor="_Toc483911994" w:history="1">
            <w:r w:rsidRPr="00BD340D">
              <w:rPr>
                <w:rStyle w:val="Lienhypertexte"/>
                <w:noProof/>
                <w:lang w:eastAsia="fr-FR"/>
              </w:rPr>
              <w:t>Rapport d’activité des seances</w:t>
            </w:r>
            <w:r>
              <w:rPr>
                <w:noProof/>
                <w:webHidden/>
              </w:rPr>
              <w:tab/>
            </w:r>
            <w:r>
              <w:rPr>
                <w:noProof/>
                <w:webHidden/>
              </w:rPr>
              <w:fldChar w:fldCharType="begin"/>
            </w:r>
            <w:r>
              <w:rPr>
                <w:noProof/>
                <w:webHidden/>
              </w:rPr>
              <w:instrText xml:space="preserve"> PAGEREF _Toc483911994 \h </w:instrText>
            </w:r>
            <w:r>
              <w:rPr>
                <w:noProof/>
                <w:webHidden/>
              </w:rPr>
            </w:r>
            <w:r>
              <w:rPr>
                <w:noProof/>
                <w:webHidden/>
              </w:rPr>
              <w:fldChar w:fldCharType="separate"/>
            </w:r>
            <w:r w:rsidR="00802B1A">
              <w:rPr>
                <w:noProof/>
                <w:webHidden/>
              </w:rPr>
              <w:t>14</w:t>
            </w:r>
            <w:r>
              <w:rPr>
                <w:noProof/>
                <w:webHidden/>
              </w:rPr>
              <w:fldChar w:fldCharType="end"/>
            </w:r>
          </w:hyperlink>
        </w:p>
        <w:p w:rsidR="006E3ED1" w:rsidRDefault="006E3ED1">
          <w:r>
            <w:rPr>
              <w:b/>
              <w:bCs/>
            </w:rPr>
            <w:fldChar w:fldCharType="end"/>
          </w:r>
        </w:p>
      </w:sdtContent>
    </w:sdt>
    <w:p w:rsidR="006E3ED1" w:rsidRDefault="006E3ED1" w:rsidP="00C6554A">
      <w:pPr>
        <w:pStyle w:val="Coordonnes"/>
        <w:rPr>
          <w:szCs w:val="24"/>
        </w:rPr>
      </w:pPr>
    </w:p>
    <w:p w:rsidR="00BD2ECF" w:rsidRDefault="00BD2ECF" w:rsidP="00C6554A">
      <w:pPr>
        <w:pStyle w:val="Coordonnes"/>
        <w:rPr>
          <w:szCs w:val="24"/>
        </w:rPr>
      </w:pPr>
    </w:p>
    <w:p w:rsidR="00BD2ECF" w:rsidRDefault="00BD2ECF"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p>
    <w:p w:rsidR="005C0A17" w:rsidRDefault="005C0A17" w:rsidP="00C6554A">
      <w:pPr>
        <w:pStyle w:val="Coordonnes"/>
        <w:rPr>
          <w:szCs w:val="24"/>
        </w:rPr>
      </w:pPr>
      <w:bookmarkStart w:id="0" w:name="_GoBack"/>
      <w:bookmarkEnd w:id="0"/>
    </w:p>
    <w:p w:rsidR="007A42DB" w:rsidRDefault="007A42DB" w:rsidP="000A12F1">
      <w:pPr>
        <w:pStyle w:val="Titre1"/>
        <w:rPr>
          <w:rFonts w:eastAsia="Times New Roman"/>
          <w:lang w:eastAsia="fr-FR"/>
        </w:rPr>
      </w:pPr>
      <w:bookmarkStart w:id="1" w:name="_Toc483911967"/>
      <w:r>
        <w:rPr>
          <w:rFonts w:eastAsia="Times New Roman"/>
          <w:lang w:eastAsia="fr-FR"/>
        </w:rPr>
        <w:lastRenderedPageBreak/>
        <w:t>Avant-propos</w:t>
      </w:r>
      <w:bookmarkEnd w:id="1"/>
    </w:p>
    <w:p w:rsidR="007A42DB" w:rsidRPr="00D43521" w:rsidRDefault="00D43521" w:rsidP="00D43521">
      <w:pPr>
        <w:pStyle w:val="Paragraphedeliste"/>
        <w:ind w:firstLine="720"/>
      </w:pPr>
      <w:r>
        <w:t>A</w:t>
      </w:r>
      <w:r w:rsidRPr="00D43521">
        <w:t>yant une connaissance du fonctionnement administratif d’une bibliothèque et travaillant en bibliothèque universitaire depuis deux ans,</w:t>
      </w:r>
      <w:r>
        <w:t xml:space="preserve"> </w:t>
      </w:r>
      <w:r w:rsidRPr="00D43521">
        <w:t xml:space="preserve">j’ai donc choisi de faire un gestionnaire destiné à un établissement d’enseignement </w:t>
      </w:r>
      <w:r>
        <w:t>d</w:t>
      </w:r>
      <w:r w:rsidR="008F656A" w:rsidRPr="00D43521">
        <w:t>ans le cadre du projet informatique de mon master</w:t>
      </w:r>
      <w:r>
        <w:t xml:space="preserve"> 1</w:t>
      </w:r>
      <w:r w:rsidR="00112512" w:rsidRPr="00D43521">
        <w:t>.</w:t>
      </w:r>
      <w:r w:rsidR="004D01D4" w:rsidRPr="00D43521">
        <w:t xml:space="preserve"> </w:t>
      </w:r>
      <w:r w:rsidR="00112512" w:rsidRPr="00D43521">
        <w:t>J</w:t>
      </w:r>
      <w:r w:rsidR="002C2FDE" w:rsidRPr="00D43521">
        <w:t>’ai notamment fait usage d’un logiciel du nom de « </w:t>
      </w:r>
      <w:proofErr w:type="spellStart"/>
      <w:r w:rsidR="002C2FDE" w:rsidRPr="00D43521">
        <w:t>Absysnet</w:t>
      </w:r>
      <w:proofErr w:type="spellEnd"/>
      <w:r w:rsidR="002C2FDE" w:rsidRPr="00D43521">
        <w:t> » : un S.I.G.B.</w:t>
      </w:r>
      <w:r w:rsidR="00751054" w:rsidRPr="00751054">
        <w:rPr>
          <w:rStyle w:val="Appelnotedebasdep"/>
        </w:rPr>
        <w:footnoteReference w:id="1"/>
      </w:r>
      <w:r w:rsidR="00751054">
        <w:t xml:space="preserve"> </w:t>
      </w:r>
      <w:r w:rsidR="004D01D4" w:rsidRPr="00D43521">
        <w:t xml:space="preserve">sous licence </w:t>
      </w:r>
      <w:r w:rsidR="002C2FDE" w:rsidRPr="00D43521">
        <w:t>non libre intégralement développé en Web natif, qui m’a en grande partie inspiré</w:t>
      </w:r>
      <w:r w:rsidR="00EB7EDB">
        <w:t>e</w:t>
      </w:r>
      <w:r w:rsidR="002C2FDE" w:rsidRPr="00D43521">
        <w:t xml:space="preserve"> </w:t>
      </w:r>
      <w:r w:rsidR="00112512" w:rsidRPr="00D43521">
        <w:t>pour l’élaboration de l’application</w:t>
      </w:r>
      <w:r w:rsidR="002C2FDE" w:rsidRPr="00D43521">
        <w:t>.</w:t>
      </w:r>
      <w:r w:rsidR="000D61E1" w:rsidRPr="00D43521">
        <w:t xml:space="preserve"> </w:t>
      </w:r>
      <w:r w:rsidR="002C2FDE" w:rsidRPr="00D43521">
        <w:t>J</w:t>
      </w:r>
      <w:r w:rsidR="000D61E1" w:rsidRPr="00D43521">
        <w:t>’étais</w:t>
      </w:r>
      <w:r w:rsidR="00CA028E" w:rsidRPr="00D43521">
        <w:t xml:space="preserve"> simplement</w:t>
      </w:r>
      <w:r w:rsidR="000D61E1" w:rsidRPr="00D43521">
        <w:t xml:space="preserve"> curieux de savoir comment l’interaction se faisait entre une interface client et une ba</w:t>
      </w:r>
      <w:r w:rsidR="00CA028E" w:rsidRPr="00D43521">
        <w:t>se de donné</w:t>
      </w:r>
      <w:r w:rsidR="004D01D4" w:rsidRPr="00D43521">
        <w:t>es</w:t>
      </w:r>
      <w:r w:rsidR="00CA028E" w:rsidRPr="00D43521">
        <w:t>.</w:t>
      </w:r>
      <w:r w:rsidR="004D01D4" w:rsidRPr="00D43521">
        <w:t xml:space="preserve"> </w:t>
      </w:r>
      <w:r w:rsidR="00112512" w:rsidRPr="00D43521">
        <w:t>P</w:t>
      </w:r>
      <w:r w:rsidR="004D01D4" w:rsidRPr="00D43521">
        <w:t>our</w:t>
      </w:r>
      <w:r w:rsidR="00CA028E" w:rsidRPr="00D43521">
        <w:t xml:space="preserve"> comprendre de quelle manière la circulation des documents se </w:t>
      </w:r>
      <w:r w:rsidR="008F5B56" w:rsidRPr="00D43521">
        <w:t>f</w:t>
      </w:r>
      <w:r w:rsidR="008F5B56">
        <w:t>ais</w:t>
      </w:r>
      <w:r w:rsidR="008F5B56" w:rsidRPr="00D43521">
        <w:t>aient</w:t>
      </w:r>
      <w:r w:rsidR="00CA028E" w:rsidRPr="00D43521">
        <w:t xml:space="preserve"> au sein de la base de données</w:t>
      </w:r>
      <w:r w:rsidR="000E22E8" w:rsidRPr="00D43521">
        <w:t>.</w:t>
      </w:r>
      <w:r w:rsidR="00360A0B" w:rsidRPr="00D43521">
        <w:t xml:space="preserve"> Il existe</w:t>
      </w:r>
      <w:r w:rsidR="000E22E8" w:rsidRPr="00D43521">
        <w:t xml:space="preserve"> </w:t>
      </w:r>
      <w:r w:rsidR="00112512" w:rsidRPr="00D43521">
        <w:t>déjà plusieurs</w:t>
      </w:r>
      <w:r w:rsidR="000E22E8" w:rsidRPr="00D43521">
        <w:t xml:space="preserve"> </w:t>
      </w:r>
      <w:proofErr w:type="spellStart"/>
      <w:r w:rsidR="000E22E8" w:rsidRPr="00D43521">
        <w:t>s</w:t>
      </w:r>
      <w:r w:rsidR="00004B92">
        <w:t>.</w:t>
      </w:r>
      <w:r w:rsidR="000E22E8" w:rsidRPr="00D43521">
        <w:t>i</w:t>
      </w:r>
      <w:r w:rsidR="00004B92">
        <w:t>.</w:t>
      </w:r>
      <w:r w:rsidR="000E22E8" w:rsidRPr="00D43521">
        <w:t>g</w:t>
      </w:r>
      <w:r w:rsidR="00004B92">
        <w:t>.</w:t>
      </w:r>
      <w:r w:rsidR="000E22E8" w:rsidRPr="00D43521">
        <w:t>b</w:t>
      </w:r>
      <w:proofErr w:type="spellEnd"/>
      <w:r w:rsidR="00004B92">
        <w:t>.</w:t>
      </w:r>
      <w:r w:rsidR="000E22E8" w:rsidRPr="00D43521">
        <w:t xml:space="preserve"> open </w:t>
      </w:r>
      <w:r w:rsidR="00987168" w:rsidRPr="00D43521">
        <w:t xml:space="preserve">source dont </w:t>
      </w:r>
      <w:r w:rsidR="00F42931" w:rsidRPr="00D43521">
        <w:t>quelque</w:t>
      </w:r>
      <w:r w:rsidR="00F42931">
        <w:t>s</w:t>
      </w:r>
      <w:r w:rsidR="00F42931" w:rsidRPr="00D43521">
        <w:t>-uns</w:t>
      </w:r>
      <w:r w:rsidR="00987168" w:rsidRPr="00D43521">
        <w:t xml:space="preserve"> </w:t>
      </w:r>
      <w:r w:rsidR="000B77D3" w:rsidRPr="00D43521">
        <w:t>développé</w:t>
      </w:r>
      <w:r w:rsidR="00F42931">
        <w:t>s</w:t>
      </w:r>
      <w:r w:rsidR="00987168" w:rsidRPr="00D43521">
        <w:t xml:space="preserve"> en multiplateforme</w:t>
      </w:r>
      <w:r w:rsidR="00112512" w:rsidRPr="00D43521">
        <w:t>, mais aucun à ma connaissance n’utilise le langage python</w:t>
      </w:r>
      <w:r w:rsidR="00987168" w:rsidRPr="00D43521">
        <w:t>,</w:t>
      </w:r>
      <w:r>
        <w:t xml:space="preserve"> </w:t>
      </w:r>
      <w:r w:rsidR="00987168" w:rsidRPr="00D43521">
        <w:t xml:space="preserve"> mon objectif n’était </w:t>
      </w:r>
      <w:r>
        <w:t xml:space="preserve"> </w:t>
      </w:r>
      <w:r w:rsidR="00987168" w:rsidRPr="00D43521">
        <w:t>pas de réinventer la roue</w:t>
      </w:r>
      <w:r w:rsidR="00EB7EDB">
        <w:t>,</w:t>
      </w:r>
      <w:r w:rsidR="00987168" w:rsidRPr="00D43521">
        <w:t xml:space="preserve"> mais </w:t>
      </w:r>
      <w:r w:rsidR="000B77D3" w:rsidRPr="00D43521">
        <w:t>surtout</w:t>
      </w:r>
      <w:r w:rsidR="00987168" w:rsidRPr="00D43521">
        <w:t xml:space="preserve"> d’expérimenter le langage python et le paradigme </w:t>
      </w:r>
      <w:r w:rsidR="005C7490" w:rsidRPr="00D43521">
        <w:t>POO</w:t>
      </w:r>
      <w:r w:rsidR="005C7490" w:rsidRPr="00634646">
        <w:rPr>
          <w:rStyle w:val="Appelnotedebasdep"/>
        </w:rPr>
        <w:footnoteReference w:id="2"/>
      </w:r>
      <w:r w:rsidR="000B77D3" w:rsidRPr="00D43521">
        <w:t>.</w:t>
      </w:r>
      <w:r w:rsidR="002C2FDE" w:rsidRPr="00D43521">
        <w:t xml:space="preserve"> Sans rentrer dans les détails de la bibliothéconomie</w:t>
      </w:r>
      <w:r w:rsidR="00112512" w:rsidRPr="00D43521">
        <w:t>,</w:t>
      </w:r>
      <w:r w:rsidR="008F5B56">
        <w:t xml:space="preserve"> </w:t>
      </w:r>
      <w:r w:rsidR="002C2FDE" w:rsidRPr="00D43521">
        <w:t>c</w:t>
      </w:r>
      <w:r w:rsidR="000B77D3" w:rsidRPr="00D43521">
        <w:t xml:space="preserve">e </w:t>
      </w:r>
      <w:r w:rsidR="002C2FDE" w:rsidRPr="00D43521">
        <w:t xml:space="preserve">rapport </w:t>
      </w:r>
      <w:r w:rsidR="003D0723" w:rsidRPr="00D43521">
        <w:t xml:space="preserve">rappelle </w:t>
      </w:r>
      <w:r w:rsidR="00503237" w:rsidRPr="00D43521">
        <w:t xml:space="preserve">d’abord </w:t>
      </w:r>
      <w:r w:rsidR="003D0723" w:rsidRPr="00D43521">
        <w:t>brièvement le fo</w:t>
      </w:r>
      <w:r w:rsidR="00503237" w:rsidRPr="00D43521">
        <w:t>nctionnement général d’une</w:t>
      </w:r>
      <w:r w:rsidR="003D0723" w:rsidRPr="00D43521">
        <w:t xml:space="preserve"> bibliothèque</w:t>
      </w:r>
      <w:r w:rsidR="002903D7" w:rsidRPr="00D43521">
        <w:t>,</w:t>
      </w:r>
      <w:r w:rsidR="00503237" w:rsidRPr="00D43521">
        <w:t xml:space="preserve"> il </w:t>
      </w:r>
      <w:r w:rsidR="002903D7" w:rsidRPr="00D43521">
        <w:t>décrit ensuite le déroulement de mes travaux</w:t>
      </w:r>
      <w:r w:rsidR="00503237" w:rsidRPr="00D43521">
        <w:t xml:space="preserve"> </w:t>
      </w:r>
      <w:r w:rsidR="002903D7" w:rsidRPr="00D43521">
        <w:t>sur l’application</w:t>
      </w:r>
      <w:r w:rsidR="00700EB5" w:rsidRPr="00D43521">
        <w:t xml:space="preserve"> </w:t>
      </w:r>
      <w:r w:rsidR="006B1139" w:rsidRPr="00D43521">
        <w:t>et se termine par des perspectives</w:t>
      </w:r>
      <w:r w:rsidR="008F5B56">
        <w:t xml:space="preserve"> d’améliorations.</w:t>
      </w:r>
    </w:p>
    <w:p w:rsidR="003D0723" w:rsidRDefault="000A12F1" w:rsidP="000A12F1">
      <w:pPr>
        <w:pStyle w:val="Titre1"/>
        <w:rPr>
          <w:lang w:eastAsia="fr-FR"/>
        </w:rPr>
      </w:pPr>
      <w:bookmarkStart w:id="2" w:name="_Toc483911968"/>
      <w:r>
        <w:rPr>
          <w:lang w:eastAsia="fr-FR"/>
        </w:rPr>
        <w:t>A</w:t>
      </w:r>
      <w:r w:rsidR="003D0723">
        <w:rPr>
          <w:lang w:eastAsia="fr-FR"/>
        </w:rPr>
        <w:t xml:space="preserve">/ Fonctionnement </w:t>
      </w:r>
      <w:r>
        <w:rPr>
          <w:lang w:eastAsia="fr-FR"/>
        </w:rPr>
        <w:t>générale</w:t>
      </w:r>
      <w:r w:rsidR="003D0723">
        <w:rPr>
          <w:lang w:eastAsia="fr-FR"/>
        </w:rPr>
        <w:t xml:space="preserve"> d’un</w:t>
      </w:r>
      <w:r w:rsidR="00751054">
        <w:rPr>
          <w:lang w:eastAsia="fr-FR"/>
        </w:rPr>
        <w:t xml:space="preserve"> S</w:t>
      </w:r>
      <w:r w:rsidR="00004B92">
        <w:rPr>
          <w:lang w:eastAsia="fr-FR"/>
        </w:rPr>
        <w:t>.</w:t>
      </w:r>
      <w:r w:rsidR="00751054">
        <w:rPr>
          <w:lang w:eastAsia="fr-FR"/>
        </w:rPr>
        <w:t>I</w:t>
      </w:r>
      <w:r w:rsidR="00004B92">
        <w:rPr>
          <w:lang w:eastAsia="fr-FR"/>
        </w:rPr>
        <w:t>.</w:t>
      </w:r>
      <w:r w:rsidR="00751054">
        <w:rPr>
          <w:lang w:eastAsia="fr-FR"/>
        </w:rPr>
        <w:t>G</w:t>
      </w:r>
      <w:r w:rsidR="00004B92">
        <w:rPr>
          <w:lang w:eastAsia="fr-FR"/>
        </w:rPr>
        <w:t>.</w:t>
      </w:r>
      <w:r w:rsidR="00751054">
        <w:rPr>
          <w:lang w:eastAsia="fr-FR"/>
        </w:rPr>
        <w:t>B</w:t>
      </w:r>
      <w:r w:rsidR="00004B92">
        <w:rPr>
          <w:lang w:eastAsia="fr-FR"/>
        </w:rPr>
        <w:t>.</w:t>
      </w:r>
      <w:bookmarkEnd w:id="2"/>
    </w:p>
    <w:p w:rsidR="00395CE2" w:rsidRDefault="00395CE2" w:rsidP="008F5B56">
      <w:pPr>
        <w:pStyle w:val="Titre2"/>
        <w:numPr>
          <w:ilvl w:val="0"/>
          <w:numId w:val="47"/>
        </w:numPr>
        <w:rPr>
          <w:lang w:eastAsia="fr-FR"/>
        </w:rPr>
      </w:pPr>
      <w:bookmarkStart w:id="3" w:name="_Toc483911969"/>
      <w:r>
        <w:rPr>
          <w:lang w:eastAsia="fr-FR"/>
        </w:rPr>
        <w:t>Le système de gestion integre de bibliotheque</w:t>
      </w:r>
      <w:bookmarkEnd w:id="3"/>
    </w:p>
    <w:p w:rsidR="00395CE2" w:rsidRPr="00395CE2" w:rsidRDefault="00395CE2" w:rsidP="00395CE2">
      <w:pPr>
        <w:pStyle w:val="Paragraphedeliste"/>
        <w:ind w:firstLine="360"/>
        <w:rPr>
          <w:lang w:eastAsia="fr-FR"/>
        </w:rPr>
      </w:pPr>
      <w:r>
        <w:rPr>
          <w:lang w:eastAsia="fr-FR"/>
        </w:rPr>
        <w:t>Il est au moins constitué d’une base de données relationnelle</w:t>
      </w:r>
      <w:r w:rsidR="00EB7EDB">
        <w:rPr>
          <w:lang w:eastAsia="fr-FR"/>
        </w:rPr>
        <w:t>s</w:t>
      </w:r>
      <w:r>
        <w:rPr>
          <w:lang w:eastAsia="fr-FR"/>
        </w:rPr>
        <w:t>, d’un logiciel d’interaction  avec cette</w:t>
      </w:r>
      <w:r w:rsidR="0040623D">
        <w:rPr>
          <w:lang w:eastAsia="fr-FR"/>
        </w:rPr>
        <w:t xml:space="preserve"> base de données et d’interfaces d’usages (publique, réservé ou purement administrative)</w:t>
      </w:r>
      <w:r w:rsidR="0040623D">
        <w:rPr>
          <w:rStyle w:val="Appelnotedebasdep"/>
          <w:lang w:eastAsia="fr-FR"/>
        </w:rPr>
        <w:footnoteReference w:id="3"/>
      </w:r>
      <w:r w:rsidR="00144785">
        <w:rPr>
          <w:lang w:eastAsia="fr-FR"/>
        </w:rPr>
        <w:t>.</w:t>
      </w:r>
    </w:p>
    <w:p w:rsidR="006B1139" w:rsidRDefault="006B1139" w:rsidP="008F5B56">
      <w:pPr>
        <w:pStyle w:val="Titre2"/>
        <w:numPr>
          <w:ilvl w:val="0"/>
          <w:numId w:val="47"/>
        </w:numPr>
        <w:rPr>
          <w:lang w:eastAsia="fr-FR"/>
        </w:rPr>
      </w:pPr>
      <w:bookmarkStart w:id="4" w:name="_Toc483911970"/>
      <w:r>
        <w:rPr>
          <w:lang w:eastAsia="fr-FR"/>
        </w:rPr>
        <w:t>documents et plan de classement</w:t>
      </w:r>
      <w:bookmarkEnd w:id="4"/>
      <w:r>
        <w:rPr>
          <w:lang w:eastAsia="fr-FR"/>
        </w:rPr>
        <w:t xml:space="preserve"> </w:t>
      </w:r>
    </w:p>
    <w:p w:rsidR="00471B29" w:rsidRDefault="008F5B56" w:rsidP="00471B29">
      <w:pPr>
        <w:pStyle w:val="Paragraphedeliste"/>
        <w:ind w:firstLine="360"/>
      </w:pPr>
      <w:r w:rsidRPr="00471B29">
        <w:t>T</w:t>
      </w:r>
      <w:r w:rsidR="006B1139" w:rsidRPr="00471B29">
        <w:t>oute édition de document est associée à un ISBN</w:t>
      </w:r>
      <w:r w:rsidR="006B1139" w:rsidRPr="00634646">
        <w:rPr>
          <w:rStyle w:val="Appelnotedebasdep"/>
        </w:rPr>
        <w:footnoteReference w:id="4"/>
      </w:r>
      <w:r w:rsidR="006B1139" w:rsidRPr="00471B29">
        <w:t>,</w:t>
      </w:r>
      <w:r w:rsidR="00471B29" w:rsidRPr="00471B29">
        <w:t xml:space="preserve"> il fait référence au </w:t>
      </w:r>
      <w:r w:rsidR="00F42931">
        <w:t>t</w:t>
      </w:r>
      <w:r w:rsidR="006B1139" w:rsidRPr="00471B29">
        <w:t xml:space="preserve">itre, </w:t>
      </w:r>
      <w:r w:rsidR="00F42931">
        <w:t>a au nom de l’</w:t>
      </w:r>
      <w:r w:rsidR="006B1139" w:rsidRPr="00471B29">
        <w:t xml:space="preserve">auteur, </w:t>
      </w:r>
      <w:r w:rsidR="00EB7EDB">
        <w:t>a l’édition</w:t>
      </w:r>
      <w:r w:rsidR="00471B29" w:rsidRPr="00471B29">
        <w:t xml:space="preserve"> et aux</w:t>
      </w:r>
      <w:r w:rsidR="006B1139" w:rsidRPr="00471B29">
        <w:t xml:space="preserve"> </w:t>
      </w:r>
      <w:r w:rsidR="00471B29" w:rsidRPr="00471B29">
        <w:t>autres informations d’un ouvrage. C’</w:t>
      </w:r>
      <w:r w:rsidR="006B1139" w:rsidRPr="00471B29">
        <w:t xml:space="preserve">est un numéro </w:t>
      </w:r>
      <w:r w:rsidR="00471B29" w:rsidRPr="00471B29">
        <w:t>à 10 ou 13 chiffre</w:t>
      </w:r>
      <w:r w:rsidR="00EB7EDB">
        <w:t>s</w:t>
      </w:r>
      <w:r w:rsidR="00471B29" w:rsidRPr="00471B29">
        <w:t xml:space="preserve"> réservé </w:t>
      </w:r>
      <w:r w:rsidR="006B1139" w:rsidRPr="00471B29">
        <w:t>chaque Edition de livre. Etant unique, il permettra d’avoir la même information pour chaque exemplaire</w:t>
      </w:r>
      <w:r w:rsidRPr="00471B29">
        <w:t xml:space="preserve"> </w:t>
      </w:r>
      <w:r w:rsidR="006B1139" w:rsidRPr="00471B29">
        <w:t xml:space="preserve">d’un </w:t>
      </w:r>
      <w:r w:rsidRPr="00471B29">
        <w:t xml:space="preserve"> même </w:t>
      </w:r>
      <w:r w:rsidR="006B1139" w:rsidRPr="00471B29">
        <w:t>livre</w:t>
      </w:r>
      <w:r w:rsidRPr="00471B29">
        <w:t xml:space="preserve">, </w:t>
      </w:r>
      <w:r w:rsidR="00471B29" w:rsidRPr="00471B29">
        <w:t>on l’utiliser</w:t>
      </w:r>
      <w:r w:rsidR="00F42931">
        <w:t>a</w:t>
      </w:r>
      <w:r w:rsidR="00471B29" w:rsidRPr="00471B29">
        <w:t xml:space="preserve"> de sorte à </w:t>
      </w:r>
      <w:r w:rsidRPr="00471B29">
        <w:t>évit</w:t>
      </w:r>
      <w:r w:rsidR="00471B29" w:rsidRPr="00471B29">
        <w:t>er</w:t>
      </w:r>
      <w:r w:rsidRPr="00471B29">
        <w:t xml:space="preserve"> la duplication inutile de l’information</w:t>
      </w:r>
      <w:r w:rsidR="00471B29" w:rsidRPr="00471B29">
        <w:t xml:space="preserve"> dans la base de donnée</w:t>
      </w:r>
      <w:r w:rsidR="00EB7EDB">
        <w:t>s</w:t>
      </w:r>
      <w:r w:rsidR="006B1139" w:rsidRPr="00471B29">
        <w:t>.</w:t>
      </w:r>
      <w:r w:rsidR="00471B29">
        <w:t xml:space="preserve"> Ainsi o</w:t>
      </w:r>
      <w:r w:rsidR="006B1139" w:rsidRPr="00471B29">
        <w:t>n peut avoir toutes les informations d’un document via</w:t>
      </w:r>
      <w:r w:rsidR="00471B29">
        <w:t xml:space="preserve"> la simple entrée du code ISBN.</w:t>
      </w:r>
    </w:p>
    <w:p w:rsidR="006B1139" w:rsidRPr="00471B29" w:rsidRDefault="006B1139" w:rsidP="00471B29">
      <w:pPr>
        <w:pStyle w:val="Paragraphedeliste"/>
        <w:ind w:firstLine="360"/>
      </w:pPr>
      <w:r w:rsidRPr="00471B29">
        <w:t>Cependant</w:t>
      </w:r>
      <w:r w:rsidR="00EB7EDB">
        <w:t>,</w:t>
      </w:r>
      <w:r w:rsidRPr="00471B29">
        <w:t xml:space="preserve"> pour gérer les exemplaires on fera usage d’un autre identifiant</w:t>
      </w:r>
      <w:r w:rsidR="008F5B56" w:rsidRPr="00471B29">
        <w:t xml:space="preserve"> pour discerner</w:t>
      </w:r>
      <w:r w:rsidR="00471B29">
        <w:t xml:space="preserve"> chaque</w:t>
      </w:r>
      <w:r w:rsidR="00F42931">
        <w:t xml:space="preserve"> exemplaire d’un même livre : un</w:t>
      </w:r>
      <w:r w:rsidR="00471B29">
        <w:t xml:space="preserve"> </w:t>
      </w:r>
      <w:r w:rsidR="00EB7EDB">
        <w:t>code bar</w:t>
      </w:r>
      <w:r w:rsidR="00F42931">
        <w:t xml:space="preserve"> quelconque</w:t>
      </w:r>
      <w:r w:rsidRPr="00471B29">
        <w:t>.</w:t>
      </w:r>
    </w:p>
    <w:p w:rsidR="006B1139" w:rsidRDefault="006B1139" w:rsidP="00471B29">
      <w:pPr>
        <w:pStyle w:val="Paragraphedeliste"/>
        <w:ind w:firstLine="360"/>
        <w:rPr>
          <w:lang w:eastAsia="fr-FR"/>
        </w:rPr>
      </w:pPr>
      <w:r w:rsidRPr="00471B29">
        <w:t xml:space="preserve">Les bibliothèques disposent de rayons organisés en </w:t>
      </w:r>
      <w:r w:rsidR="00471B29">
        <w:t>diffèrent</w:t>
      </w:r>
      <w:r w:rsidRPr="00471B29">
        <w:t xml:space="preserve"> pôles avec chacun </w:t>
      </w:r>
      <w:r w:rsidR="00471B29">
        <w:t xml:space="preserve">plusieurs </w:t>
      </w:r>
      <w:r w:rsidRPr="00471B29">
        <w:t>champs de connaissance</w:t>
      </w:r>
      <w:r w:rsidR="00471B29">
        <w:t>s</w:t>
      </w:r>
      <w:r w:rsidRPr="00471B29">
        <w:t xml:space="preserve">, </w:t>
      </w:r>
      <w:r w:rsidR="00471B29">
        <w:t>il existe différente manière</w:t>
      </w:r>
      <w:r w:rsidR="00F42931">
        <w:t>s</w:t>
      </w:r>
      <w:r w:rsidR="00471B29">
        <w:t xml:space="preserve"> </w:t>
      </w:r>
      <w:r w:rsidR="00F42931">
        <w:t xml:space="preserve">de coter les ouvrages, </w:t>
      </w:r>
      <w:r>
        <w:rPr>
          <w:lang w:eastAsia="fr-FR"/>
        </w:rPr>
        <w:t>la cotation Dewey</w:t>
      </w:r>
      <w:r w:rsidR="00613D97">
        <w:rPr>
          <w:rStyle w:val="Appelnotedebasdep"/>
          <w:lang w:eastAsia="fr-FR"/>
        </w:rPr>
        <w:footnoteReference w:id="5"/>
      </w:r>
      <w:r w:rsidR="00F42931">
        <w:rPr>
          <w:lang w:eastAsia="fr-FR"/>
        </w:rPr>
        <w:t xml:space="preserve"> est le plus souvent utilisé en occident</w:t>
      </w:r>
      <w:r>
        <w:rPr>
          <w:lang w:eastAsia="fr-FR"/>
        </w:rPr>
        <w:t xml:space="preserve">.  </w:t>
      </w:r>
    </w:p>
    <w:p w:rsidR="00BD2ECF" w:rsidRPr="00137C94" w:rsidRDefault="00BD2ECF" w:rsidP="00471B29">
      <w:pPr>
        <w:pStyle w:val="Paragraphedeliste"/>
        <w:ind w:firstLine="360"/>
        <w:rPr>
          <w:lang w:eastAsia="fr-FR"/>
        </w:rPr>
      </w:pPr>
    </w:p>
    <w:p w:rsidR="006B1139" w:rsidRDefault="006B1139" w:rsidP="006B1139">
      <w:pPr>
        <w:pStyle w:val="Titre2"/>
        <w:numPr>
          <w:ilvl w:val="0"/>
          <w:numId w:val="47"/>
        </w:numPr>
        <w:rPr>
          <w:lang w:eastAsia="fr-FR"/>
        </w:rPr>
      </w:pPr>
      <w:bookmarkStart w:id="5" w:name="_Toc483911971"/>
      <w:r>
        <w:rPr>
          <w:lang w:eastAsia="fr-FR"/>
        </w:rPr>
        <w:lastRenderedPageBreak/>
        <w:t>Caractéristiques d’un lecteur</w:t>
      </w:r>
      <w:bookmarkEnd w:id="5"/>
    </w:p>
    <w:p w:rsidR="006B1139" w:rsidRPr="00BD2ECF" w:rsidRDefault="006B1139" w:rsidP="00F42931">
      <w:pPr>
        <w:pStyle w:val="Paragraphedeliste"/>
        <w:ind w:firstLine="360"/>
      </w:pPr>
      <w:r w:rsidRPr="00BD2ECF">
        <w:t>Un lecteur a un N° Etudiant</w:t>
      </w:r>
      <w:r w:rsidR="00BD2ECF" w:rsidRPr="00BD2ECF">
        <w:t xml:space="preserve"> qui sert d’identifiant unique</w:t>
      </w:r>
      <w:r w:rsidRPr="00BD2ECF">
        <w:t>,</w:t>
      </w:r>
      <w:r w:rsidR="00BD2ECF" w:rsidRPr="00BD2ECF">
        <w:t xml:space="preserve"> ainsi que diverse</w:t>
      </w:r>
      <w:r w:rsidR="00987C1D">
        <w:t>s</w:t>
      </w:r>
      <w:r w:rsidR="00BD2ECF" w:rsidRPr="00BD2ECF">
        <w:t xml:space="preserve"> information</w:t>
      </w:r>
      <w:r w:rsidR="00987C1D">
        <w:t>s</w:t>
      </w:r>
      <w:r w:rsidR="00BD2ECF" w:rsidRPr="00BD2ECF">
        <w:t xml:space="preserve"> relatives à son identité.</w:t>
      </w:r>
      <w:r w:rsidRPr="00BD2ECF">
        <w:t xml:space="preserve"> Nom, Prénom, Date de naissance, Cycle, un Type de lec</w:t>
      </w:r>
      <w:r w:rsidR="00187F0E">
        <w:t>teur, N° Téléphone, un état (suspendu ou non), un c</w:t>
      </w:r>
      <w:r w:rsidRPr="00BD2ECF">
        <w:t>ommentaire.</w:t>
      </w:r>
      <w:r w:rsidR="00F42931">
        <w:t xml:space="preserve"> On </w:t>
      </w:r>
      <w:r w:rsidR="00D73DFB">
        <w:t>considèrera</w:t>
      </w:r>
      <w:r w:rsidR="00F42931">
        <w:t xml:space="preserve"> ici le lecteur comme individu inscrit et</w:t>
      </w:r>
      <w:r w:rsidR="00D73DFB">
        <w:t xml:space="preserve"> dont les informations</w:t>
      </w:r>
      <w:r w:rsidR="00F42931">
        <w:t xml:space="preserve"> </w:t>
      </w:r>
      <w:r w:rsidR="00D73DFB">
        <w:t xml:space="preserve">sont </w:t>
      </w:r>
      <w:r w:rsidR="00F42931">
        <w:t>con</w:t>
      </w:r>
      <w:r w:rsidR="00D73DFB">
        <w:t>tenu</w:t>
      </w:r>
      <w:r w:rsidR="00187F0E">
        <w:t>es</w:t>
      </w:r>
      <w:r w:rsidR="00D73DFB">
        <w:t xml:space="preserve"> dans</w:t>
      </w:r>
      <w:r w:rsidR="00F42931">
        <w:t xml:space="preserve"> la base de donné</w:t>
      </w:r>
      <w:r w:rsidR="00D73DFB">
        <w:t>es</w:t>
      </w:r>
      <w:r w:rsidR="00EB7EDB">
        <w:rPr>
          <w:rStyle w:val="Appelnotedebasdep"/>
        </w:rPr>
        <w:footnoteReference w:id="6"/>
      </w:r>
      <w:r w:rsidR="00D73DFB">
        <w:t>.</w:t>
      </w:r>
    </w:p>
    <w:p w:rsidR="006B1139" w:rsidRDefault="006B1139" w:rsidP="006B1139">
      <w:pPr>
        <w:pStyle w:val="Paragraphedeliste"/>
        <w:rPr>
          <w:lang w:eastAsia="fr-FR"/>
        </w:rPr>
      </w:pPr>
    </w:p>
    <w:p w:rsidR="003D0723" w:rsidRDefault="003D0723" w:rsidP="006B1139">
      <w:pPr>
        <w:pStyle w:val="Titre2"/>
        <w:numPr>
          <w:ilvl w:val="0"/>
          <w:numId w:val="47"/>
        </w:numPr>
        <w:rPr>
          <w:lang w:eastAsia="fr-FR"/>
        </w:rPr>
      </w:pPr>
      <w:bookmarkStart w:id="6" w:name="_Toc483911972"/>
      <w:r>
        <w:rPr>
          <w:lang w:eastAsia="fr-FR"/>
        </w:rPr>
        <w:t>Règlement de circulation et conditions de prêts</w:t>
      </w:r>
      <w:bookmarkEnd w:id="6"/>
    </w:p>
    <w:p w:rsidR="00BD2ECF" w:rsidRPr="00BD2ECF" w:rsidRDefault="00BD2ECF" w:rsidP="00D73DFB">
      <w:pPr>
        <w:pStyle w:val="Paragraphedeliste"/>
        <w:ind w:firstLine="360"/>
        <w:rPr>
          <w:lang w:eastAsia="fr-FR"/>
        </w:rPr>
      </w:pPr>
      <w:r>
        <w:rPr>
          <w:lang w:eastAsia="fr-FR"/>
        </w:rPr>
        <w:t xml:space="preserve">Voici une liste non exhaustive de règlements que l’on peut </w:t>
      </w:r>
      <w:r w:rsidR="00D73DFB">
        <w:rPr>
          <w:lang w:eastAsia="fr-FR"/>
        </w:rPr>
        <w:t>trouver</w:t>
      </w:r>
      <w:r>
        <w:rPr>
          <w:lang w:eastAsia="fr-FR"/>
        </w:rPr>
        <w:t xml:space="preserve"> dans </w:t>
      </w:r>
      <w:r w:rsidR="00D73DFB">
        <w:rPr>
          <w:lang w:eastAsia="fr-FR"/>
        </w:rPr>
        <w:t>certaines bibliothèques, ces dernières servent à faire en sorte que les documents de soit pas monopolisé par les mêmes emprunteurs</w:t>
      </w:r>
      <w:r w:rsidR="00395CE2">
        <w:rPr>
          <w:lang w:eastAsia="fr-FR"/>
        </w:rPr>
        <w:t xml:space="preserve"> et le gestionnaire </w:t>
      </w:r>
      <w:proofErr w:type="gramStart"/>
      <w:r w:rsidR="00395CE2">
        <w:rPr>
          <w:lang w:eastAsia="fr-FR"/>
        </w:rPr>
        <w:t>est</w:t>
      </w:r>
      <w:proofErr w:type="gramEnd"/>
      <w:r w:rsidR="00395CE2">
        <w:rPr>
          <w:lang w:eastAsia="fr-FR"/>
        </w:rPr>
        <w:t xml:space="preserve"> </w:t>
      </w:r>
      <w:r w:rsidR="00613D97">
        <w:rPr>
          <w:lang w:eastAsia="fr-FR"/>
        </w:rPr>
        <w:t>réglé</w:t>
      </w:r>
      <w:r w:rsidR="00395CE2">
        <w:rPr>
          <w:lang w:eastAsia="fr-FR"/>
        </w:rPr>
        <w:t xml:space="preserve"> pour les faire respecter au moment des saisies informatique</w:t>
      </w:r>
      <w:r w:rsidR="00187F0E">
        <w:rPr>
          <w:lang w:eastAsia="fr-FR"/>
        </w:rPr>
        <w:t>s</w:t>
      </w:r>
      <w:r w:rsidR="00D73DFB">
        <w:rPr>
          <w:lang w:eastAsia="fr-FR"/>
        </w:rPr>
        <w:t>.</w:t>
      </w:r>
    </w:p>
    <w:p w:rsidR="003D0723" w:rsidRDefault="00D73DFB" w:rsidP="003D0723">
      <w:pPr>
        <w:pStyle w:val="Listepuces"/>
        <w:numPr>
          <w:ilvl w:val="0"/>
          <w:numId w:val="18"/>
        </w:numPr>
        <w:jc w:val="both"/>
        <w:rPr>
          <w:lang w:eastAsia="fr-FR"/>
        </w:rPr>
      </w:pPr>
      <w:r>
        <w:rPr>
          <w:lang w:eastAsia="fr-FR"/>
        </w:rPr>
        <w:t>Tout livre a</w:t>
      </w:r>
      <w:r w:rsidR="003D0723">
        <w:rPr>
          <w:lang w:eastAsia="fr-FR"/>
        </w:rPr>
        <w:t xml:space="preserve"> droit à un seul et unique prolongement par emprunt</w:t>
      </w:r>
      <w:r>
        <w:rPr>
          <w:lang w:eastAsia="fr-FR"/>
        </w:rPr>
        <w:t>.</w:t>
      </w:r>
    </w:p>
    <w:p w:rsidR="003D0723" w:rsidRDefault="003D0723" w:rsidP="003D0723">
      <w:pPr>
        <w:pStyle w:val="Listepuces"/>
        <w:numPr>
          <w:ilvl w:val="0"/>
          <w:numId w:val="18"/>
        </w:numPr>
        <w:jc w:val="both"/>
        <w:rPr>
          <w:lang w:eastAsia="fr-FR"/>
        </w:rPr>
      </w:pPr>
      <w:r>
        <w:rPr>
          <w:lang w:eastAsia="fr-FR"/>
        </w:rPr>
        <w:t>Tout livre déposé ne peut être réemprunté avant le lendemain.</w:t>
      </w:r>
    </w:p>
    <w:p w:rsidR="003D0723" w:rsidRDefault="003D0723" w:rsidP="003D0723">
      <w:pPr>
        <w:pStyle w:val="Listepuces"/>
        <w:numPr>
          <w:ilvl w:val="0"/>
          <w:numId w:val="18"/>
        </w:numPr>
        <w:jc w:val="both"/>
        <w:rPr>
          <w:lang w:eastAsia="fr-FR"/>
        </w:rPr>
      </w:pPr>
      <w:r>
        <w:rPr>
          <w:lang w:eastAsia="fr-FR"/>
        </w:rPr>
        <w:t>Emprunter un  livre déjà emprunté par un autre lecteur est impossible</w:t>
      </w:r>
      <w:r w:rsidR="00144785">
        <w:rPr>
          <w:lang w:eastAsia="fr-FR"/>
        </w:rPr>
        <w:t>.</w:t>
      </w:r>
    </w:p>
    <w:p w:rsidR="003D0723" w:rsidRDefault="003D0723" w:rsidP="003D0723">
      <w:pPr>
        <w:pStyle w:val="Listepuces"/>
        <w:numPr>
          <w:ilvl w:val="0"/>
          <w:numId w:val="18"/>
        </w:numPr>
        <w:jc w:val="both"/>
        <w:rPr>
          <w:lang w:eastAsia="fr-FR"/>
        </w:rPr>
      </w:pPr>
      <w:r>
        <w:rPr>
          <w:lang w:eastAsia="fr-FR"/>
        </w:rPr>
        <w:t xml:space="preserve">La remise </w:t>
      </w:r>
      <w:r w:rsidR="00395CE2">
        <w:rPr>
          <w:lang w:eastAsia="fr-FR"/>
        </w:rPr>
        <w:t>d’un livre non emprunté affiche</w:t>
      </w:r>
      <w:r>
        <w:rPr>
          <w:lang w:eastAsia="fr-FR"/>
        </w:rPr>
        <w:t xml:space="preserve"> un message du type</w:t>
      </w:r>
      <w:r w:rsidR="008F5B56">
        <w:rPr>
          <w:lang w:eastAsia="fr-FR"/>
        </w:rPr>
        <w:t> </w:t>
      </w:r>
      <w:r>
        <w:rPr>
          <w:lang w:eastAsia="fr-FR"/>
        </w:rPr>
        <w:t>: « livre non emprunté ».</w:t>
      </w:r>
    </w:p>
    <w:p w:rsidR="003D0723" w:rsidRDefault="003D0723" w:rsidP="003D0723">
      <w:pPr>
        <w:pStyle w:val="Listepuces"/>
        <w:numPr>
          <w:ilvl w:val="0"/>
          <w:numId w:val="18"/>
        </w:numPr>
        <w:jc w:val="both"/>
        <w:rPr>
          <w:lang w:eastAsia="fr-FR"/>
        </w:rPr>
      </w:pPr>
      <w:r>
        <w:rPr>
          <w:lang w:eastAsia="fr-FR"/>
        </w:rPr>
        <w:t xml:space="preserve">Un lecteur ayant un retard sur ses remises sera suspendu pour une durée proportionnelle à son retard. </w:t>
      </w:r>
      <w:r w:rsidRPr="003D7245">
        <w:rPr>
          <w:i/>
          <w:lang w:eastAsia="fr-FR"/>
        </w:rPr>
        <w:t>(Exemple</w:t>
      </w:r>
      <w:r w:rsidR="008F5B56">
        <w:rPr>
          <w:i/>
          <w:lang w:eastAsia="fr-FR"/>
        </w:rPr>
        <w:t> </w:t>
      </w:r>
      <w:r w:rsidRPr="003D7245">
        <w:rPr>
          <w:i/>
          <w:lang w:eastAsia="fr-FR"/>
        </w:rPr>
        <w:t>: un livre rendu le 5 déc</w:t>
      </w:r>
      <w:r>
        <w:rPr>
          <w:i/>
          <w:lang w:eastAsia="fr-FR"/>
        </w:rPr>
        <w:t>embre qui aurait dû être rendu</w:t>
      </w:r>
      <w:r w:rsidRPr="003D7245">
        <w:rPr>
          <w:i/>
          <w:lang w:eastAsia="fr-FR"/>
        </w:rPr>
        <w:t xml:space="preserve"> </w:t>
      </w:r>
      <w:r>
        <w:rPr>
          <w:i/>
          <w:lang w:eastAsia="fr-FR"/>
        </w:rPr>
        <w:t xml:space="preserve">avant </w:t>
      </w:r>
      <w:r w:rsidRPr="003D7245">
        <w:rPr>
          <w:i/>
          <w:lang w:eastAsia="fr-FR"/>
        </w:rPr>
        <w:t>le 1</w:t>
      </w:r>
      <w:r w:rsidRPr="003D7245">
        <w:rPr>
          <w:i/>
          <w:vertAlign w:val="superscript"/>
          <w:lang w:eastAsia="fr-FR"/>
        </w:rPr>
        <w:t>er</w:t>
      </w:r>
      <w:r w:rsidRPr="003D7245">
        <w:rPr>
          <w:i/>
          <w:lang w:eastAsia="fr-FR"/>
        </w:rPr>
        <w:t xml:space="preserve"> décembre suspend son lecteur du 1</w:t>
      </w:r>
      <w:r w:rsidRPr="003D7245">
        <w:rPr>
          <w:i/>
          <w:vertAlign w:val="superscript"/>
          <w:lang w:eastAsia="fr-FR"/>
        </w:rPr>
        <w:t>er</w:t>
      </w:r>
      <w:r w:rsidRPr="003D7245">
        <w:rPr>
          <w:i/>
          <w:lang w:eastAsia="fr-FR"/>
        </w:rPr>
        <w:t xml:space="preserve"> au  09</w:t>
      </w:r>
      <w:r>
        <w:rPr>
          <w:i/>
          <w:lang w:eastAsia="fr-FR"/>
        </w:rPr>
        <w:t xml:space="preserve"> décembre</w:t>
      </w:r>
      <w:r w:rsidRPr="003D7245">
        <w:rPr>
          <w:i/>
          <w:lang w:eastAsia="fr-FR"/>
        </w:rPr>
        <w:t xml:space="preserve"> et pourra réemprunter le 10 décembre)</w:t>
      </w:r>
      <w:r>
        <w:rPr>
          <w:i/>
          <w:lang w:eastAsia="fr-FR"/>
        </w:rPr>
        <w:t>.</w:t>
      </w:r>
    </w:p>
    <w:p w:rsidR="003D0723" w:rsidRDefault="003D0723" w:rsidP="003D0723">
      <w:pPr>
        <w:pStyle w:val="Listepuces"/>
        <w:numPr>
          <w:ilvl w:val="0"/>
          <w:numId w:val="18"/>
        </w:numPr>
        <w:jc w:val="both"/>
        <w:rPr>
          <w:lang w:eastAsia="fr-FR"/>
        </w:rPr>
      </w:pPr>
      <w:r>
        <w:rPr>
          <w:lang w:eastAsia="fr-FR"/>
        </w:rPr>
        <w:t>Les retards ne sont pas cumulables</w:t>
      </w:r>
      <w:r w:rsidR="008F5B56">
        <w:rPr>
          <w:lang w:eastAsia="fr-FR"/>
        </w:rPr>
        <w:t> </w:t>
      </w:r>
      <w:r>
        <w:rPr>
          <w:lang w:eastAsia="fr-FR"/>
        </w:rPr>
        <w:t>: chaque livre a sa période de suspension</w:t>
      </w:r>
      <w:r w:rsidR="00395CE2">
        <w:rPr>
          <w:lang w:eastAsia="fr-FR"/>
        </w:rPr>
        <w:t xml:space="preserve"> et c’est le plus grand retard qui est pris en compte pour définir la date de suspension</w:t>
      </w:r>
      <w:r>
        <w:rPr>
          <w:lang w:eastAsia="fr-FR"/>
        </w:rPr>
        <w:t xml:space="preserve">. </w:t>
      </w:r>
    </w:p>
    <w:p w:rsidR="003D0723" w:rsidRDefault="003D0723" w:rsidP="003D0723">
      <w:pPr>
        <w:pStyle w:val="Listepuces"/>
        <w:numPr>
          <w:ilvl w:val="0"/>
          <w:numId w:val="18"/>
        </w:numPr>
        <w:jc w:val="both"/>
        <w:rPr>
          <w:lang w:eastAsia="fr-FR"/>
        </w:rPr>
      </w:pPr>
      <w:r>
        <w:rPr>
          <w:lang w:eastAsia="fr-FR"/>
        </w:rPr>
        <w:t>Les conditions de prêt varient selon les critères du lecteur</w:t>
      </w:r>
      <w:r w:rsidR="008F5B56">
        <w:rPr>
          <w:lang w:eastAsia="fr-FR"/>
        </w:rPr>
        <w:t> </w:t>
      </w:r>
      <w:r>
        <w:rPr>
          <w:lang w:eastAsia="fr-FR"/>
        </w:rPr>
        <w:t xml:space="preserve">: </w:t>
      </w:r>
    </w:p>
    <w:p w:rsidR="003D0723" w:rsidRDefault="003D0723" w:rsidP="003D0723">
      <w:pPr>
        <w:pStyle w:val="Listepuces"/>
        <w:jc w:val="both"/>
        <w:rPr>
          <w:lang w:eastAsia="fr-FR"/>
        </w:rPr>
      </w:pPr>
      <w:r w:rsidRPr="00294C6C">
        <w:rPr>
          <w:noProof/>
          <w:lang w:eastAsia="fr-FR"/>
        </w:rPr>
        <w:drawing>
          <wp:inline distT="0" distB="0" distL="0" distR="0" wp14:anchorId="55BAE961" wp14:editId="7E980C58">
            <wp:extent cx="5274310" cy="1379220"/>
            <wp:effectExtent l="0" t="0" r="254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2"/>
                    <a:stretch>
                      <a:fillRect/>
                    </a:stretch>
                  </pic:blipFill>
                  <pic:spPr>
                    <a:xfrm>
                      <a:off x="0" y="0"/>
                      <a:ext cx="5274310" cy="1379220"/>
                    </a:xfrm>
                    <a:prstGeom prst="rect">
                      <a:avLst/>
                    </a:prstGeom>
                  </pic:spPr>
                </pic:pic>
              </a:graphicData>
            </a:graphic>
          </wp:inline>
        </w:drawing>
      </w:r>
    </w:p>
    <w:p w:rsidR="0024473B" w:rsidRDefault="002903D7" w:rsidP="002903D7">
      <w:pPr>
        <w:pStyle w:val="Titre1"/>
        <w:rPr>
          <w:lang w:eastAsia="fr-FR"/>
        </w:rPr>
      </w:pPr>
      <w:bookmarkStart w:id="7" w:name="_Toc483911973"/>
      <w:r>
        <w:rPr>
          <w:lang w:eastAsia="fr-FR"/>
        </w:rPr>
        <w:t>B</w:t>
      </w:r>
      <w:r w:rsidR="00CF067D">
        <w:rPr>
          <w:lang w:eastAsia="fr-FR"/>
        </w:rPr>
        <w:t>/</w:t>
      </w:r>
      <w:r>
        <w:rPr>
          <w:lang w:eastAsia="fr-FR"/>
        </w:rPr>
        <w:t>Développement</w:t>
      </w:r>
      <w:r w:rsidR="00CF067D">
        <w:rPr>
          <w:lang w:eastAsia="fr-FR"/>
        </w:rPr>
        <w:t xml:space="preserve"> de l’application</w:t>
      </w:r>
      <w:bookmarkEnd w:id="7"/>
    </w:p>
    <w:p w:rsidR="001E2381" w:rsidRPr="00A210D3" w:rsidRDefault="001E2381" w:rsidP="001E2381">
      <w:pPr>
        <w:pStyle w:val="Titre2"/>
        <w:numPr>
          <w:ilvl w:val="0"/>
          <w:numId w:val="46"/>
        </w:numPr>
        <w:rPr>
          <w:rFonts w:ascii="Times New Roman" w:eastAsia="Times New Roman" w:hAnsi="Times New Roman" w:cs="Times New Roman"/>
          <w:szCs w:val="24"/>
          <w:lang w:eastAsia="fr-FR"/>
        </w:rPr>
      </w:pPr>
      <w:bookmarkStart w:id="8" w:name="_Toc483911974"/>
      <w:r>
        <w:rPr>
          <w:rFonts w:eastAsia="Times New Roman"/>
          <w:lang w:eastAsia="fr-FR"/>
        </w:rPr>
        <w:t>Objectif de l’application</w:t>
      </w:r>
      <w:bookmarkEnd w:id="8"/>
    </w:p>
    <w:p w:rsidR="001E2381" w:rsidRPr="001A32EF" w:rsidRDefault="001E2381" w:rsidP="00EB7EDB">
      <w:pPr>
        <w:pStyle w:val="Paragraphedeliste"/>
        <w:ind w:firstLine="360"/>
      </w:pPr>
      <w:r w:rsidRPr="00C95424">
        <w:t xml:space="preserve">Le but de </w:t>
      </w:r>
      <w:r w:rsidR="007677A2">
        <w:t xml:space="preserve">mon projet </w:t>
      </w:r>
      <w:r w:rsidR="00613D97">
        <w:t>était</w:t>
      </w:r>
      <w:r>
        <w:t xml:space="preserve"> de programmer une partie du </w:t>
      </w:r>
      <w:proofErr w:type="spellStart"/>
      <w:proofErr w:type="gramStart"/>
      <w:r>
        <w:t>s</w:t>
      </w:r>
      <w:r w:rsidR="00EB7EDB">
        <w:t>.</w:t>
      </w:r>
      <w:r>
        <w:t>i</w:t>
      </w:r>
      <w:r w:rsidR="00EB7EDB">
        <w:t>.</w:t>
      </w:r>
      <w:r>
        <w:t>g</w:t>
      </w:r>
      <w:r w:rsidR="00EB7EDB">
        <w:t>.</w:t>
      </w:r>
      <w:r>
        <w:t>b</w:t>
      </w:r>
      <w:proofErr w:type="spellEnd"/>
      <w:r w:rsidR="00EB7EDB">
        <w:t>.</w:t>
      </w:r>
      <w:r>
        <w:t>:</w:t>
      </w:r>
      <w:proofErr w:type="gramEnd"/>
      <w:r>
        <w:t xml:space="preserve"> Le gestionnaire administra</w:t>
      </w:r>
      <w:r w:rsidR="00EB7EDB">
        <w:t>teur. Ce dernier sera composé d’u</w:t>
      </w:r>
      <w:r w:rsidRPr="001A32EF">
        <w:t xml:space="preserve">ne </w:t>
      </w:r>
      <w:r w:rsidRPr="00EB7EDB">
        <w:t>base de données</w:t>
      </w:r>
      <w:r>
        <w:t xml:space="preserve"> </w:t>
      </w:r>
      <w:r w:rsidRPr="001A32EF">
        <w:t>contenant</w:t>
      </w:r>
      <w:r w:rsidR="008F5B56">
        <w:t> </w:t>
      </w:r>
      <w:r w:rsidRPr="001A32EF">
        <w:t>:</w:t>
      </w:r>
    </w:p>
    <w:p w:rsidR="001E2381" w:rsidRPr="00802D13" w:rsidRDefault="001E2381" w:rsidP="006B1139">
      <w:pPr>
        <w:pStyle w:val="Listepuces"/>
        <w:numPr>
          <w:ilvl w:val="0"/>
          <w:numId w:val="20"/>
        </w:numPr>
        <w:jc w:val="both"/>
        <w:rPr>
          <w:rFonts w:ascii="Times New Roman" w:hAnsi="Times New Roman" w:cs="Times New Roman"/>
          <w:szCs w:val="24"/>
          <w:lang w:eastAsia="fr-FR"/>
        </w:rPr>
      </w:pPr>
      <w:r>
        <w:rPr>
          <w:lang w:eastAsia="fr-FR"/>
        </w:rPr>
        <w:t>L</w:t>
      </w:r>
      <w:r w:rsidRPr="00802D13">
        <w:rPr>
          <w:lang w:eastAsia="fr-FR"/>
        </w:rPr>
        <w:t>es lecteurs inscrits ainsi que leurs statuts (lecteur interne/externe, coordonnées, information administratives etc.)</w:t>
      </w:r>
      <w:r w:rsidR="00144785">
        <w:rPr>
          <w:lang w:eastAsia="fr-FR"/>
        </w:rPr>
        <w:t>.</w:t>
      </w:r>
    </w:p>
    <w:p w:rsidR="001E2381" w:rsidRPr="00802D13" w:rsidRDefault="001E2381" w:rsidP="006B1139">
      <w:pPr>
        <w:pStyle w:val="Listepuces"/>
        <w:numPr>
          <w:ilvl w:val="0"/>
          <w:numId w:val="20"/>
        </w:numPr>
        <w:jc w:val="both"/>
        <w:rPr>
          <w:rFonts w:ascii="Times New Roman" w:hAnsi="Times New Roman" w:cs="Times New Roman"/>
          <w:szCs w:val="24"/>
          <w:lang w:eastAsia="fr-FR"/>
        </w:rPr>
      </w:pPr>
      <w:r>
        <w:rPr>
          <w:lang w:eastAsia="fr-FR"/>
        </w:rPr>
        <w:lastRenderedPageBreak/>
        <w:t>Les documents</w:t>
      </w:r>
      <w:r w:rsidRPr="00802D13">
        <w:rPr>
          <w:lang w:eastAsia="fr-FR"/>
        </w:rPr>
        <w:t xml:space="preserve"> et leur statuts (emprunté ou non,  en rayon ou en magasin, quelle pôle, quelle côte, nombre de pages, type=livre/périodique</w:t>
      </w:r>
      <w:r>
        <w:rPr>
          <w:lang w:eastAsia="fr-FR"/>
        </w:rPr>
        <w:t>/mémoire/cd</w:t>
      </w:r>
      <w:r w:rsidR="008F5B56">
        <w:rPr>
          <w:lang w:eastAsia="fr-FR"/>
        </w:rPr>
        <w:t> </w:t>
      </w:r>
      <w:r>
        <w:rPr>
          <w:lang w:eastAsia="fr-FR"/>
        </w:rPr>
        <w:t xml:space="preserve">? </w:t>
      </w:r>
    </w:p>
    <w:p w:rsidR="00613D97" w:rsidRPr="00052325" w:rsidRDefault="00187F0E" w:rsidP="00EB7EDB">
      <w:pPr>
        <w:pStyle w:val="Paragraphedeliste"/>
        <w:ind w:firstLine="360"/>
      </w:pPr>
      <w:r>
        <w:t>Ensuite le g</w:t>
      </w:r>
      <w:r w:rsidR="001E2381" w:rsidRPr="00052325">
        <w:t>estionnaire</w:t>
      </w:r>
      <w:r w:rsidR="00613D97" w:rsidRPr="00052325">
        <w:t xml:space="preserve"> en interface graphique </w:t>
      </w:r>
      <w:r w:rsidR="001E2381" w:rsidRPr="00052325">
        <w:t>qui permettra</w:t>
      </w:r>
      <w:r w:rsidR="006B1139" w:rsidRPr="00052325">
        <w:t xml:space="preserve"> </w:t>
      </w:r>
      <w:r>
        <w:t xml:space="preserve">d’exécuter </w:t>
      </w:r>
      <w:r w:rsidR="006B1139" w:rsidRPr="00052325">
        <w:t>toute</w:t>
      </w:r>
      <w:r>
        <w:t>s</w:t>
      </w:r>
      <w:r w:rsidR="006B1139" w:rsidRPr="00052325">
        <w:t xml:space="preserve"> les fonctionnalités</w:t>
      </w:r>
      <w:r w:rsidR="008F5B56" w:rsidRPr="00052325">
        <w:t> </w:t>
      </w:r>
      <w:r w:rsidR="006B1139" w:rsidRPr="00052325">
        <w:t xml:space="preserve">: </w:t>
      </w:r>
      <w:r w:rsidR="001E2381" w:rsidRPr="00052325">
        <w:t>rechercher</w:t>
      </w:r>
      <w:r w:rsidR="00613D97" w:rsidRPr="00052325">
        <w:t>,</w:t>
      </w:r>
      <w:r w:rsidR="00004B92" w:rsidRPr="00052325">
        <w:t xml:space="preserve"> </w:t>
      </w:r>
      <w:r w:rsidR="00613D97" w:rsidRPr="00052325">
        <w:t>modifier,</w:t>
      </w:r>
      <w:r w:rsidR="00004B92" w:rsidRPr="00052325">
        <w:t xml:space="preserve"> </w:t>
      </w:r>
      <w:r w:rsidR="001E2381" w:rsidRPr="00052325">
        <w:t>intégrer et retirer des informations de la base de données</w:t>
      </w:r>
      <w:r>
        <w:t>,</w:t>
      </w:r>
      <w:r w:rsidR="001E2381" w:rsidRPr="00052325">
        <w:t xml:space="preserve"> </w:t>
      </w:r>
      <w:r w:rsidR="006B1139" w:rsidRPr="00052325">
        <w:t>mais aussi</w:t>
      </w:r>
      <w:r w:rsidR="00D43521" w:rsidRPr="00052325">
        <w:t xml:space="preserve"> de faire des </w:t>
      </w:r>
      <w:r w:rsidR="00AA3EAD" w:rsidRPr="00052325">
        <w:t>emprunts</w:t>
      </w:r>
      <w:r w:rsidR="00D43521" w:rsidRPr="00052325">
        <w:t xml:space="preserve"> et des retours d’exemplaire</w:t>
      </w:r>
      <w:r w:rsidR="00004B92" w:rsidRPr="00052325">
        <w:t>s</w:t>
      </w:r>
      <w:r w:rsidR="00097356" w:rsidRPr="00052325">
        <w:t xml:space="preserve"> dans le règlement générale énoncé dans la partie précédente</w:t>
      </w:r>
      <w:r w:rsidR="00004B92" w:rsidRPr="00052325">
        <w:t>.</w:t>
      </w:r>
    </w:p>
    <w:p w:rsidR="00AA1B3B" w:rsidRPr="0024473B" w:rsidRDefault="0024473B" w:rsidP="001E2381">
      <w:pPr>
        <w:pStyle w:val="Titre2"/>
        <w:numPr>
          <w:ilvl w:val="0"/>
          <w:numId w:val="46"/>
        </w:numPr>
        <w:rPr>
          <w:lang w:eastAsia="fr-FR"/>
        </w:rPr>
      </w:pPr>
      <w:bookmarkStart w:id="9" w:name="_Toc483911975"/>
      <w:r w:rsidRPr="0024473B">
        <w:rPr>
          <w:lang w:eastAsia="fr-FR"/>
        </w:rPr>
        <w:t>Planification</w:t>
      </w:r>
      <w:r w:rsidR="00613D97">
        <w:rPr>
          <w:lang w:eastAsia="fr-FR"/>
        </w:rPr>
        <w:t xml:space="preserve"> du projet</w:t>
      </w:r>
      <w:bookmarkEnd w:id="9"/>
    </w:p>
    <w:p w:rsidR="0024473B" w:rsidRDefault="00987C1D" w:rsidP="001B325F">
      <w:pPr>
        <w:pStyle w:val="Paragraphedeliste"/>
        <w:ind w:firstLine="360"/>
        <w:rPr>
          <w:lang w:eastAsia="fr-FR"/>
        </w:rPr>
      </w:pPr>
      <w:r>
        <w:rPr>
          <w:lang w:eastAsia="fr-FR"/>
        </w:rPr>
        <w:t>Le p</w:t>
      </w:r>
      <w:r w:rsidR="00613D97">
        <w:rPr>
          <w:lang w:eastAsia="fr-FR"/>
        </w:rPr>
        <w:t xml:space="preserve">rojet s’est </w:t>
      </w:r>
      <w:r w:rsidR="00D95CC6">
        <w:rPr>
          <w:lang w:eastAsia="fr-FR"/>
        </w:rPr>
        <w:t xml:space="preserve">globalement planifié dans </w:t>
      </w:r>
      <w:r>
        <w:rPr>
          <w:lang w:eastAsia="fr-FR"/>
        </w:rPr>
        <w:t xml:space="preserve">la </w:t>
      </w:r>
      <w:r w:rsidR="00D95CC6">
        <w:rPr>
          <w:lang w:eastAsia="fr-FR"/>
        </w:rPr>
        <w:t>logique de la hiérarchie des objets : pas d’interface graphique sans fonctionnalités et pas de fonctionnalité</w:t>
      </w:r>
      <w:r w:rsidR="00AF4EB9">
        <w:rPr>
          <w:lang w:eastAsia="fr-FR"/>
        </w:rPr>
        <w:t>s</w:t>
      </w:r>
      <w:r w:rsidR="00D95CC6">
        <w:rPr>
          <w:lang w:eastAsia="fr-FR"/>
        </w:rPr>
        <w:t xml:space="preserve"> sans base de données</w:t>
      </w:r>
      <w:r w:rsidR="00E22CD1">
        <w:rPr>
          <w:lang w:eastAsia="fr-FR"/>
        </w:rPr>
        <w:t xml:space="preserve">, j’ai donc d’abord </w:t>
      </w:r>
      <w:r w:rsidR="00AF4EB9">
        <w:rPr>
          <w:lang w:eastAsia="fr-FR"/>
        </w:rPr>
        <w:t>fait</w:t>
      </w:r>
      <w:r w:rsidR="00E22CD1">
        <w:rPr>
          <w:lang w:eastAsia="fr-FR"/>
        </w:rPr>
        <w:t xml:space="preserve"> l’intégralité de mes fonctionnalités avant de pouvoir les intégrer dans des objets en tant que méthodes puis en les reliant </w:t>
      </w:r>
      <w:r>
        <w:rPr>
          <w:lang w:eastAsia="fr-FR"/>
        </w:rPr>
        <w:t>à</w:t>
      </w:r>
      <w:r w:rsidR="00E22CD1">
        <w:rPr>
          <w:lang w:eastAsia="fr-FR"/>
        </w:rPr>
        <w:t xml:space="preserve"> d’autres objets de type interface graphique.</w:t>
      </w:r>
    </w:p>
    <w:p w:rsidR="0024473B" w:rsidRPr="0024473B" w:rsidRDefault="0024473B" w:rsidP="001E2381">
      <w:pPr>
        <w:pStyle w:val="Titre2"/>
        <w:numPr>
          <w:ilvl w:val="0"/>
          <w:numId w:val="46"/>
        </w:numPr>
        <w:rPr>
          <w:lang w:eastAsia="fr-FR"/>
        </w:rPr>
      </w:pPr>
      <w:bookmarkStart w:id="10" w:name="_Toc483911976"/>
      <w:r>
        <w:rPr>
          <w:lang w:eastAsia="fr-FR"/>
        </w:rPr>
        <w:t>Hiérarchie des fonctionnalités de GestBiblio</w:t>
      </w:r>
      <w:bookmarkEnd w:id="10"/>
    </w:p>
    <w:p w:rsidR="0024473B" w:rsidRDefault="00004B92" w:rsidP="00052325">
      <w:pPr>
        <w:pStyle w:val="Paragraphedeliste"/>
        <w:ind w:firstLine="360"/>
        <w:rPr>
          <w:lang w:eastAsia="fr-FR"/>
        </w:rPr>
      </w:pPr>
      <w:r>
        <w:rPr>
          <w:lang w:eastAsia="fr-FR"/>
        </w:rPr>
        <w:t>Au démarrage de l’application se fait une initialisation de la base de donné</w:t>
      </w:r>
      <w:r w:rsidR="00987C1D">
        <w:rPr>
          <w:lang w:eastAsia="fr-FR"/>
        </w:rPr>
        <w:t>es</w:t>
      </w:r>
      <w:r>
        <w:rPr>
          <w:lang w:eastAsia="fr-FR"/>
        </w:rPr>
        <w:t xml:space="preserve">, elle consiste d’une part en sa création si elle n’existe </w:t>
      </w:r>
      <w:r w:rsidR="00187F0E">
        <w:rPr>
          <w:lang w:eastAsia="fr-FR"/>
        </w:rPr>
        <w:t xml:space="preserve">pas ainsi qu’une vérification </w:t>
      </w:r>
      <w:r>
        <w:rPr>
          <w:lang w:eastAsia="fr-FR"/>
        </w:rPr>
        <w:t xml:space="preserve">des retards </w:t>
      </w:r>
      <w:r w:rsidR="00987C1D">
        <w:rPr>
          <w:lang w:eastAsia="fr-FR"/>
        </w:rPr>
        <w:t xml:space="preserve">et </w:t>
      </w:r>
      <w:r>
        <w:rPr>
          <w:lang w:eastAsia="fr-FR"/>
        </w:rPr>
        <w:t xml:space="preserve">d’une mise à jour des pénalités de suspension qui en découle. Ceci étant fait, l’interface graphique s’ouvre sur un écran d’accueil qui pourrait a posteriori servir d’identification de compte administrateur </w:t>
      </w:r>
      <w:r w:rsidR="00D95CC6">
        <w:rPr>
          <w:lang w:eastAsia="fr-FR"/>
        </w:rPr>
        <w:t>(</w:t>
      </w:r>
      <w:r>
        <w:rPr>
          <w:lang w:eastAsia="fr-FR"/>
        </w:rPr>
        <w:t>mais pour le moment</w:t>
      </w:r>
      <w:r w:rsidR="00D95CC6">
        <w:rPr>
          <w:lang w:eastAsia="fr-FR"/>
        </w:rPr>
        <w:t xml:space="preserve"> non actif)</w:t>
      </w:r>
      <w:r w:rsidR="00097356">
        <w:rPr>
          <w:lang w:eastAsia="fr-FR"/>
        </w:rPr>
        <w:t>.</w:t>
      </w:r>
    </w:p>
    <w:p w:rsidR="00D95CC6" w:rsidRPr="0024473B" w:rsidRDefault="00D95CC6" w:rsidP="00052325">
      <w:pPr>
        <w:pStyle w:val="Paragraphedeliste"/>
        <w:ind w:firstLine="360"/>
        <w:rPr>
          <w:lang w:eastAsia="fr-FR"/>
        </w:rPr>
      </w:pPr>
      <w:r>
        <w:rPr>
          <w:lang w:eastAsia="fr-FR"/>
        </w:rPr>
        <w:t xml:space="preserve">On accède </w:t>
      </w:r>
      <w:r w:rsidR="00097356">
        <w:rPr>
          <w:lang w:eastAsia="fr-FR"/>
        </w:rPr>
        <w:t>aux fonctionnalités</w:t>
      </w:r>
      <w:r>
        <w:rPr>
          <w:lang w:eastAsia="fr-FR"/>
        </w:rPr>
        <w:t xml:space="preserve"> </w:t>
      </w:r>
      <w:r w:rsidR="00097356">
        <w:rPr>
          <w:lang w:eastAsia="fr-FR"/>
        </w:rPr>
        <w:t xml:space="preserve">via un menu qui représente le découpage du code en différentes classes. Chaque classe contient des </w:t>
      </w:r>
      <w:r w:rsidR="00E22CD1">
        <w:rPr>
          <w:lang w:eastAsia="fr-FR"/>
        </w:rPr>
        <w:t>méthodes</w:t>
      </w:r>
      <w:r w:rsidR="00097356">
        <w:rPr>
          <w:lang w:eastAsia="fr-FR"/>
        </w:rPr>
        <w:t xml:space="preserve"> et appartiennent </w:t>
      </w:r>
      <w:r w:rsidR="00E22CD1">
        <w:rPr>
          <w:lang w:eastAsia="fr-FR"/>
        </w:rPr>
        <w:t>à</w:t>
      </w:r>
      <w:r w:rsidR="00097356">
        <w:rPr>
          <w:lang w:eastAsia="fr-FR"/>
        </w:rPr>
        <w:t xml:space="preserve"> une table de la base de donnée</w:t>
      </w:r>
      <w:r w:rsidR="00187F0E">
        <w:rPr>
          <w:lang w:eastAsia="fr-FR"/>
        </w:rPr>
        <w:t>s</w:t>
      </w:r>
      <w:r w:rsidR="00097356">
        <w:rPr>
          <w:lang w:eastAsia="fr-FR"/>
        </w:rPr>
        <w:t>, on aura alors par exemple un bouton gestionnaire d’exemplaire qui exécutera par ses méthodes (en majorité) des traitements sur la table exemplaire de la base de donnée. Autres exemples, les boutons emprunt et retour d’</w:t>
      </w:r>
      <w:r w:rsidR="00E22CD1">
        <w:rPr>
          <w:lang w:eastAsia="fr-FR"/>
        </w:rPr>
        <w:t>exemplaire concerne la relation entre lecteur et exemplaire, par conséquent ils font référence à la même table intitulé</w:t>
      </w:r>
      <w:r w:rsidR="00187F0E">
        <w:rPr>
          <w:lang w:eastAsia="fr-FR"/>
        </w:rPr>
        <w:t>e</w:t>
      </w:r>
      <w:r w:rsidR="00E22CD1">
        <w:rPr>
          <w:lang w:eastAsia="fr-FR"/>
        </w:rPr>
        <w:t xml:space="preserve"> « relations </w:t>
      </w:r>
      <w:r w:rsidR="00144785">
        <w:rPr>
          <w:lang w:eastAsia="fr-FR"/>
        </w:rPr>
        <w:t>».</w:t>
      </w:r>
    </w:p>
    <w:p w:rsidR="00221E7E" w:rsidRDefault="00221E7E" w:rsidP="001E2381">
      <w:pPr>
        <w:pStyle w:val="Titre2"/>
        <w:numPr>
          <w:ilvl w:val="0"/>
          <w:numId w:val="46"/>
        </w:numPr>
        <w:rPr>
          <w:lang w:eastAsia="fr-FR"/>
        </w:rPr>
      </w:pPr>
      <w:bookmarkStart w:id="11" w:name="_Toc483911977"/>
      <w:r w:rsidRPr="0024473B">
        <w:rPr>
          <w:lang w:eastAsia="fr-FR"/>
        </w:rPr>
        <w:t>Problèmes rencontré</w:t>
      </w:r>
      <w:r w:rsidR="00BD03AC">
        <w:rPr>
          <w:lang w:eastAsia="fr-FR"/>
        </w:rPr>
        <w:t xml:space="preserve"> et solution développée</w:t>
      </w:r>
      <w:bookmarkEnd w:id="11"/>
    </w:p>
    <w:p w:rsidR="00E22CD1" w:rsidRDefault="00E22CD1" w:rsidP="001B325F">
      <w:pPr>
        <w:pStyle w:val="Paragraphedeliste"/>
        <w:ind w:firstLine="360"/>
        <w:rPr>
          <w:lang w:eastAsia="fr-FR"/>
        </w:rPr>
      </w:pPr>
      <w:r>
        <w:rPr>
          <w:lang w:eastAsia="fr-FR"/>
        </w:rPr>
        <w:t xml:space="preserve">La grande difficulté pour </w:t>
      </w:r>
      <w:r w:rsidR="00634646">
        <w:rPr>
          <w:lang w:eastAsia="fr-FR"/>
        </w:rPr>
        <w:t xml:space="preserve">moi </w:t>
      </w:r>
      <w:r>
        <w:rPr>
          <w:lang w:eastAsia="fr-FR"/>
        </w:rPr>
        <w:t xml:space="preserve">a été de trouver une </w:t>
      </w:r>
      <w:r w:rsidR="00052325">
        <w:rPr>
          <w:lang w:eastAsia="fr-FR"/>
        </w:rPr>
        <w:t xml:space="preserve">bonne </w:t>
      </w:r>
      <w:r w:rsidR="00634646">
        <w:rPr>
          <w:lang w:eastAsia="fr-FR"/>
        </w:rPr>
        <w:t xml:space="preserve">organisation des objets </w:t>
      </w:r>
      <w:r w:rsidR="00052325">
        <w:rPr>
          <w:lang w:eastAsia="fr-FR"/>
        </w:rPr>
        <w:t>en appliquant les notions d’héritages de classe et d’encapsulation.</w:t>
      </w:r>
      <w:r>
        <w:rPr>
          <w:lang w:eastAsia="fr-FR"/>
        </w:rPr>
        <w:t xml:space="preserve"> </w:t>
      </w:r>
      <w:r w:rsidR="00052325">
        <w:rPr>
          <w:lang w:eastAsia="fr-FR"/>
        </w:rPr>
        <w:t xml:space="preserve">La configuration de départ qui voulait implémenter les objets les uns dans les autres a été un </w:t>
      </w:r>
      <w:r w:rsidR="00805728">
        <w:rPr>
          <w:lang w:eastAsia="fr-FR"/>
        </w:rPr>
        <w:t>échec</w:t>
      </w:r>
      <w:r w:rsidR="00987C1D">
        <w:rPr>
          <w:lang w:eastAsia="fr-FR"/>
        </w:rPr>
        <w:t xml:space="preserve"> </w:t>
      </w:r>
      <w:r w:rsidR="00052325">
        <w:rPr>
          <w:lang w:eastAsia="fr-FR"/>
        </w:rPr>
        <w:t>et m’a énormément retardé, j’ai aussi voulu distinguer les objet</w:t>
      </w:r>
      <w:r w:rsidR="00805728">
        <w:rPr>
          <w:lang w:eastAsia="fr-FR"/>
        </w:rPr>
        <w:t>s</w:t>
      </w:r>
      <w:r w:rsidR="00052325">
        <w:rPr>
          <w:lang w:eastAsia="fr-FR"/>
        </w:rPr>
        <w:t xml:space="preserve"> type interfaces graphique</w:t>
      </w:r>
      <w:r w:rsidR="00187F0E">
        <w:rPr>
          <w:lang w:eastAsia="fr-FR"/>
        </w:rPr>
        <w:t>s</w:t>
      </w:r>
      <w:r w:rsidR="00052325">
        <w:rPr>
          <w:lang w:eastAsia="fr-FR"/>
        </w:rPr>
        <w:t xml:space="preserve"> de ceux qui interagissent avec la base de données</w:t>
      </w:r>
      <w:r w:rsidR="00187F0E">
        <w:rPr>
          <w:lang w:eastAsia="fr-FR"/>
        </w:rPr>
        <w:t>,</w:t>
      </w:r>
      <w:r w:rsidR="00052325">
        <w:rPr>
          <w:lang w:eastAsia="fr-FR"/>
        </w:rPr>
        <w:t xml:space="preserve"> mais compte tenu du temps restant  </w:t>
      </w:r>
      <w:r w:rsidR="00805728">
        <w:rPr>
          <w:lang w:eastAsia="fr-FR"/>
        </w:rPr>
        <w:t>j’ai fini par fusionner ces deux tout en laissant une branche</w:t>
      </w:r>
      <w:r w:rsidR="00805728">
        <w:rPr>
          <w:rStyle w:val="Appelnotedebasdep"/>
          <w:lang w:eastAsia="fr-FR"/>
        </w:rPr>
        <w:footnoteReference w:id="7"/>
      </w:r>
      <w:r w:rsidR="00805728">
        <w:rPr>
          <w:lang w:eastAsia="fr-FR"/>
        </w:rPr>
        <w:t xml:space="preserve"> associé au tests de fonctionnalités, en cas de « backup » nécessaire</w:t>
      </w:r>
      <w:r w:rsidR="001B325F">
        <w:rPr>
          <w:lang w:eastAsia="fr-FR"/>
        </w:rPr>
        <w:t>.</w:t>
      </w:r>
      <w:r w:rsidR="00805728">
        <w:rPr>
          <w:lang w:eastAsia="fr-FR"/>
        </w:rPr>
        <w:t> </w:t>
      </w:r>
      <w:r w:rsidR="001B325F">
        <w:rPr>
          <w:lang w:eastAsia="fr-FR"/>
        </w:rPr>
        <w:t>A</w:t>
      </w:r>
      <w:r w:rsidR="00052325">
        <w:rPr>
          <w:lang w:eastAsia="fr-FR"/>
        </w:rPr>
        <w:t xml:space="preserve">insi </w:t>
      </w:r>
      <w:r w:rsidR="001B325F">
        <w:rPr>
          <w:lang w:eastAsia="fr-FR"/>
        </w:rPr>
        <w:t xml:space="preserve">l’architecture a été </w:t>
      </w:r>
      <w:r w:rsidR="00052325">
        <w:rPr>
          <w:lang w:eastAsia="fr-FR"/>
        </w:rPr>
        <w:t>revu de nombreuse</w:t>
      </w:r>
      <w:r w:rsidR="001B325F">
        <w:rPr>
          <w:lang w:eastAsia="fr-FR"/>
        </w:rPr>
        <w:t>s</w:t>
      </w:r>
      <w:r w:rsidR="00987C1D">
        <w:rPr>
          <w:lang w:eastAsia="fr-FR"/>
        </w:rPr>
        <w:t xml:space="preserve"> fois,</w:t>
      </w:r>
      <w:r w:rsidR="001B325F">
        <w:rPr>
          <w:lang w:eastAsia="fr-FR"/>
        </w:rPr>
        <w:t xml:space="preserve"> ce qui a</w:t>
      </w:r>
      <w:r w:rsidR="00987C1D">
        <w:rPr>
          <w:lang w:eastAsia="fr-FR"/>
        </w:rPr>
        <w:t>u final réduit</w:t>
      </w:r>
      <w:r w:rsidR="001B325F">
        <w:rPr>
          <w:lang w:eastAsia="fr-FR"/>
        </w:rPr>
        <w:t xml:space="preserve"> </w:t>
      </w:r>
      <w:r w:rsidR="00987C1D">
        <w:rPr>
          <w:lang w:eastAsia="fr-FR"/>
        </w:rPr>
        <w:t>le caractère</w:t>
      </w:r>
      <w:r w:rsidR="001B325F">
        <w:rPr>
          <w:lang w:eastAsia="fr-FR"/>
        </w:rPr>
        <w:t xml:space="preserve"> orienté objet et se rapproche plus d’une programmation fonctionnelle et simplifié</w:t>
      </w:r>
      <w:r w:rsidR="00187F0E">
        <w:rPr>
          <w:lang w:eastAsia="fr-FR"/>
        </w:rPr>
        <w:t>e</w:t>
      </w:r>
      <w:r w:rsidR="001B325F">
        <w:rPr>
          <w:lang w:eastAsia="fr-FR"/>
        </w:rPr>
        <w:t>.</w:t>
      </w:r>
    </w:p>
    <w:p w:rsidR="00AF4EB9" w:rsidRPr="00E22CD1" w:rsidRDefault="00AF4EB9" w:rsidP="001B325F">
      <w:pPr>
        <w:pStyle w:val="Paragraphedeliste"/>
        <w:ind w:firstLine="360"/>
        <w:rPr>
          <w:lang w:eastAsia="fr-FR"/>
        </w:rPr>
      </w:pPr>
      <w:r>
        <w:rPr>
          <w:lang w:eastAsia="fr-FR"/>
        </w:rPr>
        <w:t xml:space="preserve">Autre problème : En principe les acquisiteurs d’ouvrages disposent au préalable des informations concernant un ouvrage dans une base de donnée, il m’a fallu trouver une solution pour récupérer ces informations au moyen d’une API : celle de </w:t>
      </w:r>
      <w:proofErr w:type="spellStart"/>
      <w:r>
        <w:rPr>
          <w:lang w:eastAsia="fr-FR"/>
        </w:rPr>
        <w:t>Googlebooks</w:t>
      </w:r>
      <w:proofErr w:type="spellEnd"/>
      <w:r>
        <w:rPr>
          <w:lang w:eastAsia="fr-FR"/>
        </w:rPr>
        <w:t>.</w:t>
      </w:r>
    </w:p>
    <w:p w:rsidR="00BD03AC" w:rsidRDefault="002903D7" w:rsidP="000A12F1">
      <w:pPr>
        <w:pStyle w:val="Titre1"/>
        <w:rPr>
          <w:lang w:eastAsia="fr-FR"/>
        </w:rPr>
      </w:pPr>
      <w:bookmarkStart w:id="12" w:name="_Toc483911978"/>
      <w:r>
        <w:rPr>
          <w:lang w:eastAsia="fr-FR"/>
        </w:rPr>
        <w:lastRenderedPageBreak/>
        <w:t>C</w:t>
      </w:r>
      <w:r w:rsidR="00BD03AC">
        <w:rPr>
          <w:lang w:eastAsia="fr-FR"/>
        </w:rPr>
        <w:t>/</w:t>
      </w:r>
      <w:r w:rsidR="006B1139">
        <w:rPr>
          <w:lang w:eastAsia="fr-FR"/>
        </w:rPr>
        <w:t>Pers</w:t>
      </w:r>
      <w:r w:rsidR="00D43521">
        <w:rPr>
          <w:lang w:eastAsia="fr-FR"/>
        </w:rPr>
        <w:t>pe</w:t>
      </w:r>
      <w:r w:rsidR="006B1139">
        <w:rPr>
          <w:lang w:eastAsia="fr-FR"/>
        </w:rPr>
        <w:t>ctive d’</w:t>
      </w:r>
      <w:r w:rsidR="0024222C">
        <w:rPr>
          <w:lang w:eastAsia="fr-FR"/>
        </w:rPr>
        <w:t>améliorations</w:t>
      </w:r>
      <w:bookmarkEnd w:id="12"/>
    </w:p>
    <w:p w:rsidR="00634646" w:rsidRPr="00634646" w:rsidRDefault="001B325F" w:rsidP="001239D4">
      <w:pPr>
        <w:pStyle w:val="Paragraphedeliste"/>
        <w:rPr>
          <w:lang w:eastAsia="fr-FR"/>
        </w:rPr>
      </w:pPr>
      <w:r>
        <w:rPr>
          <w:lang w:eastAsia="fr-FR"/>
        </w:rPr>
        <w:tab/>
      </w:r>
      <w:r w:rsidR="0063491D">
        <w:rPr>
          <w:lang w:eastAsia="fr-FR"/>
        </w:rPr>
        <w:t>Pour conclure, les fonctionnalités sont présentes</w:t>
      </w:r>
      <w:r w:rsidR="00187F0E">
        <w:rPr>
          <w:lang w:eastAsia="fr-FR"/>
        </w:rPr>
        <w:t>,</w:t>
      </w:r>
      <w:r w:rsidR="0063491D">
        <w:rPr>
          <w:lang w:eastAsia="fr-FR"/>
        </w:rPr>
        <w:t xml:space="preserve"> mais pas toute</w:t>
      </w:r>
      <w:r w:rsidR="006D1C12">
        <w:rPr>
          <w:lang w:eastAsia="fr-FR"/>
        </w:rPr>
        <w:t>s</w:t>
      </w:r>
      <w:r w:rsidR="0063491D">
        <w:rPr>
          <w:lang w:eastAsia="fr-FR"/>
        </w:rPr>
        <w:t>, en effet il faudrait pouvoir empêcher l’emprunt consécutif d’un même</w:t>
      </w:r>
      <w:r w:rsidR="009229CD">
        <w:rPr>
          <w:lang w:eastAsia="fr-FR"/>
        </w:rPr>
        <w:t xml:space="preserve"> livre, implémenter un catalogue de recherche par champ… par ailleurs</w:t>
      </w:r>
      <w:r w:rsidR="00144785">
        <w:rPr>
          <w:lang w:eastAsia="fr-FR"/>
        </w:rPr>
        <w:t xml:space="preserve"> peut-</w:t>
      </w:r>
      <w:r w:rsidR="0063491D">
        <w:rPr>
          <w:lang w:eastAsia="fr-FR"/>
        </w:rPr>
        <w:t>être revoir le contenu ou la forme de la base de données relationnelle, certainement améliorer l’ergonomie de l’interface graphique, notamment via des écouteurs d’évènement</w:t>
      </w:r>
      <w:r w:rsidR="009229CD">
        <w:rPr>
          <w:lang w:eastAsia="fr-FR"/>
        </w:rPr>
        <w:t>s</w:t>
      </w:r>
      <w:r w:rsidR="0063491D">
        <w:rPr>
          <w:lang w:eastAsia="fr-FR"/>
        </w:rPr>
        <w:t xml:space="preserve"> complètement absent du script</w:t>
      </w:r>
      <w:r w:rsidR="009229CD">
        <w:rPr>
          <w:lang w:eastAsia="fr-FR"/>
        </w:rPr>
        <w:t xml:space="preserve"> (en dehors de ceux intégrés aux boutons)</w:t>
      </w:r>
      <w:r w:rsidR="009229CD" w:rsidRPr="009229CD">
        <w:rPr>
          <w:lang w:eastAsia="fr-FR"/>
        </w:rPr>
        <w:t xml:space="preserve"> </w:t>
      </w:r>
      <w:r w:rsidR="009229CD">
        <w:rPr>
          <w:lang w:eastAsia="fr-FR"/>
        </w:rPr>
        <w:t xml:space="preserve">ou encore permettre de prolonger. On pourrait aussi revoir la </w:t>
      </w:r>
      <w:r w:rsidR="00144785">
        <w:rPr>
          <w:lang w:eastAsia="fr-FR"/>
        </w:rPr>
        <w:t>configuration</w:t>
      </w:r>
      <w:r w:rsidR="009229CD">
        <w:rPr>
          <w:lang w:eastAsia="fr-FR"/>
        </w:rPr>
        <w:t xml:space="preserve"> orienté</w:t>
      </w:r>
      <w:r w:rsidR="00144785">
        <w:rPr>
          <w:lang w:eastAsia="fr-FR"/>
        </w:rPr>
        <w:t>e</w:t>
      </w:r>
      <w:r w:rsidR="009229CD">
        <w:rPr>
          <w:lang w:eastAsia="fr-FR"/>
        </w:rPr>
        <w:t xml:space="preserve"> objet</w:t>
      </w:r>
      <w:r w:rsidR="001239D4">
        <w:rPr>
          <w:lang w:eastAsia="fr-FR"/>
        </w:rPr>
        <w:t xml:space="preserve"> pour offrir de meilleure possibilité</w:t>
      </w:r>
      <w:r w:rsidR="00144785">
        <w:rPr>
          <w:lang w:eastAsia="fr-FR"/>
        </w:rPr>
        <w:t>s</w:t>
      </w:r>
      <w:r w:rsidR="001239D4">
        <w:rPr>
          <w:lang w:eastAsia="fr-FR"/>
        </w:rPr>
        <w:t xml:space="preserve"> de reprendre les travaux</w:t>
      </w:r>
      <w:r w:rsidR="009229CD">
        <w:rPr>
          <w:lang w:eastAsia="fr-FR"/>
        </w:rPr>
        <w:t>. Finalement</w:t>
      </w:r>
      <w:r w:rsidR="00144785">
        <w:rPr>
          <w:lang w:eastAsia="fr-FR"/>
        </w:rPr>
        <w:t>,</w:t>
      </w:r>
      <w:r w:rsidR="009229CD">
        <w:rPr>
          <w:lang w:eastAsia="fr-FR"/>
        </w:rPr>
        <w:t xml:space="preserve"> </w:t>
      </w:r>
      <w:r w:rsidR="001239D4">
        <w:rPr>
          <w:lang w:eastAsia="fr-FR"/>
        </w:rPr>
        <w:t xml:space="preserve">cela </w:t>
      </w:r>
      <w:r w:rsidR="009229CD">
        <w:rPr>
          <w:lang w:eastAsia="fr-FR"/>
        </w:rPr>
        <w:t>dépendra des objectif</w:t>
      </w:r>
      <w:r w:rsidR="001239D4">
        <w:rPr>
          <w:lang w:eastAsia="fr-FR"/>
        </w:rPr>
        <w:t xml:space="preserve">s que l’on souhaite atteindre, il serait aussi intéressant de pouvoir intégrer à tout cela une composante spatiale qui, au moyen des nouvelles puces </w:t>
      </w:r>
      <w:proofErr w:type="spellStart"/>
      <w:r w:rsidR="001239D4">
        <w:rPr>
          <w:lang w:eastAsia="fr-FR"/>
        </w:rPr>
        <w:t>Rfid</w:t>
      </w:r>
      <w:proofErr w:type="spellEnd"/>
      <w:r w:rsidR="001239D4">
        <w:rPr>
          <w:lang w:eastAsia="fr-FR"/>
        </w:rPr>
        <w:t xml:space="preserve"> remplaçant </w:t>
      </w:r>
      <w:r w:rsidR="00987C1D">
        <w:rPr>
          <w:lang w:eastAsia="fr-FR"/>
        </w:rPr>
        <w:t>les codes-barres</w:t>
      </w:r>
      <w:r w:rsidR="001239D4">
        <w:rPr>
          <w:lang w:eastAsia="fr-FR"/>
        </w:rPr>
        <w:t xml:space="preserve"> dans certaines bibliothèques, permettrait un meilleur suivi de la circulation et de la gestion des inventaires.</w:t>
      </w:r>
    </w:p>
    <w:p w:rsidR="00CF067D" w:rsidRDefault="00CF067D" w:rsidP="000A12F1">
      <w:pPr>
        <w:pStyle w:val="Titre1"/>
        <w:jc w:val="center"/>
        <w:rPr>
          <w:lang w:eastAsia="fr-FR"/>
        </w:rPr>
      </w:pPr>
      <w:bookmarkStart w:id="13" w:name="_Toc483911979"/>
      <w:r>
        <w:rPr>
          <w:lang w:eastAsia="fr-FR"/>
        </w:rPr>
        <w:t>Annexe</w:t>
      </w:r>
      <w:r w:rsidR="0024222C">
        <w:rPr>
          <w:lang w:eastAsia="fr-FR"/>
        </w:rPr>
        <w:t>s</w:t>
      </w:r>
      <w:bookmarkEnd w:id="13"/>
    </w:p>
    <w:p w:rsidR="006D6DC0" w:rsidRDefault="00817847" w:rsidP="006B1139">
      <w:pPr>
        <w:pStyle w:val="Titre2"/>
        <w:rPr>
          <w:lang w:eastAsia="fr-FR"/>
        </w:rPr>
      </w:pPr>
      <w:bookmarkStart w:id="14" w:name="_Toc483911980"/>
      <w:r>
        <w:rPr>
          <w:lang w:eastAsia="fr-FR"/>
        </w:rPr>
        <w:t>Diagrammes</w:t>
      </w:r>
      <w:r w:rsidR="005E3088">
        <w:rPr>
          <w:lang w:eastAsia="fr-FR"/>
        </w:rPr>
        <w:t xml:space="preserve"> UML</w:t>
      </w:r>
      <w:bookmarkEnd w:id="14"/>
      <w:r w:rsidR="00634646">
        <w:rPr>
          <w:lang w:eastAsia="fr-FR"/>
        </w:rPr>
        <w:t xml:space="preserve"> </w:t>
      </w:r>
    </w:p>
    <w:p w:rsidR="005E3088" w:rsidRDefault="001E2381" w:rsidP="006D6DC0">
      <w:pPr>
        <w:pStyle w:val="Lgende"/>
        <w:jc w:val="center"/>
      </w:pPr>
      <w:r>
        <w:rPr>
          <w:noProof/>
          <w:lang w:eastAsia="fr-FR"/>
        </w:rPr>
        <w:drawing>
          <wp:anchor distT="0" distB="0" distL="114300" distR="114300" simplePos="0" relativeHeight="251663360" behindDoc="0" locked="0" layoutInCell="1" allowOverlap="1" wp14:anchorId="367D62D4" wp14:editId="03453E41">
            <wp:simplePos x="0" y="0"/>
            <wp:positionH relativeFrom="column">
              <wp:posOffset>-123825</wp:posOffset>
            </wp:positionH>
            <wp:positionV relativeFrom="paragraph">
              <wp:posOffset>64770</wp:posOffset>
            </wp:positionV>
            <wp:extent cx="5915025" cy="4210050"/>
            <wp:effectExtent l="19050" t="19050" r="28575" b="190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4210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DC0">
        <w:t xml:space="preserve">Figure </w:t>
      </w:r>
      <w:fldSimple w:instr=" SEQ Figure \* ARABIC ">
        <w:r w:rsidR="00802B1A">
          <w:rPr>
            <w:noProof/>
          </w:rPr>
          <w:t>1</w:t>
        </w:r>
      </w:fldSimple>
      <w:r w:rsidR="006D6DC0">
        <w:rPr>
          <w:color w:val="auto"/>
        </w:rPr>
        <w:t> </w:t>
      </w:r>
      <w:r w:rsidR="008F5B56">
        <w:rPr>
          <w:color w:val="auto"/>
        </w:rPr>
        <w:t>–</w:t>
      </w:r>
      <w:r w:rsidR="006D6DC0">
        <w:rPr>
          <w:color w:val="auto"/>
        </w:rPr>
        <w:t xml:space="preserve"> </w:t>
      </w:r>
      <w:r w:rsidR="004C590D" w:rsidRPr="006D6DC0">
        <w:t>On distingue 3 type d’utilisateurs</w:t>
      </w:r>
      <w:r w:rsidR="008F5B56">
        <w:t> </w:t>
      </w:r>
      <w:r w:rsidR="004C590D" w:rsidRPr="006D6DC0">
        <w:t xml:space="preserve">: le public, les lecteurs ayant droits inscrit dans la base de données et les administrateurs. </w:t>
      </w:r>
      <w:r w:rsidR="006D6DC0" w:rsidRPr="006D6DC0">
        <w:t xml:space="preserve">Ainsi on représentera les droits tout publics en </w:t>
      </w:r>
      <w:r w:rsidR="006D6DC0" w:rsidRPr="006D6DC0">
        <w:rPr>
          <w:b/>
          <w:u w:val="single"/>
        </w:rPr>
        <w:t>vert</w:t>
      </w:r>
      <w:r w:rsidR="006D6DC0" w:rsidRPr="006D6DC0">
        <w:t xml:space="preserve">, les droits restreint aux lecteurs inscrit en </w:t>
      </w:r>
      <w:r w:rsidR="006D6DC0" w:rsidRPr="006D6DC0">
        <w:rPr>
          <w:b/>
          <w:u w:val="single"/>
        </w:rPr>
        <w:t>bleu</w:t>
      </w:r>
      <w:r w:rsidR="006D6DC0" w:rsidRPr="006D6DC0">
        <w:t xml:space="preserve"> et les droits d’administrateurs encore plus restreints en </w:t>
      </w:r>
      <w:r w:rsidR="006D6DC0" w:rsidRPr="006D6DC0">
        <w:rPr>
          <w:b/>
          <w:u w:val="single"/>
        </w:rPr>
        <w:t>rouge</w:t>
      </w:r>
      <w:r w:rsidR="006D6DC0" w:rsidRPr="006D6DC0">
        <w:t>.</w:t>
      </w:r>
    </w:p>
    <w:p w:rsidR="001E2381" w:rsidRPr="001E2381" w:rsidRDefault="001E2381" w:rsidP="001E2381"/>
    <w:p w:rsidR="006D6DC0" w:rsidRDefault="006D6DC0" w:rsidP="006D6DC0">
      <w:pPr>
        <w:pStyle w:val="Paragraphedeliste"/>
        <w:keepNext/>
      </w:pPr>
      <w:r>
        <w:rPr>
          <w:noProof/>
          <w:lang w:eastAsia="fr-FR"/>
        </w:rPr>
        <w:drawing>
          <wp:inline distT="0" distB="0" distL="0" distR="0" wp14:anchorId="06A64652" wp14:editId="33E47A07">
            <wp:extent cx="5279365" cy="3372928"/>
            <wp:effectExtent l="19050" t="19050" r="17145"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69698"/>
                    </a:xfrm>
                    <a:prstGeom prst="rect">
                      <a:avLst/>
                    </a:prstGeom>
                    <a:ln>
                      <a:solidFill>
                        <a:schemeClr val="tx1"/>
                      </a:solidFill>
                    </a:ln>
                  </pic:spPr>
                </pic:pic>
              </a:graphicData>
            </a:graphic>
          </wp:inline>
        </w:drawing>
      </w:r>
    </w:p>
    <w:p w:rsidR="006D6DC0" w:rsidRDefault="006D6DC0" w:rsidP="00E556C8">
      <w:pPr>
        <w:pStyle w:val="Lgende"/>
        <w:jc w:val="center"/>
        <w:rPr>
          <w:lang w:eastAsia="fr-FR"/>
        </w:rPr>
      </w:pPr>
      <w:r>
        <w:t xml:space="preserve">Figure </w:t>
      </w:r>
      <w:fldSimple w:instr=" SEQ Figure \* ARABIC ">
        <w:r w:rsidR="00802B1A">
          <w:rPr>
            <w:noProof/>
          </w:rPr>
          <w:t>2</w:t>
        </w:r>
      </w:fldSimple>
      <w:r>
        <w:t> </w:t>
      </w:r>
      <w:r w:rsidR="008F5B56">
        <w:t>–</w:t>
      </w:r>
      <w:r>
        <w:t xml:space="preserve"> Catalogue de consultation (public)</w:t>
      </w:r>
    </w:p>
    <w:p w:rsidR="00503237" w:rsidRDefault="00503237" w:rsidP="00503237">
      <w:pPr>
        <w:pStyle w:val="Paragraphedeliste"/>
        <w:keepNext/>
      </w:pPr>
      <w:r>
        <w:rPr>
          <w:noProof/>
          <w:lang w:eastAsia="fr-FR"/>
        </w:rPr>
        <w:lastRenderedPageBreak/>
        <w:drawing>
          <wp:inline distT="0" distB="0" distL="0" distR="0" wp14:anchorId="2565E006" wp14:editId="5050074B">
            <wp:extent cx="5274310" cy="4075430"/>
            <wp:effectExtent l="19050" t="19050" r="21590" b="203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075430"/>
                    </a:xfrm>
                    <a:prstGeom prst="rect">
                      <a:avLst/>
                    </a:prstGeom>
                    <a:ln>
                      <a:solidFill>
                        <a:schemeClr val="tx1"/>
                      </a:solidFill>
                    </a:ln>
                  </pic:spPr>
                </pic:pic>
              </a:graphicData>
            </a:graphic>
          </wp:inline>
        </w:drawing>
      </w:r>
    </w:p>
    <w:p w:rsidR="00503237" w:rsidRDefault="00503237" w:rsidP="001E2381">
      <w:pPr>
        <w:pStyle w:val="Lgende"/>
        <w:jc w:val="center"/>
        <w:rPr>
          <w:lang w:eastAsia="fr-FR"/>
        </w:rPr>
      </w:pPr>
      <w:r>
        <w:t xml:space="preserve">Figure </w:t>
      </w:r>
      <w:fldSimple w:instr=" SEQ Figure \* ARABIC ">
        <w:r w:rsidR="00802B1A">
          <w:rPr>
            <w:noProof/>
          </w:rPr>
          <w:t>3</w:t>
        </w:r>
      </w:fldSimple>
      <w:r w:rsidR="001E2381">
        <w:t xml:space="preserve"> </w:t>
      </w:r>
      <w:r w:rsidR="008F5B56">
        <w:t>–</w:t>
      </w:r>
      <w:r w:rsidR="006D1C12">
        <w:t xml:space="preserve"> C</w:t>
      </w:r>
      <w:r w:rsidR="001E2381">
        <w:t>’est le rôle de l’administrateur de démarrer et d’arrêter la borne, n’importe qui peut venir déposer un livre mais pour emprunter il faudra s’identifier.</w:t>
      </w:r>
    </w:p>
    <w:p w:rsidR="00503237" w:rsidRDefault="00503237" w:rsidP="00503237">
      <w:pPr>
        <w:pStyle w:val="Paragraphedeliste"/>
        <w:keepNext/>
      </w:pPr>
      <w:r>
        <w:rPr>
          <w:noProof/>
          <w:lang w:eastAsia="fr-FR"/>
        </w:rPr>
        <w:lastRenderedPageBreak/>
        <w:drawing>
          <wp:inline distT="0" distB="0" distL="0" distR="0" wp14:anchorId="2A310C08" wp14:editId="36A74C20">
            <wp:extent cx="5274310" cy="4075430"/>
            <wp:effectExtent l="19050" t="19050" r="21590" b="203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075430"/>
                    </a:xfrm>
                    <a:prstGeom prst="rect">
                      <a:avLst/>
                    </a:prstGeom>
                    <a:ln>
                      <a:solidFill>
                        <a:schemeClr val="tx1"/>
                      </a:solidFill>
                    </a:ln>
                  </pic:spPr>
                </pic:pic>
              </a:graphicData>
            </a:graphic>
          </wp:inline>
        </w:drawing>
      </w:r>
    </w:p>
    <w:p w:rsidR="00503237" w:rsidRDefault="00503237" w:rsidP="00503237">
      <w:pPr>
        <w:pStyle w:val="Lgende"/>
        <w:jc w:val="center"/>
      </w:pPr>
      <w:r>
        <w:t xml:space="preserve">Figure </w:t>
      </w:r>
      <w:fldSimple w:instr=" SEQ Figure \* ARABIC ">
        <w:r w:rsidR="00802B1A">
          <w:rPr>
            <w:noProof/>
          </w:rPr>
          <w:t>4</w:t>
        </w:r>
      </w:fldSimple>
      <w:r w:rsidR="00CD2B1C">
        <w:t xml:space="preserve"> </w:t>
      </w:r>
      <w:r w:rsidR="006D1C12">
        <w:t>– L</w:t>
      </w:r>
      <w:r w:rsidR="001E2381">
        <w:t>es administrateurs  sont en charge de gérer la base de donnée, par conséquent ils ont accès à toute les fonctionnalités.</w:t>
      </w:r>
    </w:p>
    <w:p w:rsidR="00634646" w:rsidRDefault="00634646" w:rsidP="00634646">
      <w:pPr>
        <w:keepNext/>
      </w:pPr>
      <w:r>
        <w:rPr>
          <w:noProof/>
          <w:lang w:eastAsia="fr-FR"/>
        </w:rPr>
        <w:lastRenderedPageBreak/>
        <w:drawing>
          <wp:inline distT="0" distB="0" distL="0" distR="0" wp14:anchorId="36295F20" wp14:editId="6C33259D">
            <wp:extent cx="5274310" cy="42246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224655"/>
                    </a:xfrm>
                    <a:prstGeom prst="rect">
                      <a:avLst/>
                    </a:prstGeom>
                  </pic:spPr>
                </pic:pic>
              </a:graphicData>
            </a:graphic>
          </wp:inline>
        </w:drawing>
      </w:r>
    </w:p>
    <w:p w:rsidR="001E2381" w:rsidRDefault="00634646" w:rsidP="00AF4EB9">
      <w:pPr>
        <w:pStyle w:val="Lgende"/>
        <w:jc w:val="center"/>
        <w:rPr>
          <w:lang w:eastAsia="fr-FR"/>
        </w:rPr>
      </w:pPr>
      <w:r>
        <w:t xml:space="preserve">Figure </w:t>
      </w:r>
      <w:fldSimple w:instr=" SEQ Figure \* ARABIC ">
        <w:r w:rsidR="00802B1A">
          <w:rPr>
            <w:noProof/>
          </w:rPr>
          <w:t>5</w:t>
        </w:r>
      </w:fldSimple>
      <w:r>
        <w:t xml:space="preserve">  – Les fonctionnalités de classes résumées en </w:t>
      </w:r>
      <w:proofErr w:type="spellStart"/>
      <w:r>
        <w:t>uml</w:t>
      </w:r>
      <w:proofErr w:type="spellEnd"/>
    </w:p>
    <w:p w:rsidR="00634646" w:rsidRDefault="00634646" w:rsidP="00634646">
      <w:pPr>
        <w:pStyle w:val="Titre2"/>
        <w:rPr>
          <w:lang w:eastAsia="fr-FR"/>
        </w:rPr>
      </w:pPr>
      <w:bookmarkStart w:id="15" w:name="_Toc483911981"/>
      <w:r>
        <w:rPr>
          <w:lang w:eastAsia="fr-FR"/>
        </w:rPr>
        <w:t>maquettes d’Interfaces graphiques</w:t>
      </w:r>
      <w:bookmarkEnd w:id="15"/>
      <w:r>
        <w:rPr>
          <w:lang w:eastAsia="fr-FR"/>
        </w:rPr>
        <w:t xml:space="preserve"> </w:t>
      </w:r>
    </w:p>
    <w:p w:rsidR="001E2381" w:rsidRDefault="001E2381" w:rsidP="00CD2B1C"/>
    <w:p w:rsidR="00CD2B1C" w:rsidRPr="00CD2B1C" w:rsidRDefault="001E2381" w:rsidP="00CD2B1C">
      <w:r>
        <w:rPr>
          <w:noProof/>
          <w:lang w:eastAsia="fr-FR"/>
        </w:rPr>
        <w:lastRenderedPageBreak/>
        <mc:AlternateContent>
          <mc:Choice Requires="wps">
            <w:drawing>
              <wp:anchor distT="0" distB="0" distL="114300" distR="114300" simplePos="0" relativeHeight="251662336" behindDoc="0" locked="0" layoutInCell="1" allowOverlap="1" wp14:anchorId="5EA64546" wp14:editId="2BBC75FB">
                <wp:simplePos x="0" y="0"/>
                <wp:positionH relativeFrom="column">
                  <wp:posOffset>-828675</wp:posOffset>
                </wp:positionH>
                <wp:positionV relativeFrom="paragraph">
                  <wp:posOffset>3595370</wp:posOffset>
                </wp:positionV>
                <wp:extent cx="6631305" cy="297815"/>
                <wp:effectExtent l="0" t="0" r="0" b="6985"/>
                <wp:wrapSquare wrapText="bothSides"/>
                <wp:docPr id="17" name="Zone de texte 17"/>
                <wp:cNvGraphicFramePr/>
                <a:graphic xmlns:a="http://schemas.openxmlformats.org/drawingml/2006/main">
                  <a:graphicData uri="http://schemas.microsoft.com/office/word/2010/wordprocessingShape">
                    <wps:wsp>
                      <wps:cNvSpPr txBox="1"/>
                      <wps:spPr>
                        <a:xfrm>
                          <a:off x="0" y="0"/>
                          <a:ext cx="6631305" cy="297815"/>
                        </a:xfrm>
                        <a:prstGeom prst="rect">
                          <a:avLst/>
                        </a:prstGeom>
                        <a:solidFill>
                          <a:prstClr val="white"/>
                        </a:solidFill>
                        <a:ln>
                          <a:noFill/>
                        </a:ln>
                        <a:effectLst/>
                      </wps:spPr>
                      <wps:txbx>
                        <w:txbxContent>
                          <w:p w:rsidR="001239D4" w:rsidRPr="00691C80" w:rsidRDefault="001239D4" w:rsidP="00CD2B1C">
                            <w:pPr>
                              <w:pStyle w:val="Lgende"/>
                              <w:jc w:val="center"/>
                              <w:rPr>
                                <w:noProof/>
                                <w:color w:val="595959" w:themeColor="text1" w:themeTint="A6"/>
                              </w:rPr>
                            </w:pPr>
                            <w:r>
                              <w:t xml:space="preserve">Figure </w:t>
                            </w:r>
                            <w:fldSimple w:instr=" SEQ Figure \* ARABIC ">
                              <w:r w:rsidR="00802B1A">
                                <w:rPr>
                                  <w:noProof/>
                                </w:rPr>
                                <w:t>6</w:t>
                              </w:r>
                            </w:fldSimple>
                            <w:r>
                              <w:t xml:space="preserve"> - Interface possible d’une borne d’emprunt</w:t>
                            </w:r>
                            <w:r w:rsidR="001447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7" o:spid="_x0000_s1026" type="#_x0000_t202" style="position:absolute;margin-left:-65.25pt;margin-top:283.1pt;width:522.15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" stroked="f">
                <v:textbox style="mso-fit-shape-to-text:t" inset="0,0,0,0">
                  <w:txbxContent>
                    <w:p w:rsidR="001239D4" w:rsidRPr="00691C80" w:rsidRDefault="001239D4" w:rsidP="00CD2B1C">
                      <w:pPr>
                        <w:pStyle w:val="Lgende"/>
                        <w:jc w:val="center"/>
                        <w:rPr>
                          <w:noProof/>
                          <w:color w:val="595959" w:themeColor="text1" w:themeTint="A6"/>
                        </w:rPr>
                      </w:pPr>
                      <w:r>
                        <w:t xml:space="preserve">Figure </w:t>
                      </w:r>
                      <w:fldSimple w:instr=" SEQ Figure \* ARABIC ">
                        <w:r w:rsidR="00802B1A">
                          <w:rPr>
                            <w:noProof/>
                          </w:rPr>
                          <w:t>6</w:t>
                        </w:r>
                      </w:fldSimple>
                      <w:r>
                        <w:t xml:space="preserve"> - Interface possible d’une borne d’emprunt</w:t>
                      </w:r>
                      <w:r w:rsidR="00144785">
                        <w:t>.</w:t>
                      </w:r>
                    </w:p>
                  </w:txbxContent>
                </v:textbox>
                <w10:wrap type="square"/>
              </v:shape>
            </w:pict>
          </mc:Fallback>
        </mc:AlternateContent>
      </w:r>
      <w:r>
        <w:rPr>
          <w:noProof/>
          <w:lang w:eastAsia="fr-FR"/>
        </w:rPr>
        <w:drawing>
          <wp:anchor distT="0" distB="0" distL="114300" distR="114300" simplePos="0" relativeHeight="251660288" behindDoc="0" locked="0" layoutInCell="1" allowOverlap="1" wp14:anchorId="7806F912" wp14:editId="3E8E0E0B">
            <wp:simplePos x="0" y="0"/>
            <wp:positionH relativeFrom="column">
              <wp:posOffset>-828040</wp:posOffset>
            </wp:positionH>
            <wp:positionV relativeFrom="paragraph">
              <wp:posOffset>-387350</wp:posOffset>
            </wp:positionV>
            <wp:extent cx="6631305" cy="3803650"/>
            <wp:effectExtent l="0" t="0" r="0"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1305" cy="3803650"/>
                    </a:xfrm>
                    <a:prstGeom prst="rect">
                      <a:avLst/>
                    </a:prstGeom>
                  </pic:spPr>
                </pic:pic>
              </a:graphicData>
            </a:graphic>
            <wp14:sizeRelH relativeFrom="page">
              <wp14:pctWidth>0</wp14:pctWidth>
            </wp14:sizeRelH>
            <wp14:sizeRelV relativeFrom="page">
              <wp14:pctHeight>0</wp14:pctHeight>
            </wp14:sizeRelV>
          </wp:anchor>
        </w:drawing>
      </w:r>
    </w:p>
    <w:p w:rsidR="000C6DA8" w:rsidRDefault="000C6DA8" w:rsidP="000C6DA8">
      <w:pPr>
        <w:pStyle w:val="Paragraphedeliste"/>
        <w:keepNext/>
      </w:pPr>
      <w:r>
        <w:rPr>
          <w:noProof/>
          <w:lang w:eastAsia="fr-FR"/>
        </w:rPr>
        <w:drawing>
          <wp:inline distT="0" distB="0" distL="0" distR="0" wp14:anchorId="6ABD820D" wp14:editId="0333268F">
            <wp:extent cx="5274310" cy="3079115"/>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rsidR="001E2381" w:rsidRPr="001E2381" w:rsidRDefault="000C6DA8" w:rsidP="00AF4EB9">
      <w:pPr>
        <w:pStyle w:val="Lgende"/>
        <w:jc w:val="center"/>
      </w:pPr>
      <w:r>
        <w:t xml:space="preserve">Figure </w:t>
      </w:r>
      <w:fldSimple w:instr=" SEQ Figure \* ARABIC ">
        <w:r w:rsidR="00802B1A">
          <w:rPr>
            <w:noProof/>
          </w:rPr>
          <w:t>7</w:t>
        </w:r>
      </w:fldSimple>
      <w:r>
        <w:t xml:space="preserve"> </w:t>
      </w:r>
      <w:r w:rsidR="008F5B56">
        <w:t>–</w:t>
      </w:r>
      <w:r>
        <w:t xml:space="preserve"> Interface possible d’un catalogue en ligne</w:t>
      </w:r>
      <w:r w:rsidR="00144785">
        <w:t>.</w:t>
      </w:r>
    </w:p>
    <w:p w:rsidR="000C6DA8" w:rsidRDefault="000C6DA8" w:rsidP="000C6DA8">
      <w:pPr>
        <w:pStyle w:val="Paragraphedeliste"/>
        <w:keepNext/>
      </w:pPr>
      <w:r>
        <w:rPr>
          <w:noProof/>
          <w:lang w:eastAsia="fr-FR"/>
        </w:rPr>
        <w:lastRenderedPageBreak/>
        <w:drawing>
          <wp:inline distT="0" distB="0" distL="0" distR="0" wp14:anchorId="5C5AFCC3" wp14:editId="299FA341">
            <wp:extent cx="5274310" cy="2890520"/>
            <wp:effectExtent l="0" t="0" r="254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rsidR="000C6DA8" w:rsidRDefault="000C6DA8" w:rsidP="000C6DA8">
      <w:pPr>
        <w:pStyle w:val="Lgende"/>
        <w:jc w:val="center"/>
        <w:rPr>
          <w:lang w:eastAsia="fr-FR"/>
        </w:rPr>
      </w:pPr>
      <w:r>
        <w:t xml:space="preserve">Figure </w:t>
      </w:r>
      <w:fldSimple w:instr=" SEQ Figure \* ARABIC ">
        <w:r w:rsidR="00802B1A">
          <w:rPr>
            <w:noProof/>
          </w:rPr>
          <w:t>8</w:t>
        </w:r>
      </w:fldSimple>
      <w:r>
        <w:t xml:space="preserve"> </w:t>
      </w:r>
      <w:r w:rsidR="008F5B56">
        <w:t>–</w:t>
      </w:r>
      <w:r>
        <w:t xml:space="preserve"> Interface possible d’un gestionnaire de bibliothèque</w:t>
      </w:r>
      <w:r w:rsidR="00144785">
        <w:t>.</w:t>
      </w:r>
    </w:p>
    <w:p w:rsidR="000C6DA8" w:rsidRDefault="000C6DA8" w:rsidP="004C590D">
      <w:pPr>
        <w:pStyle w:val="Paragraphedeliste"/>
        <w:rPr>
          <w:lang w:eastAsia="fr-FR"/>
        </w:rPr>
      </w:pPr>
    </w:p>
    <w:p w:rsidR="00634646" w:rsidRDefault="001239D4" w:rsidP="00634646">
      <w:pPr>
        <w:pStyle w:val="Titre2"/>
        <w:rPr>
          <w:lang w:eastAsia="fr-FR"/>
        </w:rPr>
      </w:pPr>
      <w:bookmarkStart w:id="16" w:name="_Toc483911982"/>
      <w:r>
        <w:rPr>
          <w:lang w:eastAsia="fr-FR"/>
        </w:rPr>
        <w:t>gestion d’inventaire</w:t>
      </w:r>
      <w:bookmarkEnd w:id="16"/>
    </w:p>
    <w:p w:rsidR="00700EB5" w:rsidRDefault="00700EB5" w:rsidP="00700EB5">
      <w:pPr>
        <w:pStyle w:val="Paragraphedeliste"/>
        <w:keepNext/>
      </w:pPr>
      <w:r>
        <w:rPr>
          <w:noProof/>
          <w:lang w:eastAsia="fr-FR"/>
        </w:rPr>
        <w:drawing>
          <wp:inline distT="0" distB="0" distL="0" distR="0" wp14:anchorId="6C46B9FF" wp14:editId="705A4D1E">
            <wp:extent cx="5274310" cy="279019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90190"/>
                    </a:xfrm>
                    <a:prstGeom prst="rect">
                      <a:avLst/>
                    </a:prstGeom>
                  </pic:spPr>
                </pic:pic>
              </a:graphicData>
            </a:graphic>
          </wp:inline>
        </w:drawing>
      </w:r>
    </w:p>
    <w:p w:rsidR="000C6DA8" w:rsidRDefault="00700EB5" w:rsidP="006B1139">
      <w:pPr>
        <w:pStyle w:val="Lgende"/>
        <w:jc w:val="center"/>
        <w:rPr>
          <w:lang w:eastAsia="fr-FR"/>
        </w:rPr>
      </w:pPr>
      <w:r>
        <w:t xml:space="preserve">Figure </w:t>
      </w:r>
      <w:fldSimple w:instr=" SEQ Figure \* ARABIC ">
        <w:r w:rsidR="00802B1A">
          <w:rPr>
            <w:noProof/>
          </w:rPr>
          <w:t>9</w:t>
        </w:r>
      </w:fldSimple>
      <w:r>
        <w:t xml:space="preserve"> </w:t>
      </w:r>
      <w:r w:rsidR="008F5B56">
        <w:t>–</w:t>
      </w:r>
      <w:r>
        <w:t xml:space="preserve"> Cotation Dewey</w:t>
      </w:r>
      <w:r w:rsidR="00144785">
        <w:t>.</w:t>
      </w:r>
    </w:p>
    <w:p w:rsidR="00D43521" w:rsidRDefault="006D6DC0" w:rsidP="00D43521">
      <w:pPr>
        <w:pStyle w:val="Paragraphedeliste"/>
        <w:keepNext/>
      </w:pPr>
      <w:r>
        <w:rPr>
          <w:noProof/>
          <w:lang w:eastAsia="fr-FR"/>
        </w:rPr>
        <w:lastRenderedPageBreak/>
        <w:drawing>
          <wp:inline distT="0" distB="0" distL="0" distR="0" wp14:anchorId="534D5DE0" wp14:editId="5A173C74">
            <wp:extent cx="5656644" cy="3658499"/>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2929" cy="3662564"/>
                    </a:xfrm>
                    <a:prstGeom prst="rect">
                      <a:avLst/>
                    </a:prstGeom>
                  </pic:spPr>
                </pic:pic>
              </a:graphicData>
            </a:graphic>
          </wp:inline>
        </w:drawing>
      </w:r>
    </w:p>
    <w:p w:rsidR="00842C83" w:rsidRDefault="00D43521" w:rsidP="00D43521">
      <w:pPr>
        <w:pStyle w:val="Lgende"/>
        <w:jc w:val="center"/>
        <w:rPr>
          <w:lang w:eastAsia="fr-FR"/>
        </w:rPr>
      </w:pPr>
      <w:r>
        <w:t xml:space="preserve">Figure </w:t>
      </w:r>
      <w:fldSimple w:instr=" SEQ Figure \* ARABIC ">
        <w:r w:rsidR="00802B1A">
          <w:rPr>
            <w:noProof/>
          </w:rPr>
          <w:t>10</w:t>
        </w:r>
      </w:fldSimple>
      <w:r>
        <w:t xml:space="preserve"> – Le contenu de la base de données est basée sur ce schéma.</w:t>
      </w:r>
    </w:p>
    <w:p w:rsidR="008F5B56" w:rsidRDefault="008F5B56" w:rsidP="008F5B56">
      <w:pPr>
        <w:pStyle w:val="Paragraphedeliste"/>
        <w:keepNext/>
      </w:pPr>
    </w:p>
    <w:p w:rsidR="006B1139" w:rsidRPr="005E3088" w:rsidRDefault="006B1139" w:rsidP="00AF4EB9">
      <w:pPr>
        <w:pStyle w:val="Paragraphedeliste"/>
        <w:rPr>
          <w:lang w:eastAsia="fr-FR"/>
        </w:rPr>
      </w:pPr>
    </w:p>
    <w:p w:rsidR="001A32EF" w:rsidRPr="00471DFF" w:rsidRDefault="001A32EF" w:rsidP="00AF4EB9">
      <w:pPr>
        <w:pStyle w:val="Titre2"/>
        <w:jc w:val="both"/>
        <w:rPr>
          <w:rFonts w:eastAsia="Times New Roman"/>
          <w:lang w:eastAsia="fr-FR"/>
        </w:rPr>
      </w:pPr>
      <w:bookmarkStart w:id="17" w:name="_Toc483911983"/>
      <w:r w:rsidRPr="00471DFF">
        <w:rPr>
          <w:rFonts w:eastAsia="Times New Roman"/>
          <w:lang w:eastAsia="fr-FR"/>
        </w:rPr>
        <w:t>O</w:t>
      </w:r>
      <w:r w:rsidRPr="001A32EF">
        <w:rPr>
          <w:rFonts w:eastAsia="Times New Roman"/>
          <w:lang w:eastAsia="fr-FR"/>
        </w:rPr>
        <w:t>uti</w:t>
      </w:r>
      <w:r>
        <w:rPr>
          <w:rFonts w:eastAsia="Times New Roman"/>
          <w:lang w:eastAsia="fr-FR"/>
        </w:rPr>
        <w:t>ls</w:t>
      </w:r>
      <w:r w:rsidRPr="00471DFF">
        <w:rPr>
          <w:rFonts w:eastAsia="Times New Roman"/>
          <w:lang w:eastAsia="fr-FR"/>
        </w:rPr>
        <w:t xml:space="preserve"> à disposition</w:t>
      </w:r>
      <w:bookmarkEnd w:id="17"/>
    </w:p>
    <w:p w:rsidR="001A32EF" w:rsidRPr="007F52D1" w:rsidRDefault="007F52D1" w:rsidP="00AF4EB9">
      <w:pPr>
        <w:pStyle w:val="Listepuces"/>
        <w:numPr>
          <w:ilvl w:val="0"/>
          <w:numId w:val="18"/>
        </w:numPr>
        <w:jc w:val="both"/>
        <w:rPr>
          <w:lang w:val="en-US"/>
        </w:rPr>
      </w:pPr>
      <w:r w:rsidRPr="007F52D1">
        <w:rPr>
          <w:lang w:val="en-US"/>
        </w:rPr>
        <w:t xml:space="preserve">ASUS Transformer Book </w:t>
      </w:r>
      <w:r w:rsidRPr="00471DFF">
        <w:rPr>
          <w:lang w:val="en-US"/>
        </w:rPr>
        <w:t>T100HAN</w:t>
      </w:r>
      <w:r w:rsidRPr="002171CC">
        <w:rPr>
          <w:lang w:val="en-US"/>
        </w:rPr>
        <w:t xml:space="preserve"> </w:t>
      </w:r>
      <w:r w:rsidRPr="007F52D1">
        <w:rPr>
          <w:lang w:val="en-US"/>
        </w:rPr>
        <w:t>(</w:t>
      </w:r>
      <w:r w:rsidR="001A32EF" w:rsidRPr="00C705E7">
        <w:rPr>
          <w:u w:val="single"/>
          <w:lang w:val="en-US"/>
        </w:rPr>
        <w:t>Windows 10</w:t>
      </w:r>
      <w:r w:rsidR="0073745C" w:rsidRPr="007F52D1">
        <w:rPr>
          <w:lang w:val="en-US"/>
        </w:rPr>
        <w:t>)</w:t>
      </w:r>
      <w:r w:rsidR="00144785">
        <w:rPr>
          <w:lang w:val="en-US"/>
        </w:rPr>
        <w:t>.</w:t>
      </w:r>
    </w:p>
    <w:p w:rsidR="001A32EF" w:rsidRDefault="001A32EF" w:rsidP="00AF4EB9">
      <w:pPr>
        <w:pStyle w:val="Listepuces"/>
        <w:numPr>
          <w:ilvl w:val="0"/>
          <w:numId w:val="18"/>
        </w:numPr>
        <w:jc w:val="both"/>
      </w:pPr>
      <w:r w:rsidRPr="00455198">
        <w:rPr>
          <w:u w:val="single"/>
        </w:rPr>
        <w:t>Microsoft Office</w:t>
      </w:r>
      <w:r w:rsidR="0073745C">
        <w:t xml:space="preserve"> pour la</w:t>
      </w:r>
      <w:r w:rsidR="00433028">
        <w:t xml:space="preserve"> rédaction de documents.</w:t>
      </w:r>
    </w:p>
    <w:p w:rsidR="001A32EF" w:rsidRDefault="001A32EF" w:rsidP="00AF4EB9">
      <w:pPr>
        <w:pStyle w:val="Listepuces"/>
        <w:numPr>
          <w:ilvl w:val="0"/>
          <w:numId w:val="18"/>
        </w:numPr>
        <w:jc w:val="both"/>
      </w:pPr>
      <w:proofErr w:type="spellStart"/>
      <w:r w:rsidRPr="00455198">
        <w:rPr>
          <w:u w:val="single"/>
        </w:rPr>
        <w:t>Lucid</w:t>
      </w:r>
      <w:proofErr w:type="spellEnd"/>
      <w:r w:rsidRPr="00455198">
        <w:rPr>
          <w:u w:val="single"/>
        </w:rPr>
        <w:t xml:space="preserve"> chart</w:t>
      </w:r>
      <w:r w:rsidR="0073745C" w:rsidRPr="0073745C">
        <w:t xml:space="preserve"> &amp; </w:t>
      </w:r>
      <w:proofErr w:type="spellStart"/>
      <w:r w:rsidR="0073745C">
        <w:rPr>
          <w:u w:val="single"/>
        </w:rPr>
        <w:t>StarUML</w:t>
      </w:r>
      <w:proofErr w:type="spellEnd"/>
      <w:r w:rsidR="007F52D1">
        <w:t xml:space="preserve"> pour l’U.M.L.</w:t>
      </w:r>
    </w:p>
    <w:p w:rsidR="001A32EF" w:rsidRDefault="0068442A" w:rsidP="00AF4EB9">
      <w:pPr>
        <w:pStyle w:val="Listepuces"/>
        <w:numPr>
          <w:ilvl w:val="0"/>
          <w:numId w:val="18"/>
        </w:numPr>
        <w:jc w:val="both"/>
      </w:pPr>
      <w:r>
        <w:rPr>
          <w:u w:val="single"/>
        </w:rPr>
        <w:t xml:space="preserve">IDLE Python </w:t>
      </w:r>
      <w:proofErr w:type="spellStart"/>
      <w:r w:rsidR="001A32EF" w:rsidRPr="00455198">
        <w:rPr>
          <w:u w:val="single"/>
        </w:rPr>
        <w:t>Atom</w:t>
      </w:r>
      <w:proofErr w:type="spellEnd"/>
      <w:r w:rsidR="007F52D1">
        <w:t xml:space="preserve"> </w:t>
      </w:r>
      <w:r>
        <w:t xml:space="preserve">&amp; </w:t>
      </w:r>
      <w:proofErr w:type="spellStart"/>
      <w:r>
        <w:t>Pycharm</w:t>
      </w:r>
      <w:proofErr w:type="spellEnd"/>
      <w:r>
        <w:t xml:space="preserve"> </w:t>
      </w:r>
      <w:r w:rsidR="007F52D1">
        <w:t>pour la programmation</w:t>
      </w:r>
      <w:r w:rsidR="001A32EF" w:rsidRPr="001A32EF">
        <w:t>.</w:t>
      </w:r>
    </w:p>
    <w:p w:rsidR="007F52D1" w:rsidRDefault="00455198" w:rsidP="00AF4EB9">
      <w:pPr>
        <w:pStyle w:val="Listepuces"/>
        <w:numPr>
          <w:ilvl w:val="0"/>
          <w:numId w:val="18"/>
        </w:numPr>
        <w:jc w:val="both"/>
      </w:pPr>
      <w:proofErr w:type="spellStart"/>
      <w:r w:rsidRPr="00455198">
        <w:rPr>
          <w:u w:val="single"/>
        </w:rPr>
        <w:t>GitHUB</w:t>
      </w:r>
      <w:proofErr w:type="spellEnd"/>
      <w:r>
        <w:t xml:space="preserve"> </w:t>
      </w:r>
      <w:r w:rsidR="0073745C">
        <w:t>pour l’</w:t>
      </w:r>
      <w:r w:rsidR="0073745C" w:rsidRPr="0073745C">
        <w:t xml:space="preserve">hébergement et </w:t>
      </w:r>
      <w:r w:rsidR="0073745C">
        <w:t xml:space="preserve">la </w:t>
      </w:r>
      <w:r w:rsidR="0073745C" w:rsidRPr="0073745C">
        <w:t>gestion</w:t>
      </w:r>
      <w:r w:rsidR="0073745C">
        <w:t xml:space="preserve"> suivie du projet.</w:t>
      </w:r>
    </w:p>
    <w:p w:rsidR="000A12F1" w:rsidRDefault="0068442A" w:rsidP="00AF4EB9">
      <w:pPr>
        <w:pStyle w:val="Listepuces"/>
        <w:numPr>
          <w:ilvl w:val="0"/>
          <w:numId w:val="18"/>
        </w:numPr>
        <w:jc w:val="both"/>
      </w:pPr>
      <w:r w:rsidRPr="0068442A">
        <w:rPr>
          <w:u w:val="single"/>
        </w:rPr>
        <w:t xml:space="preserve">DB </w:t>
      </w:r>
      <w:proofErr w:type="spellStart"/>
      <w:r w:rsidRPr="0068442A">
        <w:rPr>
          <w:u w:val="single"/>
        </w:rPr>
        <w:t>Browse</w:t>
      </w:r>
      <w:proofErr w:type="spellEnd"/>
      <w:r w:rsidRPr="0068442A">
        <w:rPr>
          <w:u w:val="single"/>
        </w:rPr>
        <w:t xml:space="preserve"> for </w:t>
      </w:r>
      <w:proofErr w:type="spellStart"/>
      <w:r w:rsidRPr="0068442A">
        <w:rPr>
          <w:u w:val="single"/>
        </w:rPr>
        <w:t>SQLite</w:t>
      </w:r>
      <w:proofErr w:type="spellEnd"/>
      <w:r>
        <w:t xml:space="preserve"> </w:t>
      </w:r>
      <w:r w:rsidR="00AD1E44">
        <w:t>pour vérifier</w:t>
      </w:r>
      <w:r>
        <w:t xml:space="preserve"> les opérations</w:t>
      </w:r>
      <w:r w:rsidR="00AD1E44">
        <w:t xml:space="preserve"> faites sur la base de donnée</w:t>
      </w:r>
      <w:r w:rsidR="000A12F1">
        <w:t>s.</w:t>
      </w:r>
    </w:p>
    <w:p w:rsidR="00C705E7" w:rsidRDefault="0068442A" w:rsidP="00AF4EB9">
      <w:pPr>
        <w:pStyle w:val="Listepuces"/>
        <w:jc w:val="both"/>
      </w:pPr>
      <w:r>
        <w:t xml:space="preserve"> </w:t>
      </w:r>
    </w:p>
    <w:p w:rsidR="00165CC0" w:rsidRDefault="00165CC0" w:rsidP="00AF4EB9">
      <w:pPr>
        <w:pStyle w:val="Titre2"/>
        <w:jc w:val="both"/>
      </w:pPr>
      <w:bookmarkStart w:id="18" w:name="_Toc483911984"/>
      <w:r>
        <w:t>Algorithmes</w:t>
      </w:r>
      <w:r w:rsidR="00AD1E44">
        <w:t xml:space="preserve"> et librairies python.</w:t>
      </w:r>
      <w:bookmarkEnd w:id="18"/>
    </w:p>
    <w:p w:rsidR="00AD1E44" w:rsidRPr="00387C07" w:rsidRDefault="006D1C12" w:rsidP="00AF4EB9">
      <w:pPr>
        <w:pStyle w:val="Titre2"/>
        <w:jc w:val="both"/>
        <w:rPr>
          <w:rFonts w:asciiTheme="minorHAnsi" w:eastAsiaTheme="minorHAnsi" w:hAnsiTheme="minorHAnsi" w:cstheme="minorBidi"/>
          <w:b/>
          <w:i/>
          <w:caps w:val="0"/>
          <w:color w:val="auto"/>
          <w:u w:val="single"/>
          <w:lang w:eastAsia="fr-FR"/>
        </w:rPr>
      </w:pPr>
      <w:bookmarkStart w:id="19" w:name="_Toc483911985"/>
      <w:r>
        <w:rPr>
          <w:rFonts w:asciiTheme="minorHAnsi" w:eastAsiaTheme="minorHAnsi" w:hAnsiTheme="minorHAnsi" w:cstheme="minorBidi"/>
          <w:b/>
          <w:i/>
          <w:caps w:val="0"/>
          <w:color w:val="auto"/>
          <w:u w:val="single"/>
          <w:lang w:eastAsia="fr-FR"/>
        </w:rPr>
        <w:t>-</w:t>
      </w:r>
      <w:proofErr w:type="spellStart"/>
      <w:r w:rsidR="00AD1E44" w:rsidRPr="00387C07">
        <w:rPr>
          <w:rFonts w:asciiTheme="minorHAnsi" w:eastAsiaTheme="minorHAnsi" w:hAnsiTheme="minorHAnsi" w:cstheme="minorBidi"/>
          <w:b/>
          <w:i/>
          <w:caps w:val="0"/>
          <w:color w:val="auto"/>
          <w:u w:val="single"/>
          <w:lang w:eastAsia="fr-FR"/>
        </w:rPr>
        <w:t>Isbnlib</w:t>
      </w:r>
      <w:proofErr w:type="spellEnd"/>
      <w:r w:rsidR="00AD1E44" w:rsidRPr="00387C07">
        <w:rPr>
          <w:rFonts w:asciiTheme="minorHAnsi" w:eastAsiaTheme="minorHAnsi" w:hAnsiTheme="minorHAnsi" w:cstheme="minorBidi"/>
          <w:b/>
          <w:i/>
          <w:caps w:val="0"/>
          <w:color w:val="auto"/>
          <w:u w:val="single"/>
          <w:lang w:eastAsia="fr-FR"/>
        </w:rPr>
        <w:t xml:space="preserve"> : Traitement des données sur les </w:t>
      </w:r>
      <w:r w:rsidR="005D33C3" w:rsidRPr="00387C07">
        <w:rPr>
          <w:rFonts w:asciiTheme="minorHAnsi" w:eastAsiaTheme="minorHAnsi" w:hAnsiTheme="minorHAnsi" w:cstheme="minorBidi"/>
          <w:b/>
          <w:i/>
          <w:caps w:val="0"/>
          <w:color w:val="auto"/>
          <w:u w:val="single"/>
          <w:lang w:eastAsia="fr-FR"/>
        </w:rPr>
        <w:t>éditions</w:t>
      </w:r>
      <w:r w:rsidR="00AD1E44" w:rsidRPr="00387C07">
        <w:rPr>
          <w:rFonts w:asciiTheme="minorHAnsi" w:eastAsiaTheme="minorHAnsi" w:hAnsiTheme="minorHAnsi" w:cstheme="minorBidi"/>
          <w:b/>
          <w:i/>
          <w:caps w:val="0"/>
          <w:color w:val="auto"/>
          <w:u w:val="single"/>
          <w:lang w:eastAsia="fr-FR"/>
        </w:rPr>
        <w:t xml:space="preserve"> d’ouvrages.</w:t>
      </w:r>
      <w:bookmarkEnd w:id="19"/>
    </w:p>
    <w:p w:rsidR="00AD1E44" w:rsidRPr="000A12F1" w:rsidRDefault="00AD1E44" w:rsidP="00AF4EB9">
      <w:pPr>
        <w:pStyle w:val="Paragraphedeliste"/>
        <w:ind w:left="720"/>
        <w:rPr>
          <w:i/>
          <w:u w:val="single"/>
          <w:lang w:eastAsia="fr-FR"/>
        </w:rPr>
      </w:pPr>
      <w:r w:rsidRPr="000A12F1">
        <w:rPr>
          <w:i/>
          <w:u w:val="single"/>
          <w:lang w:eastAsia="fr-FR"/>
        </w:rPr>
        <w:t xml:space="preserve">Formatage </w:t>
      </w:r>
      <w:proofErr w:type="spellStart"/>
      <w:r w:rsidRPr="000A12F1">
        <w:rPr>
          <w:i/>
          <w:u w:val="single"/>
          <w:lang w:eastAsia="fr-FR"/>
        </w:rPr>
        <w:t>isbn</w:t>
      </w:r>
      <w:proofErr w:type="spellEnd"/>
      <w:r w:rsidR="00144785">
        <w:rPr>
          <w:i/>
          <w:u w:val="single"/>
          <w:lang w:eastAsia="fr-FR"/>
        </w:rPr>
        <w:t> :</w:t>
      </w:r>
    </w:p>
    <w:p w:rsidR="00AD1E44" w:rsidRDefault="00AD1E44" w:rsidP="00AF4EB9">
      <w:pPr>
        <w:pStyle w:val="Paragraphedeliste"/>
        <w:ind w:left="720"/>
        <w:rPr>
          <w:lang w:eastAsia="fr-FR"/>
        </w:rPr>
      </w:pPr>
      <w:r w:rsidRPr="000A12F1">
        <w:rPr>
          <w:b/>
          <w:lang w:eastAsia="fr-FR"/>
        </w:rPr>
        <w:t>is_isbn13 / is_isbn10</w:t>
      </w:r>
      <w:r w:rsidRPr="000A12F1">
        <w:rPr>
          <w:lang w:eastAsia="fr-FR"/>
        </w:rPr>
        <w:t> :</w:t>
      </w:r>
      <w:r>
        <w:rPr>
          <w:lang w:eastAsia="fr-FR"/>
        </w:rPr>
        <w:t xml:space="preserve"> </w:t>
      </w:r>
      <w:r w:rsidR="006D1C12">
        <w:rPr>
          <w:lang w:eastAsia="fr-FR"/>
        </w:rPr>
        <w:t>Relève</w:t>
      </w:r>
      <w:r>
        <w:rPr>
          <w:lang w:eastAsia="fr-FR"/>
        </w:rPr>
        <w:t xml:space="preserve"> la série de 10 ou 13 chiffres présente dans la chaine de caractère et vérifie sa validité.</w:t>
      </w:r>
    </w:p>
    <w:p w:rsidR="00AD1E44" w:rsidRDefault="00AD1E44" w:rsidP="00AF4EB9">
      <w:pPr>
        <w:pStyle w:val="Paragraphedeliste"/>
        <w:ind w:left="720"/>
        <w:rPr>
          <w:lang w:eastAsia="fr-FR"/>
        </w:rPr>
      </w:pPr>
      <w:r w:rsidRPr="000A12F1">
        <w:rPr>
          <w:b/>
          <w:lang w:eastAsia="fr-FR"/>
        </w:rPr>
        <w:t>to_isbn10 / to_isbn13</w:t>
      </w:r>
      <w:r w:rsidRPr="00D76EC6">
        <w:rPr>
          <w:lang w:eastAsia="fr-FR"/>
        </w:rPr>
        <w:t xml:space="preserve"> : </w:t>
      </w:r>
      <w:r>
        <w:rPr>
          <w:lang w:eastAsia="fr-FR"/>
        </w:rPr>
        <w:t>T</w:t>
      </w:r>
      <w:r w:rsidRPr="00D76EC6">
        <w:rPr>
          <w:lang w:eastAsia="fr-FR"/>
        </w:rPr>
        <w:t>ransforme la série de chiffre en variant</w:t>
      </w:r>
      <w:r>
        <w:rPr>
          <w:lang w:eastAsia="fr-FR"/>
        </w:rPr>
        <w:t>e</w:t>
      </w:r>
      <w:r w:rsidRPr="00D76EC6">
        <w:rPr>
          <w:lang w:eastAsia="fr-FR"/>
        </w:rPr>
        <w:t xml:space="preserve"> 10 ou</w:t>
      </w:r>
      <w:r>
        <w:rPr>
          <w:lang w:eastAsia="fr-FR"/>
        </w:rPr>
        <w:t xml:space="preserve"> 13 caractères</w:t>
      </w:r>
      <w:r w:rsidR="00144785">
        <w:rPr>
          <w:lang w:eastAsia="fr-FR"/>
        </w:rPr>
        <w:t>.</w:t>
      </w:r>
    </w:p>
    <w:p w:rsidR="00AD1E44" w:rsidRPr="000A12F1" w:rsidRDefault="00AD1E44" w:rsidP="00AF4EB9">
      <w:pPr>
        <w:pStyle w:val="Paragraphedeliste"/>
        <w:ind w:left="720"/>
        <w:rPr>
          <w:i/>
          <w:u w:val="single"/>
          <w:lang w:eastAsia="fr-FR"/>
        </w:rPr>
      </w:pPr>
      <w:r w:rsidRPr="000A12F1">
        <w:rPr>
          <w:i/>
          <w:u w:val="single"/>
          <w:lang w:eastAsia="fr-FR"/>
        </w:rPr>
        <w:t>Réception de donnée API</w:t>
      </w:r>
      <w:r w:rsidR="00144785">
        <w:rPr>
          <w:i/>
          <w:u w:val="single"/>
          <w:lang w:eastAsia="fr-FR"/>
        </w:rPr>
        <w:t> :</w:t>
      </w:r>
    </w:p>
    <w:p w:rsidR="00AD1E44" w:rsidRDefault="00AD1E44" w:rsidP="00AF4EB9">
      <w:pPr>
        <w:pStyle w:val="Paragraphedeliste"/>
        <w:ind w:left="720"/>
        <w:rPr>
          <w:lang w:eastAsia="fr-FR"/>
        </w:rPr>
      </w:pPr>
      <w:proofErr w:type="spellStart"/>
      <w:proofErr w:type="gramStart"/>
      <w:r w:rsidRPr="000A12F1">
        <w:rPr>
          <w:b/>
          <w:lang w:eastAsia="fr-FR"/>
        </w:rPr>
        <w:t>meta</w:t>
      </w:r>
      <w:proofErr w:type="spellEnd"/>
      <w:proofErr w:type="gramEnd"/>
      <w:r w:rsidRPr="000A12F1">
        <w:rPr>
          <w:lang w:eastAsia="fr-FR"/>
        </w:rPr>
        <w:t> :</w:t>
      </w:r>
      <w:r>
        <w:rPr>
          <w:lang w:eastAsia="fr-FR"/>
        </w:rPr>
        <w:t xml:space="preserve"> renvoie les métadonnée du livre sous forme de tableau</w:t>
      </w:r>
      <w:r w:rsidR="00144785">
        <w:rPr>
          <w:lang w:eastAsia="fr-FR"/>
        </w:rPr>
        <w:t>.</w:t>
      </w:r>
    </w:p>
    <w:p w:rsidR="00AD1E44" w:rsidRDefault="00AD1E44" w:rsidP="00AF4EB9">
      <w:pPr>
        <w:pStyle w:val="Paragraphedeliste"/>
        <w:ind w:left="720"/>
        <w:rPr>
          <w:lang w:eastAsia="fr-FR"/>
        </w:rPr>
      </w:pPr>
      <w:proofErr w:type="spellStart"/>
      <w:proofErr w:type="gramStart"/>
      <w:r w:rsidRPr="000A12F1">
        <w:rPr>
          <w:b/>
          <w:lang w:eastAsia="fr-FR"/>
        </w:rPr>
        <w:t>desc</w:t>
      </w:r>
      <w:proofErr w:type="spellEnd"/>
      <w:proofErr w:type="gramEnd"/>
      <w:r w:rsidRPr="000A12F1">
        <w:rPr>
          <w:lang w:eastAsia="fr-FR"/>
        </w:rPr>
        <w:t> :</w:t>
      </w:r>
      <w:r>
        <w:rPr>
          <w:lang w:eastAsia="fr-FR"/>
        </w:rPr>
        <w:t xml:space="preserve"> renvoie une description (synopsis) du livre</w:t>
      </w:r>
      <w:r w:rsidR="00144785">
        <w:rPr>
          <w:lang w:eastAsia="fr-FR"/>
        </w:rPr>
        <w:t>.</w:t>
      </w:r>
    </w:p>
    <w:p w:rsidR="00AD1E44" w:rsidRDefault="00AD1E44" w:rsidP="00AF4EB9">
      <w:pPr>
        <w:pStyle w:val="Paragraphedeliste"/>
        <w:ind w:left="720"/>
        <w:rPr>
          <w:lang w:eastAsia="fr-FR"/>
        </w:rPr>
      </w:pPr>
      <w:proofErr w:type="spellStart"/>
      <w:proofErr w:type="gramStart"/>
      <w:r w:rsidRPr="000A12F1">
        <w:rPr>
          <w:b/>
          <w:lang w:eastAsia="fr-FR"/>
        </w:rPr>
        <w:t>cover</w:t>
      </w:r>
      <w:proofErr w:type="spellEnd"/>
      <w:proofErr w:type="gramEnd"/>
      <w:r w:rsidRPr="000A12F1">
        <w:rPr>
          <w:lang w:eastAsia="fr-FR"/>
        </w:rPr>
        <w:t> :</w:t>
      </w:r>
      <w:r>
        <w:rPr>
          <w:lang w:eastAsia="fr-FR"/>
        </w:rPr>
        <w:t xml:space="preserve"> renvoi dans un tableau une ou plusieurs vignette de la page de couve</w:t>
      </w:r>
      <w:r w:rsidR="000A12F1">
        <w:rPr>
          <w:lang w:eastAsia="fr-FR"/>
        </w:rPr>
        <w:t xml:space="preserve">rture </w:t>
      </w:r>
      <w:r>
        <w:rPr>
          <w:lang w:eastAsia="fr-FR"/>
        </w:rPr>
        <w:t>(non utilisé)</w:t>
      </w:r>
      <w:r w:rsidR="000A12F1">
        <w:rPr>
          <w:lang w:eastAsia="fr-FR"/>
        </w:rPr>
        <w:t>.</w:t>
      </w:r>
    </w:p>
    <w:p w:rsidR="00144785" w:rsidRPr="00144785" w:rsidRDefault="006D1C12" w:rsidP="00AF4EB9">
      <w:pPr>
        <w:pStyle w:val="Titre2"/>
        <w:jc w:val="both"/>
        <w:rPr>
          <w:rFonts w:asciiTheme="minorHAnsi" w:eastAsiaTheme="minorHAnsi" w:hAnsiTheme="minorHAnsi" w:cstheme="minorBidi"/>
          <w:b/>
          <w:i/>
          <w:caps w:val="0"/>
          <w:color w:val="auto"/>
          <w:u w:val="single"/>
          <w:lang w:eastAsia="fr-FR"/>
        </w:rPr>
      </w:pPr>
      <w:bookmarkStart w:id="20" w:name="_Toc483911986"/>
      <w:r>
        <w:rPr>
          <w:rFonts w:asciiTheme="minorHAnsi" w:eastAsiaTheme="minorHAnsi" w:hAnsiTheme="minorHAnsi" w:cstheme="minorBidi"/>
          <w:b/>
          <w:i/>
          <w:caps w:val="0"/>
          <w:color w:val="auto"/>
          <w:u w:val="single"/>
          <w:lang w:eastAsia="fr-FR"/>
        </w:rPr>
        <w:lastRenderedPageBreak/>
        <w:t>-</w:t>
      </w:r>
      <w:proofErr w:type="spellStart"/>
      <w:r w:rsidR="000A12F1" w:rsidRPr="000A12F1">
        <w:rPr>
          <w:rFonts w:asciiTheme="minorHAnsi" w:eastAsiaTheme="minorHAnsi" w:hAnsiTheme="minorHAnsi" w:cstheme="minorBidi"/>
          <w:b/>
          <w:i/>
          <w:caps w:val="0"/>
          <w:color w:val="auto"/>
          <w:u w:val="single"/>
          <w:lang w:eastAsia="fr-FR"/>
        </w:rPr>
        <w:t>Tkinter</w:t>
      </w:r>
      <w:proofErr w:type="spellEnd"/>
      <w:r w:rsidR="000A12F1" w:rsidRPr="000A12F1">
        <w:rPr>
          <w:rFonts w:asciiTheme="minorHAnsi" w:eastAsiaTheme="minorHAnsi" w:hAnsiTheme="minorHAnsi" w:cstheme="minorBidi"/>
          <w:b/>
          <w:i/>
          <w:caps w:val="0"/>
          <w:color w:val="auto"/>
          <w:u w:val="single"/>
          <w:lang w:eastAsia="fr-FR"/>
        </w:rPr>
        <w:t> : Traitement des interfaces Graphiques</w:t>
      </w:r>
      <w:r w:rsidR="00144785">
        <w:rPr>
          <w:rFonts w:asciiTheme="minorHAnsi" w:eastAsiaTheme="minorHAnsi" w:hAnsiTheme="minorHAnsi" w:cstheme="minorBidi"/>
          <w:b/>
          <w:i/>
          <w:caps w:val="0"/>
          <w:color w:val="auto"/>
          <w:u w:val="single"/>
          <w:lang w:eastAsia="fr-FR"/>
        </w:rPr>
        <w:t>.</w:t>
      </w:r>
      <w:bookmarkEnd w:id="20"/>
    </w:p>
    <w:p w:rsidR="00144785" w:rsidRPr="00144785" w:rsidRDefault="006D1C12" w:rsidP="00AF4EB9">
      <w:pPr>
        <w:pStyle w:val="Titre2"/>
        <w:jc w:val="both"/>
        <w:rPr>
          <w:rFonts w:asciiTheme="minorHAnsi" w:eastAsiaTheme="minorHAnsi" w:hAnsiTheme="minorHAnsi" w:cstheme="minorBidi"/>
          <w:b/>
          <w:i/>
          <w:caps w:val="0"/>
          <w:color w:val="auto"/>
          <w:u w:val="single"/>
          <w:lang w:eastAsia="fr-FR"/>
        </w:rPr>
      </w:pPr>
      <w:bookmarkStart w:id="21" w:name="_Toc483911987"/>
      <w:r>
        <w:rPr>
          <w:rFonts w:asciiTheme="minorHAnsi" w:eastAsiaTheme="minorHAnsi" w:hAnsiTheme="minorHAnsi" w:cstheme="minorBidi"/>
          <w:b/>
          <w:i/>
          <w:caps w:val="0"/>
          <w:color w:val="auto"/>
          <w:u w:val="single"/>
          <w:lang w:eastAsia="fr-FR"/>
        </w:rPr>
        <w:t>-</w:t>
      </w:r>
      <w:proofErr w:type="spellStart"/>
      <w:r w:rsidR="00817847" w:rsidRPr="00817847">
        <w:rPr>
          <w:rFonts w:asciiTheme="minorHAnsi" w:eastAsiaTheme="minorHAnsi" w:hAnsiTheme="minorHAnsi" w:cstheme="minorBidi"/>
          <w:b/>
          <w:i/>
          <w:caps w:val="0"/>
          <w:color w:val="auto"/>
          <w:u w:val="single"/>
          <w:lang w:eastAsia="fr-FR"/>
        </w:rPr>
        <w:t>re</w:t>
      </w:r>
      <w:proofErr w:type="spellEnd"/>
      <w:r w:rsidR="00817847" w:rsidRPr="00817847">
        <w:rPr>
          <w:rFonts w:asciiTheme="minorHAnsi" w:eastAsiaTheme="minorHAnsi" w:hAnsiTheme="minorHAnsi" w:cstheme="minorBidi"/>
          <w:b/>
          <w:i/>
          <w:caps w:val="0"/>
          <w:color w:val="auto"/>
          <w:u w:val="single"/>
          <w:lang w:eastAsia="fr-FR"/>
        </w:rPr>
        <w:t xml:space="preserve"> : Traitement des </w:t>
      </w:r>
      <w:r w:rsidRPr="00817847">
        <w:rPr>
          <w:rFonts w:asciiTheme="minorHAnsi" w:eastAsiaTheme="minorHAnsi" w:hAnsiTheme="minorHAnsi" w:cstheme="minorBidi"/>
          <w:b/>
          <w:i/>
          <w:caps w:val="0"/>
          <w:color w:val="auto"/>
          <w:u w:val="single"/>
          <w:lang w:eastAsia="fr-FR"/>
        </w:rPr>
        <w:t>expressions</w:t>
      </w:r>
      <w:r w:rsidR="00817847" w:rsidRPr="00817847">
        <w:rPr>
          <w:rFonts w:asciiTheme="minorHAnsi" w:eastAsiaTheme="minorHAnsi" w:hAnsiTheme="minorHAnsi" w:cstheme="minorBidi"/>
          <w:b/>
          <w:i/>
          <w:caps w:val="0"/>
          <w:color w:val="auto"/>
          <w:u w:val="single"/>
          <w:lang w:eastAsia="fr-FR"/>
        </w:rPr>
        <w:t xml:space="preserve"> régulières</w:t>
      </w:r>
      <w:r w:rsidR="00144785">
        <w:rPr>
          <w:rFonts w:asciiTheme="minorHAnsi" w:eastAsiaTheme="minorHAnsi" w:hAnsiTheme="minorHAnsi" w:cstheme="minorBidi"/>
          <w:b/>
          <w:i/>
          <w:caps w:val="0"/>
          <w:color w:val="auto"/>
          <w:u w:val="single"/>
          <w:lang w:eastAsia="fr-FR"/>
        </w:rPr>
        <w:t>.</w:t>
      </w:r>
      <w:bookmarkEnd w:id="21"/>
    </w:p>
    <w:p w:rsidR="00387C07" w:rsidRDefault="006D1C12" w:rsidP="00AF4EB9">
      <w:pPr>
        <w:pStyle w:val="Titre2"/>
        <w:jc w:val="both"/>
        <w:rPr>
          <w:rFonts w:asciiTheme="minorHAnsi" w:eastAsiaTheme="minorHAnsi" w:hAnsiTheme="minorHAnsi" w:cstheme="minorBidi"/>
          <w:b/>
          <w:i/>
          <w:caps w:val="0"/>
          <w:color w:val="auto"/>
          <w:u w:val="single"/>
          <w:lang w:eastAsia="fr-FR"/>
        </w:rPr>
      </w:pPr>
      <w:bookmarkStart w:id="22" w:name="_Toc483911988"/>
      <w:r>
        <w:rPr>
          <w:rFonts w:asciiTheme="minorHAnsi" w:eastAsiaTheme="minorHAnsi" w:hAnsiTheme="minorHAnsi" w:cstheme="minorBidi"/>
          <w:b/>
          <w:i/>
          <w:caps w:val="0"/>
          <w:color w:val="auto"/>
          <w:u w:val="single"/>
          <w:lang w:eastAsia="fr-FR"/>
        </w:rPr>
        <w:t>-</w:t>
      </w:r>
      <w:proofErr w:type="spellStart"/>
      <w:r w:rsidR="00817847" w:rsidRPr="00817847">
        <w:rPr>
          <w:rFonts w:asciiTheme="minorHAnsi" w:eastAsiaTheme="minorHAnsi" w:hAnsiTheme="minorHAnsi" w:cstheme="minorBidi"/>
          <w:b/>
          <w:i/>
          <w:caps w:val="0"/>
          <w:color w:val="auto"/>
          <w:u w:val="single"/>
          <w:lang w:eastAsia="fr-FR"/>
        </w:rPr>
        <w:t>Datetime</w:t>
      </w:r>
      <w:proofErr w:type="spellEnd"/>
      <w:r w:rsidR="00817847" w:rsidRPr="00817847">
        <w:rPr>
          <w:rFonts w:asciiTheme="minorHAnsi" w:eastAsiaTheme="minorHAnsi" w:hAnsiTheme="minorHAnsi" w:cstheme="minorBidi"/>
          <w:b/>
          <w:i/>
          <w:caps w:val="0"/>
          <w:color w:val="auto"/>
          <w:u w:val="single"/>
          <w:lang w:eastAsia="fr-FR"/>
        </w:rPr>
        <w:t> : Traitement des dates et intervalles de temps</w:t>
      </w:r>
      <w:r w:rsidR="00144785">
        <w:rPr>
          <w:rFonts w:asciiTheme="minorHAnsi" w:eastAsiaTheme="minorHAnsi" w:hAnsiTheme="minorHAnsi" w:cstheme="minorBidi"/>
          <w:b/>
          <w:i/>
          <w:caps w:val="0"/>
          <w:color w:val="auto"/>
          <w:u w:val="single"/>
          <w:lang w:eastAsia="fr-FR"/>
        </w:rPr>
        <w:t>.</w:t>
      </w:r>
      <w:bookmarkEnd w:id="22"/>
    </w:p>
    <w:p w:rsidR="00817847" w:rsidRPr="00817847" w:rsidRDefault="006D1C12" w:rsidP="00AF4EB9">
      <w:pPr>
        <w:pStyle w:val="Titre2"/>
        <w:jc w:val="both"/>
        <w:rPr>
          <w:rFonts w:asciiTheme="minorHAnsi" w:eastAsiaTheme="minorHAnsi" w:hAnsiTheme="minorHAnsi" w:cstheme="minorBidi"/>
          <w:b/>
          <w:i/>
          <w:caps w:val="0"/>
          <w:color w:val="auto"/>
          <w:u w:val="single"/>
          <w:lang w:eastAsia="fr-FR"/>
        </w:rPr>
      </w:pPr>
      <w:bookmarkStart w:id="23" w:name="_Toc483911989"/>
      <w:r>
        <w:rPr>
          <w:rFonts w:asciiTheme="minorHAnsi" w:eastAsiaTheme="minorHAnsi" w:hAnsiTheme="minorHAnsi" w:cstheme="minorBidi"/>
          <w:b/>
          <w:i/>
          <w:caps w:val="0"/>
          <w:color w:val="auto"/>
          <w:u w:val="single"/>
          <w:lang w:eastAsia="fr-FR"/>
        </w:rPr>
        <w:t>-</w:t>
      </w:r>
      <w:r w:rsidR="00817847" w:rsidRPr="00817847">
        <w:rPr>
          <w:rFonts w:asciiTheme="minorHAnsi" w:eastAsiaTheme="minorHAnsi" w:hAnsiTheme="minorHAnsi" w:cstheme="minorBidi"/>
          <w:b/>
          <w:i/>
          <w:caps w:val="0"/>
          <w:color w:val="auto"/>
          <w:u w:val="single"/>
          <w:lang w:eastAsia="fr-FR"/>
        </w:rPr>
        <w:t xml:space="preserve">Sqlite3 : Traitement de </w:t>
      </w:r>
      <w:r w:rsidR="00700EB5" w:rsidRPr="00817847">
        <w:rPr>
          <w:rFonts w:asciiTheme="minorHAnsi" w:eastAsiaTheme="minorHAnsi" w:hAnsiTheme="minorHAnsi" w:cstheme="minorBidi"/>
          <w:b/>
          <w:i/>
          <w:caps w:val="0"/>
          <w:color w:val="auto"/>
          <w:u w:val="single"/>
          <w:lang w:eastAsia="fr-FR"/>
        </w:rPr>
        <w:t>requêtes</w:t>
      </w:r>
      <w:r w:rsidR="00817847" w:rsidRPr="00817847">
        <w:rPr>
          <w:rFonts w:asciiTheme="minorHAnsi" w:eastAsiaTheme="minorHAnsi" w:hAnsiTheme="minorHAnsi" w:cstheme="minorBidi"/>
          <w:b/>
          <w:i/>
          <w:caps w:val="0"/>
          <w:color w:val="auto"/>
          <w:u w:val="single"/>
          <w:lang w:eastAsia="fr-FR"/>
        </w:rPr>
        <w:t xml:space="preserve"> sur base de données</w:t>
      </w:r>
      <w:r w:rsidR="00144785">
        <w:rPr>
          <w:rFonts w:asciiTheme="minorHAnsi" w:eastAsiaTheme="minorHAnsi" w:hAnsiTheme="minorHAnsi" w:cstheme="minorBidi"/>
          <w:b/>
          <w:i/>
          <w:caps w:val="0"/>
          <w:color w:val="auto"/>
          <w:u w:val="single"/>
          <w:lang w:eastAsia="fr-FR"/>
        </w:rPr>
        <w:t> :</w:t>
      </w:r>
      <w:bookmarkEnd w:id="23"/>
    </w:p>
    <w:p w:rsidR="00817847" w:rsidRDefault="00817847" w:rsidP="00AF4EB9">
      <w:pPr>
        <w:pStyle w:val="Paragraphedeliste"/>
        <w:ind w:left="360"/>
      </w:pPr>
      <w:r>
        <w:tab/>
      </w:r>
      <w:r w:rsidR="006D1C12">
        <w:t>Parmi</w:t>
      </w:r>
      <w:r w:rsidR="00BD2ECF">
        <w:t xml:space="preserve"> les</w:t>
      </w:r>
      <w:r>
        <w:t xml:space="preserve"> fonctions en provenance de la vue « Interface graphique »  </w:t>
      </w:r>
      <w:r w:rsidR="00BD2ECF">
        <w:t xml:space="preserve">certaines </w:t>
      </w:r>
      <w:r>
        <w:t xml:space="preserve">doivent faire appel à des contrôleurs qui vont par la vérification de conditions autoriser  ou non l’exécution de requêtes sur la base de </w:t>
      </w:r>
      <w:r w:rsidR="006D1C12">
        <w:t>données</w:t>
      </w:r>
      <w:r>
        <w:t xml:space="preserve">. </w:t>
      </w:r>
      <w:r w:rsidR="00387C07">
        <w:t xml:space="preserve">Voici quelques </w:t>
      </w:r>
      <w:r w:rsidR="00BD2ECF">
        <w:t>exemples</w:t>
      </w:r>
      <w:r w:rsidR="00387C07">
        <w:t> :</w:t>
      </w:r>
    </w:p>
    <w:p w:rsidR="00817847" w:rsidRPr="00817847" w:rsidRDefault="00817847" w:rsidP="00AF4EB9">
      <w:pPr>
        <w:pStyle w:val="Titre2"/>
        <w:numPr>
          <w:ilvl w:val="0"/>
          <w:numId w:val="40"/>
        </w:numPr>
        <w:spacing w:before="40" w:line="259" w:lineRule="auto"/>
        <w:contextualSpacing w:val="0"/>
        <w:jc w:val="both"/>
        <w:rPr>
          <w:rFonts w:asciiTheme="minorHAnsi" w:eastAsiaTheme="minorHAnsi" w:hAnsiTheme="minorHAnsi" w:cstheme="minorBidi"/>
          <w:i/>
          <w:caps w:val="0"/>
          <w:color w:val="auto"/>
          <w:u w:val="single"/>
          <w:lang w:eastAsia="fr-FR"/>
        </w:rPr>
      </w:pPr>
      <w:bookmarkStart w:id="24" w:name="_Toc483911990"/>
      <w:r w:rsidRPr="00817847">
        <w:rPr>
          <w:rFonts w:asciiTheme="minorHAnsi" w:eastAsiaTheme="minorHAnsi" w:hAnsiTheme="minorHAnsi" w:cstheme="minorBidi"/>
          <w:i/>
          <w:caps w:val="0"/>
          <w:color w:val="auto"/>
          <w:u w:val="single"/>
          <w:lang w:eastAsia="fr-FR"/>
        </w:rPr>
        <w:t xml:space="preserve">Requête sur </w:t>
      </w:r>
      <w:proofErr w:type="spellStart"/>
      <w:r w:rsidRPr="00817847">
        <w:rPr>
          <w:rFonts w:asciiTheme="minorHAnsi" w:eastAsiaTheme="minorHAnsi" w:hAnsiTheme="minorHAnsi" w:cstheme="minorBidi"/>
          <w:i/>
          <w:caps w:val="0"/>
          <w:color w:val="auto"/>
          <w:u w:val="single"/>
          <w:lang w:eastAsia="fr-FR"/>
        </w:rPr>
        <w:t>Infos_documents</w:t>
      </w:r>
      <w:proofErr w:type="spellEnd"/>
      <w:r w:rsidRPr="00817847">
        <w:rPr>
          <w:rFonts w:asciiTheme="minorHAnsi" w:eastAsiaTheme="minorHAnsi" w:hAnsiTheme="minorHAnsi" w:cstheme="minorBidi"/>
          <w:i/>
          <w:caps w:val="0"/>
          <w:color w:val="auto"/>
          <w:u w:val="single"/>
          <w:lang w:eastAsia="fr-FR"/>
        </w:rPr>
        <w:t xml:space="preserve"> (Clé : ISBN)</w:t>
      </w:r>
      <w:r w:rsidR="00144785">
        <w:rPr>
          <w:rFonts w:asciiTheme="minorHAnsi" w:eastAsiaTheme="minorHAnsi" w:hAnsiTheme="minorHAnsi" w:cstheme="minorBidi"/>
          <w:i/>
          <w:caps w:val="0"/>
          <w:color w:val="auto"/>
          <w:u w:val="single"/>
          <w:lang w:eastAsia="fr-FR"/>
        </w:rPr>
        <w:t> :</w:t>
      </w:r>
      <w:bookmarkEnd w:id="24"/>
    </w:p>
    <w:p w:rsidR="00817847" w:rsidRPr="00400F17" w:rsidRDefault="00817847" w:rsidP="00AF4EB9">
      <w:pPr>
        <w:pStyle w:val="Paragraphedeliste"/>
        <w:ind w:left="360"/>
      </w:pPr>
      <w:r>
        <w:tab/>
      </w:r>
      <w:proofErr w:type="spellStart"/>
      <w:r>
        <w:t>L’isbn</w:t>
      </w:r>
      <w:proofErr w:type="spellEnd"/>
      <w:r>
        <w:t xml:space="preserve"> est la base de toute l’information, pas de exemplaire sans </w:t>
      </w:r>
      <w:proofErr w:type="spellStart"/>
      <w:r>
        <w:t>isbn</w:t>
      </w:r>
      <w:proofErr w:type="spellEnd"/>
      <w:r>
        <w:t>, pas d’emprunt ni de retour sans exemplaire.</w:t>
      </w:r>
    </w:p>
    <w:p w:rsidR="00817847" w:rsidRDefault="00817847" w:rsidP="00AF4EB9">
      <w:pPr>
        <w:pStyle w:val="Paragraphedeliste"/>
        <w:numPr>
          <w:ilvl w:val="0"/>
          <w:numId w:val="28"/>
        </w:numPr>
      </w:pPr>
      <w:r>
        <w:t xml:space="preserve">Pour </w:t>
      </w:r>
      <w:r w:rsidR="0024222C" w:rsidRPr="000C6988">
        <w:rPr>
          <w:b/>
        </w:rPr>
        <w:t>Re</w:t>
      </w:r>
      <w:r w:rsidR="0024222C">
        <w:rPr>
          <w:b/>
        </w:rPr>
        <w:t>cherch</w:t>
      </w:r>
      <w:r w:rsidR="0024222C" w:rsidRPr="000C6988">
        <w:rPr>
          <w:b/>
        </w:rPr>
        <w:t xml:space="preserve">er </w:t>
      </w:r>
      <w:r w:rsidRPr="000C6988">
        <w:rPr>
          <w:b/>
        </w:rPr>
        <w:t xml:space="preserve">un </w:t>
      </w:r>
      <w:proofErr w:type="spellStart"/>
      <w:r w:rsidRPr="000C6988">
        <w:rPr>
          <w:b/>
        </w:rPr>
        <w:t>isbn</w:t>
      </w:r>
      <w:proofErr w:type="spellEnd"/>
      <w:r>
        <w:t xml:space="preserve"> via une requête </w:t>
      </w:r>
      <w:proofErr w:type="spellStart"/>
      <w:r>
        <w:t>sql</w:t>
      </w:r>
      <w:proofErr w:type="spellEnd"/>
      <w:r>
        <w:t>, pas de condition à vérifier,  retourne un résultat ou  «none » si inexistant</w:t>
      </w:r>
    </w:p>
    <w:p w:rsidR="00387C07" w:rsidRPr="000E162B" w:rsidRDefault="00387C07" w:rsidP="00AF4EB9">
      <w:pPr>
        <w:pStyle w:val="Paragraphedeliste"/>
      </w:pPr>
    </w:p>
    <w:p w:rsidR="00817847" w:rsidRDefault="00817847" w:rsidP="00AF4EB9">
      <w:pPr>
        <w:pStyle w:val="Paragraphedeliste"/>
        <w:numPr>
          <w:ilvl w:val="0"/>
          <w:numId w:val="29"/>
        </w:numPr>
      </w:pPr>
      <w:r>
        <w:t xml:space="preserve">Pour </w:t>
      </w:r>
      <w:r w:rsidRPr="000C6988">
        <w:rPr>
          <w:b/>
        </w:rPr>
        <w:t xml:space="preserve">enregistrer </w:t>
      </w:r>
      <w:proofErr w:type="spellStart"/>
      <w:r w:rsidRPr="000C6988">
        <w:rPr>
          <w:b/>
        </w:rPr>
        <w:t>l’isbn</w:t>
      </w:r>
      <w:proofErr w:type="spellEnd"/>
      <w:r>
        <w:t>,</w:t>
      </w:r>
      <w:r w:rsidRPr="000E162B">
        <w:t xml:space="preserve"> </w:t>
      </w:r>
      <w:r>
        <w:t>1 condition à vérifier :</w:t>
      </w:r>
    </w:p>
    <w:p w:rsidR="00817847" w:rsidRDefault="00817847" w:rsidP="00AF4EB9">
      <w:pPr>
        <w:pStyle w:val="Paragraphedeliste"/>
        <w:numPr>
          <w:ilvl w:val="0"/>
          <w:numId w:val="32"/>
        </w:numPr>
      </w:pPr>
      <w:r>
        <w:t>Si l’exemplaire existe déjà dans sa table ou est invalide : afficher « </w:t>
      </w:r>
      <w:proofErr w:type="spellStart"/>
      <w:r>
        <w:t>isbn</w:t>
      </w:r>
      <w:proofErr w:type="spellEnd"/>
      <w:r>
        <w:t xml:space="preserve"> déjà existant ou invalide»</w:t>
      </w:r>
    </w:p>
    <w:p w:rsidR="00817847" w:rsidRDefault="00817847" w:rsidP="00AF4EB9">
      <w:pPr>
        <w:pStyle w:val="Paragraphedeliste"/>
        <w:numPr>
          <w:ilvl w:val="0"/>
          <w:numId w:val="43"/>
        </w:numPr>
      </w:pPr>
      <w:r>
        <w:t xml:space="preserve">Sinon : requête </w:t>
      </w:r>
      <w:proofErr w:type="spellStart"/>
      <w:r>
        <w:t>sql</w:t>
      </w:r>
      <w:proofErr w:type="spellEnd"/>
      <w:r>
        <w:t xml:space="preserve"> pour l’ajouter lui et ses données. (Nouvelle entrée)</w:t>
      </w:r>
    </w:p>
    <w:p w:rsidR="00817847" w:rsidRDefault="00817847" w:rsidP="00AF4EB9">
      <w:pPr>
        <w:pStyle w:val="Paragraphedeliste"/>
        <w:numPr>
          <w:ilvl w:val="0"/>
          <w:numId w:val="29"/>
        </w:numPr>
      </w:pPr>
      <w:r>
        <w:t xml:space="preserve">Pour </w:t>
      </w:r>
      <w:r w:rsidRPr="000C6988">
        <w:rPr>
          <w:b/>
        </w:rPr>
        <w:t xml:space="preserve">supprimer un </w:t>
      </w:r>
      <w:proofErr w:type="spellStart"/>
      <w:r w:rsidRPr="000C6988">
        <w:rPr>
          <w:b/>
        </w:rPr>
        <w:t>isbn</w:t>
      </w:r>
      <w:proofErr w:type="spellEnd"/>
      <w:r>
        <w:t>, 2 conditions à vérifier :</w:t>
      </w:r>
    </w:p>
    <w:p w:rsidR="00817847" w:rsidRDefault="00817847" w:rsidP="00AF4EB9">
      <w:pPr>
        <w:pStyle w:val="Paragraphedeliste"/>
        <w:numPr>
          <w:ilvl w:val="0"/>
          <w:numId w:val="30"/>
        </w:numPr>
      </w:pPr>
      <w:r>
        <w:t>S’il n’existe pas : afficher «</w:t>
      </w:r>
      <w:proofErr w:type="spellStart"/>
      <w:r>
        <w:t>isbn</w:t>
      </w:r>
      <w:proofErr w:type="spellEnd"/>
      <w:r>
        <w:t xml:space="preserve"> inexistant »  </w:t>
      </w:r>
    </w:p>
    <w:p w:rsidR="00817847" w:rsidRDefault="00817847" w:rsidP="00AF4EB9">
      <w:pPr>
        <w:pStyle w:val="Paragraphedeliste"/>
        <w:numPr>
          <w:ilvl w:val="0"/>
          <w:numId w:val="30"/>
        </w:numPr>
      </w:pPr>
      <w:r>
        <w:t>Si un exemplaire lui est associé : afficher « </w:t>
      </w:r>
      <w:proofErr w:type="spellStart"/>
      <w:r>
        <w:t>isbn</w:t>
      </w:r>
      <w:proofErr w:type="spellEnd"/>
      <w:r>
        <w:t xml:space="preserve"> associé à un ou plusieurs ouvrage»</w:t>
      </w:r>
    </w:p>
    <w:p w:rsidR="00817847" w:rsidRDefault="00817847" w:rsidP="00AF4EB9">
      <w:pPr>
        <w:pStyle w:val="Paragraphedeliste"/>
        <w:numPr>
          <w:ilvl w:val="0"/>
          <w:numId w:val="44"/>
        </w:numPr>
      </w:pPr>
      <w:r>
        <w:t xml:space="preserve">Sinon : requête </w:t>
      </w:r>
      <w:proofErr w:type="spellStart"/>
      <w:r>
        <w:t>sql</w:t>
      </w:r>
      <w:proofErr w:type="spellEnd"/>
      <w:r>
        <w:t xml:space="preserve"> pour le supprimer lui et ses données</w:t>
      </w:r>
    </w:p>
    <w:p w:rsidR="005D33C3" w:rsidRDefault="00817847" w:rsidP="00AF4EB9">
      <w:pPr>
        <w:jc w:val="both"/>
      </w:pPr>
      <w:r>
        <w:t>___________________________</w:t>
      </w:r>
      <w:r w:rsidR="005D33C3">
        <w:t>____________________________</w:t>
      </w:r>
    </w:p>
    <w:p w:rsidR="00817847" w:rsidRDefault="00817847" w:rsidP="00AF4EB9">
      <w:pPr>
        <w:jc w:val="both"/>
      </w:pPr>
    </w:p>
    <w:p w:rsidR="00817847" w:rsidRPr="00817847" w:rsidRDefault="00817847" w:rsidP="00AF4EB9">
      <w:pPr>
        <w:pStyle w:val="Titre2"/>
        <w:numPr>
          <w:ilvl w:val="0"/>
          <w:numId w:val="40"/>
        </w:numPr>
        <w:spacing w:before="40" w:line="259" w:lineRule="auto"/>
        <w:contextualSpacing w:val="0"/>
        <w:jc w:val="both"/>
        <w:rPr>
          <w:rFonts w:asciiTheme="minorHAnsi" w:eastAsiaTheme="minorHAnsi" w:hAnsiTheme="minorHAnsi" w:cstheme="minorBidi"/>
          <w:i/>
          <w:caps w:val="0"/>
          <w:color w:val="auto"/>
          <w:u w:val="single"/>
          <w:lang w:eastAsia="fr-FR"/>
        </w:rPr>
      </w:pPr>
      <w:bookmarkStart w:id="25" w:name="_Toc483911991"/>
      <w:r w:rsidRPr="00817847">
        <w:rPr>
          <w:rFonts w:asciiTheme="minorHAnsi" w:eastAsiaTheme="minorHAnsi" w:hAnsiTheme="minorHAnsi" w:cstheme="minorBidi"/>
          <w:i/>
          <w:caps w:val="0"/>
          <w:color w:val="auto"/>
          <w:u w:val="single"/>
          <w:lang w:eastAsia="fr-FR"/>
        </w:rPr>
        <w:t xml:space="preserve">Requête sur Exemplaires (clé : </w:t>
      </w:r>
      <w:proofErr w:type="spellStart"/>
      <w:r w:rsidRPr="00817847">
        <w:rPr>
          <w:rFonts w:asciiTheme="minorHAnsi" w:eastAsiaTheme="minorHAnsi" w:hAnsiTheme="minorHAnsi" w:cstheme="minorBidi"/>
          <w:i/>
          <w:caps w:val="0"/>
          <w:color w:val="auto"/>
          <w:u w:val="single"/>
          <w:lang w:eastAsia="fr-FR"/>
        </w:rPr>
        <w:t>Codebar</w:t>
      </w:r>
      <w:proofErr w:type="spellEnd"/>
      <w:r w:rsidRPr="00817847">
        <w:rPr>
          <w:rFonts w:asciiTheme="minorHAnsi" w:eastAsiaTheme="minorHAnsi" w:hAnsiTheme="minorHAnsi" w:cstheme="minorBidi"/>
          <w:i/>
          <w:caps w:val="0"/>
          <w:color w:val="auto"/>
          <w:u w:val="single"/>
          <w:lang w:eastAsia="fr-FR"/>
        </w:rPr>
        <w:t>)</w:t>
      </w:r>
      <w:r w:rsidR="00144785">
        <w:rPr>
          <w:rFonts w:asciiTheme="minorHAnsi" w:eastAsiaTheme="minorHAnsi" w:hAnsiTheme="minorHAnsi" w:cstheme="minorBidi"/>
          <w:i/>
          <w:caps w:val="0"/>
          <w:color w:val="auto"/>
          <w:u w:val="single"/>
          <w:lang w:eastAsia="fr-FR"/>
        </w:rPr>
        <w:t> :</w:t>
      </w:r>
      <w:bookmarkEnd w:id="25"/>
    </w:p>
    <w:p w:rsidR="00817847" w:rsidRDefault="00817847" w:rsidP="00AF4EB9">
      <w:pPr>
        <w:pStyle w:val="Paragraphedeliste"/>
        <w:ind w:firstLine="360"/>
      </w:pPr>
      <w:r>
        <w:t xml:space="preserve">Il est impératif que </w:t>
      </w:r>
      <w:proofErr w:type="spellStart"/>
      <w:r>
        <w:t>l’isbn</w:t>
      </w:r>
      <w:proofErr w:type="spellEnd"/>
      <w:r>
        <w:t xml:space="preserve"> d’un exemplaire soit existant dans la base de données (dans la table </w:t>
      </w:r>
      <w:proofErr w:type="spellStart"/>
      <w:r>
        <w:t>info_documents</w:t>
      </w:r>
      <w:proofErr w:type="spellEnd"/>
      <w:r>
        <w:t>) avant même que l’exemplaire associé n’y soit intégrer.</w:t>
      </w:r>
    </w:p>
    <w:p w:rsidR="00817847" w:rsidRDefault="00817847" w:rsidP="00AF4EB9">
      <w:pPr>
        <w:pStyle w:val="Paragraphedeliste"/>
        <w:numPr>
          <w:ilvl w:val="0"/>
          <w:numId w:val="29"/>
        </w:numPr>
      </w:pPr>
      <w:r>
        <w:t xml:space="preserve">Pour </w:t>
      </w:r>
      <w:r w:rsidRPr="000C6988">
        <w:rPr>
          <w:b/>
        </w:rPr>
        <w:t>Re</w:t>
      </w:r>
      <w:r w:rsidR="0024222C">
        <w:rPr>
          <w:b/>
        </w:rPr>
        <w:t>cherch</w:t>
      </w:r>
      <w:r w:rsidRPr="000C6988">
        <w:rPr>
          <w:b/>
        </w:rPr>
        <w:t xml:space="preserve">er un </w:t>
      </w:r>
      <w:proofErr w:type="spellStart"/>
      <w:r w:rsidRPr="000C6988">
        <w:rPr>
          <w:b/>
        </w:rPr>
        <w:t>codebar</w:t>
      </w:r>
      <w:proofErr w:type="spellEnd"/>
      <w:r>
        <w:t xml:space="preserve"> via une requête </w:t>
      </w:r>
      <w:proofErr w:type="spellStart"/>
      <w:r>
        <w:t>sql</w:t>
      </w:r>
      <w:proofErr w:type="spellEnd"/>
      <w:r>
        <w:t xml:space="preserve"> pas de condition à vérifier,  retourne un résultat ou  «none » si rien.</w:t>
      </w:r>
    </w:p>
    <w:p w:rsidR="00817847" w:rsidRDefault="00817847" w:rsidP="00AF4EB9">
      <w:pPr>
        <w:pStyle w:val="Paragraphedeliste"/>
      </w:pPr>
    </w:p>
    <w:p w:rsidR="00817847" w:rsidRDefault="00817847" w:rsidP="00AF4EB9">
      <w:pPr>
        <w:pStyle w:val="Paragraphedeliste"/>
        <w:numPr>
          <w:ilvl w:val="0"/>
          <w:numId w:val="29"/>
        </w:numPr>
      </w:pPr>
      <w:r>
        <w:t xml:space="preserve">Pour </w:t>
      </w:r>
      <w:r>
        <w:rPr>
          <w:b/>
        </w:rPr>
        <w:t>aj</w:t>
      </w:r>
      <w:r w:rsidRPr="000C6988">
        <w:rPr>
          <w:b/>
        </w:rPr>
        <w:t>outer un exemplaire</w:t>
      </w:r>
      <w:r>
        <w:t xml:space="preserve">, 2 conditions </w:t>
      </w:r>
    </w:p>
    <w:p w:rsidR="00817847" w:rsidRDefault="00817847" w:rsidP="00AF4EB9">
      <w:pPr>
        <w:pStyle w:val="Paragraphedeliste"/>
        <w:numPr>
          <w:ilvl w:val="0"/>
          <w:numId w:val="32"/>
        </w:numPr>
      </w:pPr>
      <w:r>
        <w:t>Si l’exemplaire existe déjà : afficher « exemplaire déjà existant »</w:t>
      </w:r>
    </w:p>
    <w:p w:rsidR="00817847" w:rsidRDefault="00817847" w:rsidP="00AF4EB9">
      <w:pPr>
        <w:pStyle w:val="Paragraphedeliste"/>
        <w:numPr>
          <w:ilvl w:val="0"/>
          <w:numId w:val="32"/>
        </w:numPr>
      </w:pPr>
      <w:r>
        <w:t xml:space="preserve">Si </w:t>
      </w:r>
      <w:proofErr w:type="spellStart"/>
      <w:r>
        <w:t>l’isbn</w:t>
      </w:r>
      <w:proofErr w:type="spellEnd"/>
      <w:r>
        <w:t xml:space="preserve"> n’existe pas dans la table </w:t>
      </w:r>
      <w:proofErr w:type="spellStart"/>
      <w:r>
        <w:t>info_doc</w:t>
      </w:r>
      <w:proofErr w:type="spellEnd"/>
      <w:r>
        <w:t> : afficher « </w:t>
      </w:r>
      <w:proofErr w:type="spellStart"/>
      <w:r>
        <w:t>isbn</w:t>
      </w:r>
      <w:proofErr w:type="spellEnd"/>
      <w:r>
        <w:t xml:space="preserve"> non trouvé »</w:t>
      </w:r>
    </w:p>
    <w:p w:rsidR="00817847" w:rsidRDefault="00817847" w:rsidP="00AF4EB9">
      <w:pPr>
        <w:pStyle w:val="Paragraphedeliste"/>
        <w:numPr>
          <w:ilvl w:val="0"/>
          <w:numId w:val="43"/>
        </w:numPr>
      </w:pPr>
      <w:r>
        <w:t xml:space="preserve">Sinon : requête </w:t>
      </w:r>
      <w:proofErr w:type="spellStart"/>
      <w:r>
        <w:t>sql</w:t>
      </w:r>
      <w:proofErr w:type="spellEnd"/>
      <w:r>
        <w:t xml:space="preserve"> pour l’ajouter lui et ses données. (Nouvelle entrée)</w:t>
      </w:r>
    </w:p>
    <w:p w:rsidR="00817847" w:rsidRDefault="00817847" w:rsidP="00AF4EB9">
      <w:pPr>
        <w:pStyle w:val="Paragraphedeliste"/>
        <w:numPr>
          <w:ilvl w:val="0"/>
          <w:numId w:val="31"/>
        </w:numPr>
      </w:pPr>
      <w:r>
        <w:t xml:space="preserve">Pour </w:t>
      </w:r>
      <w:r w:rsidRPr="000C6988">
        <w:rPr>
          <w:b/>
        </w:rPr>
        <w:t>supprimer un exemplaire</w:t>
      </w:r>
      <w:r>
        <w:t>, 2 conditions à vérifier</w:t>
      </w:r>
    </w:p>
    <w:p w:rsidR="00817847" w:rsidRDefault="00817847" w:rsidP="00AF4EB9">
      <w:pPr>
        <w:pStyle w:val="Paragraphedeliste"/>
        <w:numPr>
          <w:ilvl w:val="0"/>
          <w:numId w:val="33"/>
        </w:numPr>
      </w:pPr>
      <w:r>
        <w:t>S’il n’existe pas : afficher « exemplaire inexistant »</w:t>
      </w:r>
    </w:p>
    <w:p w:rsidR="00817847" w:rsidRDefault="00817847" w:rsidP="00AF4EB9">
      <w:pPr>
        <w:pStyle w:val="Paragraphedeliste"/>
        <w:numPr>
          <w:ilvl w:val="0"/>
          <w:numId w:val="33"/>
        </w:numPr>
      </w:pPr>
      <w:r>
        <w:t>S’il est emprunté : afficher «l’exemplaire non rendu »</w:t>
      </w:r>
    </w:p>
    <w:p w:rsidR="00817847" w:rsidRDefault="00817847" w:rsidP="00AF4EB9">
      <w:pPr>
        <w:pStyle w:val="Paragraphedeliste"/>
        <w:numPr>
          <w:ilvl w:val="0"/>
          <w:numId w:val="43"/>
        </w:numPr>
      </w:pPr>
      <w:r>
        <w:t xml:space="preserve">Sinon : requête </w:t>
      </w:r>
      <w:proofErr w:type="spellStart"/>
      <w:r>
        <w:t>sql</w:t>
      </w:r>
      <w:proofErr w:type="spellEnd"/>
      <w:r>
        <w:t xml:space="preserve"> pour le supprimer lui est ses données</w:t>
      </w:r>
    </w:p>
    <w:p w:rsidR="00817847" w:rsidRDefault="00817847" w:rsidP="00AF4EB9">
      <w:pPr>
        <w:jc w:val="both"/>
      </w:pPr>
      <w:r>
        <w:t>___</w:t>
      </w:r>
      <w:r w:rsidR="005D33C3">
        <w:t>____________________________________________________</w:t>
      </w:r>
    </w:p>
    <w:p w:rsidR="00817847" w:rsidRPr="00817847" w:rsidRDefault="00817847" w:rsidP="00AF4EB9">
      <w:pPr>
        <w:pStyle w:val="Titre2"/>
        <w:numPr>
          <w:ilvl w:val="0"/>
          <w:numId w:val="40"/>
        </w:numPr>
        <w:spacing w:before="40" w:line="259" w:lineRule="auto"/>
        <w:contextualSpacing w:val="0"/>
        <w:jc w:val="both"/>
        <w:rPr>
          <w:rFonts w:asciiTheme="minorHAnsi" w:eastAsiaTheme="minorHAnsi" w:hAnsiTheme="minorHAnsi" w:cstheme="minorBidi"/>
          <w:i/>
          <w:caps w:val="0"/>
          <w:color w:val="auto"/>
          <w:u w:val="single"/>
          <w:lang w:eastAsia="fr-FR"/>
        </w:rPr>
      </w:pPr>
      <w:bookmarkStart w:id="26" w:name="_Toc483911992"/>
      <w:r w:rsidRPr="00817847">
        <w:rPr>
          <w:rFonts w:asciiTheme="minorHAnsi" w:eastAsiaTheme="minorHAnsi" w:hAnsiTheme="minorHAnsi" w:cstheme="minorBidi"/>
          <w:i/>
          <w:caps w:val="0"/>
          <w:color w:val="auto"/>
          <w:u w:val="single"/>
          <w:lang w:eastAsia="fr-FR"/>
        </w:rPr>
        <w:t xml:space="preserve">Requêtes  sur Lecteurs (clé : </w:t>
      </w:r>
      <w:proofErr w:type="spellStart"/>
      <w:r w:rsidRPr="00817847">
        <w:rPr>
          <w:rFonts w:asciiTheme="minorHAnsi" w:eastAsiaTheme="minorHAnsi" w:hAnsiTheme="minorHAnsi" w:cstheme="minorBidi"/>
          <w:i/>
          <w:caps w:val="0"/>
          <w:color w:val="auto"/>
          <w:u w:val="single"/>
          <w:lang w:eastAsia="fr-FR"/>
        </w:rPr>
        <w:t>Num_etudiant</w:t>
      </w:r>
      <w:proofErr w:type="spellEnd"/>
      <w:r w:rsidRPr="00817847">
        <w:rPr>
          <w:rFonts w:asciiTheme="minorHAnsi" w:eastAsiaTheme="minorHAnsi" w:hAnsiTheme="minorHAnsi" w:cstheme="minorBidi"/>
          <w:i/>
          <w:caps w:val="0"/>
          <w:color w:val="auto"/>
          <w:u w:val="single"/>
          <w:lang w:eastAsia="fr-FR"/>
        </w:rPr>
        <w:t>)</w:t>
      </w:r>
      <w:r w:rsidR="00144785">
        <w:rPr>
          <w:rFonts w:asciiTheme="minorHAnsi" w:eastAsiaTheme="minorHAnsi" w:hAnsiTheme="minorHAnsi" w:cstheme="minorBidi"/>
          <w:i/>
          <w:caps w:val="0"/>
          <w:color w:val="auto"/>
          <w:u w:val="single"/>
          <w:lang w:eastAsia="fr-FR"/>
        </w:rPr>
        <w:t> :</w:t>
      </w:r>
      <w:bookmarkEnd w:id="26"/>
    </w:p>
    <w:p w:rsidR="00817847" w:rsidRDefault="00817847" w:rsidP="00AF4EB9">
      <w:pPr>
        <w:pStyle w:val="Paragraphedeliste"/>
        <w:ind w:firstLine="360"/>
      </w:pPr>
      <w:r>
        <w:t>Il est impératif qu’un lecteur ait rendu tous ses livres avant de pouvoir être désinscrit de la base de données.</w:t>
      </w:r>
    </w:p>
    <w:p w:rsidR="00817847" w:rsidRDefault="00817847" w:rsidP="00AF4EB9">
      <w:pPr>
        <w:pStyle w:val="Paragraphedeliste"/>
        <w:numPr>
          <w:ilvl w:val="0"/>
          <w:numId w:val="29"/>
        </w:numPr>
      </w:pPr>
      <w:r>
        <w:lastRenderedPageBreak/>
        <w:t xml:space="preserve">Pour </w:t>
      </w:r>
      <w:r w:rsidR="00BD2ECF" w:rsidRPr="000C6988">
        <w:rPr>
          <w:b/>
        </w:rPr>
        <w:t>Re</w:t>
      </w:r>
      <w:r w:rsidR="00BD2ECF">
        <w:rPr>
          <w:b/>
        </w:rPr>
        <w:t>cherch</w:t>
      </w:r>
      <w:r w:rsidR="00BD2ECF" w:rsidRPr="000C6988">
        <w:rPr>
          <w:b/>
        </w:rPr>
        <w:t xml:space="preserve">er </w:t>
      </w:r>
      <w:r w:rsidRPr="000C6988">
        <w:rPr>
          <w:b/>
        </w:rPr>
        <w:t>un num</w:t>
      </w:r>
      <w:r w:rsidR="006D1C12">
        <w:rPr>
          <w:b/>
        </w:rPr>
        <w:t>éro é</w:t>
      </w:r>
      <w:r w:rsidRPr="000C6988">
        <w:rPr>
          <w:b/>
        </w:rPr>
        <w:t>tudiant</w:t>
      </w:r>
      <w:r>
        <w:t xml:space="preserve"> via une requête </w:t>
      </w:r>
      <w:proofErr w:type="spellStart"/>
      <w:r>
        <w:t>sql</w:t>
      </w:r>
      <w:proofErr w:type="spellEnd"/>
      <w:r>
        <w:t>, pas de condition à vérifier,  retourne un résultat ou  «none » si rien.</w:t>
      </w:r>
    </w:p>
    <w:p w:rsidR="00817847" w:rsidRDefault="00817847" w:rsidP="00AF4EB9">
      <w:pPr>
        <w:pStyle w:val="Paragraphedeliste"/>
        <w:numPr>
          <w:ilvl w:val="0"/>
          <w:numId w:val="29"/>
        </w:numPr>
      </w:pPr>
      <w:r>
        <w:t xml:space="preserve">Pour </w:t>
      </w:r>
      <w:r w:rsidR="006D1C12">
        <w:rPr>
          <w:b/>
        </w:rPr>
        <w:t xml:space="preserve">enregistrer un </w:t>
      </w:r>
      <w:r w:rsidR="006D1C12" w:rsidRPr="000C6988">
        <w:rPr>
          <w:b/>
        </w:rPr>
        <w:t>num</w:t>
      </w:r>
      <w:r w:rsidR="006D1C12">
        <w:rPr>
          <w:b/>
        </w:rPr>
        <w:t xml:space="preserve">éro </w:t>
      </w:r>
      <w:r w:rsidR="006D1C12">
        <w:rPr>
          <w:b/>
        </w:rPr>
        <w:t>é</w:t>
      </w:r>
      <w:r w:rsidRPr="000C6988">
        <w:rPr>
          <w:b/>
        </w:rPr>
        <w:t>tudiant</w:t>
      </w:r>
      <w:r>
        <w:t xml:space="preserve">, une </w:t>
      </w:r>
      <w:r w:rsidR="006D1C12">
        <w:t>seule</w:t>
      </w:r>
      <w:r>
        <w:t xml:space="preserve"> condition  </w:t>
      </w:r>
    </w:p>
    <w:p w:rsidR="00817847" w:rsidRDefault="00817847" w:rsidP="00AF4EB9">
      <w:pPr>
        <w:pStyle w:val="Paragraphedeliste"/>
        <w:numPr>
          <w:ilvl w:val="0"/>
          <w:numId w:val="34"/>
        </w:numPr>
      </w:pPr>
      <w:r>
        <w:t>Si le num</w:t>
      </w:r>
      <w:r w:rsidR="006D1C12">
        <w:t>éro é</w:t>
      </w:r>
      <w:r>
        <w:t>tudiant existe déjà : afficher « </w:t>
      </w:r>
      <w:r w:rsidRPr="00A776CC">
        <w:t>Lecteur déjà inscrit</w:t>
      </w:r>
      <w:r>
        <w:t> »</w:t>
      </w:r>
    </w:p>
    <w:p w:rsidR="00817847" w:rsidRDefault="00817847" w:rsidP="00AF4EB9">
      <w:pPr>
        <w:pStyle w:val="Paragraphedeliste"/>
        <w:numPr>
          <w:ilvl w:val="0"/>
          <w:numId w:val="42"/>
        </w:numPr>
      </w:pPr>
      <w:r>
        <w:t xml:space="preserve">Sinon : requête </w:t>
      </w:r>
      <w:proofErr w:type="spellStart"/>
      <w:r>
        <w:t>sql</w:t>
      </w:r>
      <w:proofErr w:type="spellEnd"/>
      <w:r>
        <w:t xml:space="preserve"> pour l’ajouter lui est ses données. (Nouvelle entrée)</w:t>
      </w:r>
    </w:p>
    <w:p w:rsidR="00817847" w:rsidRDefault="00817847" w:rsidP="00AF4EB9">
      <w:pPr>
        <w:pStyle w:val="Paragraphedeliste"/>
        <w:numPr>
          <w:ilvl w:val="0"/>
          <w:numId w:val="31"/>
        </w:numPr>
      </w:pPr>
      <w:r>
        <w:t xml:space="preserve">Pour </w:t>
      </w:r>
      <w:r w:rsidR="006D1C12">
        <w:rPr>
          <w:b/>
        </w:rPr>
        <w:t xml:space="preserve">supprimer un </w:t>
      </w:r>
      <w:r w:rsidR="006D1C12" w:rsidRPr="000C6988">
        <w:rPr>
          <w:b/>
        </w:rPr>
        <w:t>num</w:t>
      </w:r>
      <w:r w:rsidR="006D1C12">
        <w:rPr>
          <w:b/>
        </w:rPr>
        <w:t xml:space="preserve">éro </w:t>
      </w:r>
      <w:r w:rsidR="006D1C12">
        <w:rPr>
          <w:b/>
        </w:rPr>
        <w:t>é</w:t>
      </w:r>
      <w:r w:rsidRPr="000C6988">
        <w:rPr>
          <w:b/>
        </w:rPr>
        <w:t>tudiant</w:t>
      </w:r>
      <w:r>
        <w:t>, 2 conditions à vérifier</w:t>
      </w:r>
    </w:p>
    <w:p w:rsidR="00817847" w:rsidRDefault="00817847" w:rsidP="00AF4EB9">
      <w:pPr>
        <w:pStyle w:val="Paragraphedeliste"/>
        <w:numPr>
          <w:ilvl w:val="0"/>
          <w:numId w:val="35"/>
        </w:numPr>
      </w:pPr>
      <w:r>
        <w:t>S’il n’existe pas : afficher « Lecteur</w:t>
      </w:r>
      <w:r w:rsidRPr="0022692D">
        <w:t xml:space="preserve"> </w:t>
      </w:r>
      <w:r>
        <w:t>inexistant »</w:t>
      </w:r>
    </w:p>
    <w:p w:rsidR="00817847" w:rsidRDefault="00817847" w:rsidP="00AF4EB9">
      <w:pPr>
        <w:pStyle w:val="Paragraphedeliste"/>
        <w:numPr>
          <w:ilvl w:val="0"/>
          <w:numId w:val="35"/>
        </w:numPr>
      </w:pPr>
      <w:r>
        <w:t>S’il des exemplaires non rendu (présence dans la table relation): afficher «l’exemplaires non rendu »</w:t>
      </w:r>
    </w:p>
    <w:p w:rsidR="00817847" w:rsidRDefault="00817847" w:rsidP="00AF4EB9">
      <w:pPr>
        <w:pStyle w:val="Paragraphedeliste"/>
        <w:numPr>
          <w:ilvl w:val="0"/>
          <w:numId w:val="41"/>
        </w:numPr>
      </w:pPr>
      <w:r>
        <w:t xml:space="preserve">Sinon : requête </w:t>
      </w:r>
      <w:proofErr w:type="spellStart"/>
      <w:r>
        <w:t>sql</w:t>
      </w:r>
      <w:proofErr w:type="spellEnd"/>
      <w:r>
        <w:t xml:space="preserve"> pour le supprimer lui est ses données</w:t>
      </w:r>
    </w:p>
    <w:p w:rsidR="005D33C3" w:rsidRDefault="005D33C3" w:rsidP="00AF4EB9">
      <w:pPr>
        <w:jc w:val="both"/>
      </w:pPr>
      <w:r>
        <w:t>_______________________________________________________</w:t>
      </w:r>
    </w:p>
    <w:p w:rsidR="00817847" w:rsidRPr="00817847" w:rsidRDefault="00817847" w:rsidP="00AF4EB9">
      <w:pPr>
        <w:pStyle w:val="Titre2"/>
        <w:numPr>
          <w:ilvl w:val="0"/>
          <w:numId w:val="40"/>
        </w:numPr>
        <w:spacing w:before="40" w:line="259" w:lineRule="auto"/>
        <w:contextualSpacing w:val="0"/>
        <w:jc w:val="both"/>
        <w:rPr>
          <w:rFonts w:asciiTheme="minorHAnsi" w:eastAsiaTheme="minorHAnsi" w:hAnsiTheme="minorHAnsi" w:cstheme="minorBidi"/>
          <w:i/>
          <w:caps w:val="0"/>
          <w:color w:val="auto"/>
          <w:u w:val="single"/>
          <w:lang w:eastAsia="fr-FR"/>
        </w:rPr>
      </w:pPr>
      <w:bookmarkStart w:id="27" w:name="_Toc483911993"/>
      <w:r w:rsidRPr="00817847">
        <w:rPr>
          <w:rFonts w:asciiTheme="minorHAnsi" w:eastAsiaTheme="minorHAnsi" w:hAnsiTheme="minorHAnsi" w:cstheme="minorBidi"/>
          <w:i/>
          <w:caps w:val="0"/>
          <w:color w:val="auto"/>
          <w:u w:val="single"/>
          <w:lang w:eastAsia="fr-FR"/>
        </w:rPr>
        <w:t xml:space="preserve">Requêtes sur Relations (clé : </w:t>
      </w:r>
      <w:proofErr w:type="spellStart"/>
      <w:r w:rsidRPr="00817847">
        <w:rPr>
          <w:rFonts w:asciiTheme="minorHAnsi" w:eastAsiaTheme="minorHAnsi" w:hAnsiTheme="minorHAnsi" w:cstheme="minorBidi"/>
          <w:i/>
          <w:caps w:val="0"/>
          <w:color w:val="auto"/>
          <w:u w:val="single"/>
          <w:lang w:eastAsia="fr-FR"/>
        </w:rPr>
        <w:t>codebar</w:t>
      </w:r>
      <w:proofErr w:type="spellEnd"/>
      <w:r w:rsidRPr="00817847">
        <w:rPr>
          <w:rFonts w:asciiTheme="minorHAnsi" w:eastAsiaTheme="minorHAnsi" w:hAnsiTheme="minorHAnsi" w:cstheme="minorBidi"/>
          <w:i/>
          <w:caps w:val="0"/>
          <w:color w:val="auto"/>
          <w:u w:val="single"/>
          <w:lang w:eastAsia="fr-FR"/>
        </w:rPr>
        <w:t>)</w:t>
      </w:r>
      <w:r w:rsidR="00144785">
        <w:rPr>
          <w:rFonts w:asciiTheme="minorHAnsi" w:eastAsiaTheme="minorHAnsi" w:hAnsiTheme="minorHAnsi" w:cstheme="minorBidi"/>
          <w:i/>
          <w:caps w:val="0"/>
          <w:color w:val="auto"/>
          <w:u w:val="single"/>
          <w:lang w:eastAsia="fr-FR"/>
        </w:rPr>
        <w:t> :</w:t>
      </w:r>
      <w:bookmarkEnd w:id="27"/>
    </w:p>
    <w:p w:rsidR="00817847" w:rsidRDefault="00817847" w:rsidP="00AF4EB9">
      <w:pPr>
        <w:pStyle w:val="Paragraphedeliste"/>
        <w:numPr>
          <w:ilvl w:val="0"/>
          <w:numId w:val="31"/>
        </w:numPr>
      </w:pPr>
      <w:r>
        <w:t xml:space="preserve">Pour faire </w:t>
      </w:r>
      <w:r w:rsidRPr="000C6988">
        <w:rPr>
          <w:b/>
        </w:rPr>
        <w:t>emprunter un exemplaire</w:t>
      </w:r>
      <w:r>
        <w:t>, 3 conditions à vérifier sur l’emprunteur :</w:t>
      </w:r>
    </w:p>
    <w:p w:rsidR="00817847" w:rsidRPr="0022692D" w:rsidRDefault="00817847" w:rsidP="00AF4EB9">
      <w:pPr>
        <w:pStyle w:val="Paragraphedeliste"/>
        <w:numPr>
          <w:ilvl w:val="0"/>
          <w:numId w:val="39"/>
        </w:numPr>
      </w:pPr>
      <w:r w:rsidRPr="0022692D">
        <w:t xml:space="preserve">Si le lecteur n’existe pas : afficher « </w:t>
      </w:r>
      <w:r>
        <w:t>Lecteur</w:t>
      </w:r>
      <w:r w:rsidRPr="0022692D">
        <w:t xml:space="preserve"> </w:t>
      </w:r>
      <w:r>
        <w:t>inexistant </w:t>
      </w:r>
      <w:r w:rsidRPr="0022692D">
        <w:t>»</w:t>
      </w:r>
    </w:p>
    <w:p w:rsidR="00817847" w:rsidRPr="0022692D" w:rsidRDefault="00817847" w:rsidP="00AF4EB9">
      <w:pPr>
        <w:pStyle w:val="Paragraphedeliste"/>
        <w:numPr>
          <w:ilvl w:val="0"/>
          <w:numId w:val="39"/>
        </w:numPr>
      </w:pPr>
      <w:r w:rsidRPr="0022692D">
        <w:t>S’il est suspendu : afficher «</w:t>
      </w:r>
      <w:r>
        <w:t>Lecteur</w:t>
      </w:r>
      <w:r w:rsidRPr="0022692D">
        <w:t xml:space="preserve"> suspendu »</w:t>
      </w:r>
    </w:p>
    <w:p w:rsidR="00817847" w:rsidRPr="0022692D" w:rsidRDefault="00817847" w:rsidP="00AF4EB9">
      <w:pPr>
        <w:pStyle w:val="Paragraphedeliste"/>
        <w:numPr>
          <w:ilvl w:val="0"/>
          <w:numId w:val="39"/>
        </w:numPr>
      </w:pPr>
      <w:r w:rsidRPr="0022692D">
        <w:t xml:space="preserve">S’il a atteint sa limite d’emprunt : afficher « limite d’emprunt atteinte » </w:t>
      </w:r>
    </w:p>
    <w:p w:rsidR="00817847" w:rsidRDefault="00817847" w:rsidP="00AF4EB9">
      <w:pPr>
        <w:pStyle w:val="Paragraphedeliste"/>
        <w:numPr>
          <w:ilvl w:val="0"/>
          <w:numId w:val="36"/>
        </w:numPr>
      </w:pPr>
      <w:r>
        <w:t>Sinon : 2 sous condition à vérifier</w:t>
      </w:r>
    </w:p>
    <w:p w:rsidR="00817847" w:rsidRDefault="00817847" w:rsidP="00AF4EB9">
      <w:pPr>
        <w:pStyle w:val="Paragraphedeliste"/>
        <w:numPr>
          <w:ilvl w:val="0"/>
          <w:numId w:val="37"/>
        </w:numPr>
      </w:pPr>
      <w:r>
        <w:t xml:space="preserve">Si l’exemplaire a </w:t>
      </w:r>
      <w:r w:rsidR="006D1C12">
        <w:t>emprunté</w:t>
      </w:r>
      <w:r>
        <w:t xml:space="preserve"> n’existe pas : afficher « document non identifié »</w:t>
      </w:r>
    </w:p>
    <w:p w:rsidR="00817847" w:rsidRDefault="00817847" w:rsidP="00AF4EB9">
      <w:pPr>
        <w:pStyle w:val="Paragraphedeliste"/>
        <w:numPr>
          <w:ilvl w:val="0"/>
          <w:numId w:val="37"/>
        </w:numPr>
      </w:pPr>
      <w:r>
        <w:t>S‘il est déjà emprunté : afficher « exemplaire déjà emprunté</w:t>
      </w:r>
    </w:p>
    <w:p w:rsidR="00817847" w:rsidRDefault="00817847" w:rsidP="00AF4EB9">
      <w:pPr>
        <w:pStyle w:val="Paragraphedeliste"/>
        <w:ind w:left="2130"/>
      </w:pPr>
      <w:r>
        <w:t>Sinon :</w:t>
      </w:r>
      <w:r>
        <w:tab/>
        <w:t xml:space="preserve">requête </w:t>
      </w:r>
      <w:proofErr w:type="spellStart"/>
      <w:r>
        <w:t>sql</w:t>
      </w:r>
      <w:proofErr w:type="spellEnd"/>
      <w:r>
        <w:t xml:space="preserve"> pour  changer le statut de l’exemplaire &amp; entrer une nouvelle entrée dans la table</w:t>
      </w:r>
      <w:r w:rsidR="00BD2ECF">
        <w:t xml:space="preserve"> </w:t>
      </w:r>
      <w:r>
        <w:t>relation.</w:t>
      </w:r>
    </w:p>
    <w:p w:rsidR="00817847" w:rsidRDefault="00817847" w:rsidP="00AF4EB9">
      <w:pPr>
        <w:pStyle w:val="Paragraphedeliste"/>
        <w:numPr>
          <w:ilvl w:val="0"/>
          <w:numId w:val="31"/>
        </w:numPr>
      </w:pPr>
      <w:r>
        <w:t xml:space="preserve">Pour faire </w:t>
      </w:r>
      <w:r w:rsidRPr="000C6988">
        <w:rPr>
          <w:b/>
        </w:rPr>
        <w:t>retourner un exemplaire</w:t>
      </w:r>
      <w:r>
        <w:t>, 2 conditions à vérifier</w:t>
      </w:r>
      <w:r w:rsidR="00987C1D">
        <w:t> :</w:t>
      </w:r>
    </w:p>
    <w:p w:rsidR="00817847" w:rsidRPr="001D2EDB" w:rsidRDefault="00817847" w:rsidP="00AF4EB9">
      <w:pPr>
        <w:pStyle w:val="Paragraphedeliste"/>
        <w:numPr>
          <w:ilvl w:val="0"/>
          <w:numId w:val="38"/>
        </w:numPr>
      </w:pPr>
      <w:r w:rsidRPr="001D2EDB">
        <w:t>Si l’exemplaire n’existe pas : afficher « document non identifié »</w:t>
      </w:r>
    </w:p>
    <w:p w:rsidR="00817847" w:rsidRDefault="00817847" w:rsidP="00AF4EB9">
      <w:pPr>
        <w:pStyle w:val="Paragraphedeliste"/>
        <w:numPr>
          <w:ilvl w:val="0"/>
          <w:numId w:val="38"/>
        </w:numPr>
      </w:pPr>
      <w:r>
        <w:t>S‘il n’est pas</w:t>
      </w:r>
      <w:r w:rsidRPr="001D2EDB">
        <w:t xml:space="preserve"> empru</w:t>
      </w:r>
      <w:r>
        <w:t>nté : afficher « exemplaire non</w:t>
      </w:r>
      <w:r w:rsidRPr="001D2EDB">
        <w:t xml:space="preserve"> emprunté</w:t>
      </w:r>
      <w:r>
        <w:t> »</w:t>
      </w:r>
    </w:p>
    <w:p w:rsidR="00AD1E44" w:rsidRDefault="00817847" w:rsidP="00AF4EB9">
      <w:pPr>
        <w:pStyle w:val="Paragraphedeliste"/>
        <w:numPr>
          <w:ilvl w:val="0"/>
          <w:numId w:val="36"/>
        </w:numPr>
      </w:pPr>
      <w:r>
        <w:t>Sinon : Changer le statut de l’exemplaire et retirer le champ associé de la table relation.</w:t>
      </w:r>
    </w:p>
    <w:p w:rsidR="00987C1D" w:rsidRDefault="00987C1D" w:rsidP="00987C1D">
      <w:pPr>
        <w:pStyle w:val="Titre2"/>
        <w:rPr>
          <w:lang w:eastAsia="fr-FR"/>
        </w:rPr>
      </w:pPr>
      <w:bookmarkStart w:id="28" w:name="_Toc483911994"/>
      <w:r>
        <w:rPr>
          <w:lang w:eastAsia="fr-FR"/>
        </w:rPr>
        <w:t>Rapport d’activité des seances</w:t>
      </w:r>
      <w:bookmarkEnd w:id="28"/>
    </w:p>
    <w:p w:rsidR="00987C1D" w:rsidRPr="00987C1D" w:rsidRDefault="00987C1D" w:rsidP="00987C1D">
      <w:pPr>
        <w:rPr>
          <w:lang w:eastAsia="fr-FR"/>
        </w:rPr>
      </w:pPr>
      <w:r>
        <w:rPr>
          <w:lang w:eastAsia="fr-FR"/>
        </w:rPr>
        <w:t>Disponible à l’adresse suivante :</w:t>
      </w:r>
      <w:r w:rsidR="005C0A17">
        <w:rPr>
          <w:lang w:eastAsia="fr-FR"/>
        </w:rPr>
        <w:t xml:space="preserve"> </w:t>
      </w:r>
      <w:r w:rsidR="005C0A17" w:rsidRPr="005C0A17">
        <w:rPr>
          <w:lang w:eastAsia="fr-FR"/>
        </w:rPr>
        <w:t>https://github.com/IsmaEsseddik/GestBiblio_M1_GEOM</w:t>
      </w:r>
    </w:p>
    <w:p w:rsidR="00987C1D" w:rsidRPr="00AD1E44" w:rsidRDefault="00987C1D" w:rsidP="00987C1D"/>
    <w:sectPr w:rsidR="00987C1D" w:rsidRPr="00AD1E44" w:rsidSect="005D33C3">
      <w:headerReference w:type="default" r:id="rId23"/>
      <w:footerReference w:type="default" r:id="rId24"/>
      <w:pgSz w:w="11906" w:h="16838" w:code="9"/>
      <w:pgMar w:top="1728" w:right="1800" w:bottom="1440" w:left="1800" w:header="510" w:footer="51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297" w:rsidRDefault="006C6297" w:rsidP="00C6554A">
      <w:pPr>
        <w:spacing w:before="0" w:after="0" w:line="240" w:lineRule="auto"/>
      </w:pPr>
      <w:r>
        <w:separator/>
      </w:r>
    </w:p>
  </w:endnote>
  <w:endnote w:type="continuationSeparator" w:id="0">
    <w:p w:rsidR="006C6297" w:rsidRDefault="006C629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9D4" w:rsidRDefault="001239D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02B1A">
      <w:rPr>
        <w:noProof/>
        <w:lang w:bidi="fr-FR"/>
      </w:rPr>
      <w:t>1</w:t>
    </w:r>
    <w:r>
      <w:rPr>
        <w:lang w:bidi="fr-F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297" w:rsidRDefault="006C6297" w:rsidP="00C6554A">
      <w:pPr>
        <w:spacing w:before="0" w:after="0" w:line="240" w:lineRule="auto"/>
      </w:pPr>
      <w:r>
        <w:separator/>
      </w:r>
    </w:p>
  </w:footnote>
  <w:footnote w:type="continuationSeparator" w:id="0">
    <w:p w:rsidR="006C6297" w:rsidRDefault="006C6297" w:rsidP="00C6554A">
      <w:pPr>
        <w:spacing w:before="0" w:after="0" w:line="240" w:lineRule="auto"/>
      </w:pPr>
      <w:r>
        <w:continuationSeparator/>
      </w:r>
    </w:p>
  </w:footnote>
  <w:footnote w:id="1">
    <w:p w:rsidR="001239D4" w:rsidRDefault="001239D4">
      <w:pPr>
        <w:pStyle w:val="Notedebasdepage"/>
      </w:pPr>
      <w:r>
        <w:rPr>
          <w:rStyle w:val="Appelnotedebasdep"/>
        </w:rPr>
        <w:footnoteRef/>
      </w:r>
      <w:r>
        <w:t xml:space="preserve"> Système de Gestion Intégré de Bibliothèques.</w:t>
      </w:r>
    </w:p>
  </w:footnote>
  <w:footnote w:id="2">
    <w:p w:rsidR="001239D4" w:rsidRDefault="001239D4">
      <w:pPr>
        <w:pStyle w:val="Notedebasdepage"/>
      </w:pPr>
      <w:r>
        <w:rPr>
          <w:rStyle w:val="Appelnotedebasdep"/>
        </w:rPr>
        <w:footnoteRef/>
      </w:r>
      <w:r>
        <w:t xml:space="preserve"> Programmation orienté objet.</w:t>
      </w:r>
    </w:p>
  </w:footnote>
  <w:footnote w:id="3">
    <w:p w:rsidR="001239D4" w:rsidRDefault="001239D4">
      <w:pPr>
        <w:pStyle w:val="Notedebasdepage"/>
      </w:pPr>
      <w:r>
        <w:rPr>
          <w:rStyle w:val="Appelnotedebasdep"/>
        </w:rPr>
        <w:footnoteRef/>
      </w:r>
      <w:r>
        <w:t xml:space="preserve"> Voir Figure 1 à 4 &amp; 6 à 8 en annexe.</w:t>
      </w:r>
    </w:p>
  </w:footnote>
  <w:footnote w:id="4">
    <w:p w:rsidR="001239D4" w:rsidRDefault="001239D4" w:rsidP="006B1139">
      <w:pPr>
        <w:pStyle w:val="Notedebasdepage"/>
      </w:pPr>
      <w:r>
        <w:rPr>
          <w:rStyle w:val="Appelnotedebasdep"/>
        </w:rPr>
        <w:footnoteRef/>
      </w:r>
      <w:r>
        <w:t xml:space="preserve"> International Standard Book </w:t>
      </w:r>
      <w:proofErr w:type="spellStart"/>
      <w:r>
        <w:t>Number</w:t>
      </w:r>
      <w:proofErr w:type="spellEnd"/>
      <w:r>
        <w:t>.</w:t>
      </w:r>
    </w:p>
  </w:footnote>
  <w:footnote w:id="5">
    <w:p w:rsidR="001239D4" w:rsidRDefault="001239D4">
      <w:pPr>
        <w:pStyle w:val="Notedebasdepage"/>
      </w:pPr>
      <w:r>
        <w:rPr>
          <w:rStyle w:val="Appelnotedebasdep"/>
        </w:rPr>
        <w:footnoteRef/>
      </w:r>
      <w:r>
        <w:t xml:space="preserve"> Voir figure 8 en annexe</w:t>
      </w:r>
    </w:p>
  </w:footnote>
  <w:footnote w:id="6">
    <w:p w:rsidR="00EB7EDB" w:rsidRDefault="00EB7EDB">
      <w:pPr>
        <w:pStyle w:val="Notedebasdepage"/>
      </w:pPr>
      <w:r>
        <w:rPr>
          <w:rStyle w:val="Appelnotedebasdep"/>
        </w:rPr>
        <w:footnoteRef/>
      </w:r>
      <w:r>
        <w:t xml:space="preserve"> Voir figure 10 en annexes</w:t>
      </w:r>
    </w:p>
  </w:footnote>
  <w:footnote w:id="7">
    <w:p w:rsidR="001239D4" w:rsidRDefault="001239D4">
      <w:pPr>
        <w:pStyle w:val="Notedebasdepage"/>
      </w:pPr>
      <w:r>
        <w:rPr>
          <w:rStyle w:val="Appelnotedebasdep"/>
        </w:rPr>
        <w:footnoteRef/>
      </w:r>
      <w:r>
        <w:t xml:space="preserve"> Embranchement de </w:t>
      </w:r>
      <w:proofErr w:type="spellStart"/>
      <w:r>
        <w:t>GitHub</w:t>
      </w:r>
      <w:proofErr w:type="spellEnd"/>
      <w:r>
        <w:t>, pour les travaux de groupes en parallèles.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9D4" w:rsidRPr="00503237" w:rsidRDefault="001239D4" w:rsidP="007A42DB">
    <w:pPr>
      <w:pStyle w:val="Titre1"/>
      <w:spacing w:before="0" w:after="0"/>
      <w:jc w:val="center"/>
      <w:rPr>
        <w:rFonts w:ascii="Times New Roman" w:eastAsia="Times New Roman" w:hAnsi="Times New Roman" w:cs="Times New Roman"/>
        <w:sz w:val="26"/>
        <w:szCs w:val="26"/>
        <w:lang w:eastAsia="fr-FR"/>
      </w:rPr>
    </w:pPr>
    <w:bookmarkStart w:id="29" w:name="_Toc471991039"/>
    <w:r w:rsidRPr="00503237">
      <w:rPr>
        <w:rFonts w:eastAsia="Times New Roman"/>
        <w:sz w:val="26"/>
        <w:szCs w:val="26"/>
        <w:lang w:eastAsia="fr-FR"/>
      </w:rPr>
      <w:t>Système de gestion de bibliothèque</w:t>
    </w:r>
    <w:bookmarkEnd w:id="2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0876FE"/>
    <w:lvl w:ilvl="0">
      <w:start w:val="1"/>
      <w:numFmt w:val="decimal"/>
      <w:pStyle w:val="Listenumros"/>
      <w:lvlText w:val="%1."/>
      <w:lvlJc w:val="left"/>
      <w:pPr>
        <w:tabs>
          <w:tab w:val="num" w:pos="360"/>
        </w:tabs>
        <w:ind w:left="360" w:hanging="360"/>
      </w:pPr>
    </w:lvl>
  </w:abstractNum>
  <w:abstractNum w:abstractNumId="9">
    <w:nsid w:val="FFFFFF89"/>
    <w:multiLevelType w:val="singleLevel"/>
    <w:tmpl w:val="040C0001"/>
    <w:lvl w:ilvl="0">
      <w:start w:val="1"/>
      <w:numFmt w:val="bullet"/>
      <w:lvlText w:val=""/>
      <w:lvlJc w:val="left"/>
      <w:pPr>
        <w:ind w:left="720" w:hanging="360"/>
      </w:pPr>
      <w:rPr>
        <w:rFonts w:ascii="Symbol" w:hAnsi="Symbol"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18B5B39"/>
    <w:multiLevelType w:val="hybridMultilevel"/>
    <w:tmpl w:val="EB4A029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04585FA8"/>
    <w:multiLevelType w:val="hybridMultilevel"/>
    <w:tmpl w:val="FDD471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4B36970"/>
    <w:multiLevelType w:val="hybridMultilevel"/>
    <w:tmpl w:val="51185C8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06290DED"/>
    <w:multiLevelType w:val="hybridMultilevel"/>
    <w:tmpl w:val="8756757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nsid w:val="064B08B4"/>
    <w:multiLevelType w:val="hybridMultilevel"/>
    <w:tmpl w:val="4D24F7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CCC18F2"/>
    <w:multiLevelType w:val="hybridMultilevel"/>
    <w:tmpl w:val="575A6F1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0F322255"/>
    <w:multiLevelType w:val="hybridMultilevel"/>
    <w:tmpl w:val="323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59F1904"/>
    <w:multiLevelType w:val="hybridMultilevel"/>
    <w:tmpl w:val="D552318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16BB3227"/>
    <w:multiLevelType w:val="hybridMultilevel"/>
    <w:tmpl w:val="869446E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1B0A72E7"/>
    <w:multiLevelType w:val="hybridMultilevel"/>
    <w:tmpl w:val="B0A40F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nsid w:val="21601310"/>
    <w:multiLevelType w:val="hybridMultilevel"/>
    <w:tmpl w:val="1242D2A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29DE65C7"/>
    <w:multiLevelType w:val="hybridMultilevel"/>
    <w:tmpl w:val="3E92E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C020040"/>
    <w:multiLevelType w:val="hybridMultilevel"/>
    <w:tmpl w:val="91A8755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379164EA"/>
    <w:multiLevelType w:val="hybridMultilevel"/>
    <w:tmpl w:val="45984FF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9D13DB"/>
    <w:multiLevelType w:val="hybridMultilevel"/>
    <w:tmpl w:val="140C8674"/>
    <w:lvl w:ilvl="0" w:tplc="5D1EDC1E">
      <w:start w:val="1"/>
      <w:numFmt w:val="decimal"/>
      <w:lvlText w:val="%1."/>
      <w:lvlJc w:val="left"/>
      <w:pPr>
        <w:ind w:left="360" w:hanging="360"/>
      </w:pPr>
      <w:rPr>
        <w:rFonts w:asciiTheme="majorHAnsi" w:hAnsiTheme="majorHAnsi" w:cstheme="majorBidi"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3E464879"/>
    <w:multiLevelType w:val="hybridMultilevel"/>
    <w:tmpl w:val="144029A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4466424C"/>
    <w:multiLevelType w:val="hybridMultilevel"/>
    <w:tmpl w:val="6E7E33C0"/>
    <w:lvl w:ilvl="0" w:tplc="37F4F908">
      <w:start w:val="1"/>
      <w:numFmt w:val="decimal"/>
      <w:lvlText w:val="%1-"/>
      <w:lvlJc w:val="left"/>
      <w:pPr>
        <w:ind w:left="720" w:hanging="360"/>
      </w:pPr>
      <w:rPr>
        <w:rFonts w:asciiTheme="majorHAnsi" w:hAnsiTheme="majorHAns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6572847"/>
    <w:multiLevelType w:val="hybridMultilevel"/>
    <w:tmpl w:val="B5946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D7F3DD4"/>
    <w:multiLevelType w:val="hybridMultilevel"/>
    <w:tmpl w:val="42C84EDE"/>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32">
    <w:nsid w:val="56276FEF"/>
    <w:multiLevelType w:val="hybridMultilevel"/>
    <w:tmpl w:val="841EFF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90273DE"/>
    <w:multiLevelType w:val="hybridMultilevel"/>
    <w:tmpl w:val="DD3E0CF2"/>
    <w:lvl w:ilvl="0" w:tplc="257A2E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D6A7A9D"/>
    <w:multiLevelType w:val="hybridMultilevel"/>
    <w:tmpl w:val="F2C2A226"/>
    <w:lvl w:ilvl="0" w:tplc="13201BDA">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694087"/>
    <w:multiLevelType w:val="hybridMultilevel"/>
    <w:tmpl w:val="E682B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8B27CD"/>
    <w:multiLevelType w:val="hybridMultilevel"/>
    <w:tmpl w:val="3844E8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0B633AC"/>
    <w:multiLevelType w:val="hybridMultilevel"/>
    <w:tmpl w:val="0BE6D08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nsid w:val="7196601B"/>
    <w:multiLevelType w:val="hybridMultilevel"/>
    <w:tmpl w:val="9976E3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62247CC"/>
    <w:multiLevelType w:val="hybridMultilevel"/>
    <w:tmpl w:val="5062232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nsid w:val="76E62530"/>
    <w:multiLevelType w:val="hybridMultilevel"/>
    <w:tmpl w:val="1904EF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7681504"/>
    <w:multiLevelType w:val="hybridMultilevel"/>
    <w:tmpl w:val="DE5C1B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D307E72"/>
    <w:multiLevelType w:val="hybridMultilevel"/>
    <w:tmpl w:val="89CA729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nsid w:val="7EE749CD"/>
    <w:multiLevelType w:val="multilevel"/>
    <w:tmpl w:val="F66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30"/>
  </w:num>
  <w:num w:numId="6">
    <w:abstractNumId w:val="10"/>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43"/>
  </w:num>
  <w:num w:numId="17">
    <w:abstractNumId w:val="25"/>
  </w:num>
  <w:num w:numId="18">
    <w:abstractNumId w:val="34"/>
  </w:num>
  <w:num w:numId="19">
    <w:abstractNumId w:val="14"/>
  </w:num>
  <w:num w:numId="20">
    <w:abstractNumId w:val="35"/>
  </w:num>
  <w:num w:numId="21">
    <w:abstractNumId w:val="12"/>
  </w:num>
  <w:num w:numId="22">
    <w:abstractNumId w:val="41"/>
  </w:num>
  <w:num w:numId="23">
    <w:abstractNumId w:val="36"/>
  </w:num>
  <w:num w:numId="24">
    <w:abstractNumId w:val="33"/>
  </w:num>
  <w:num w:numId="25">
    <w:abstractNumId w:val="29"/>
  </w:num>
  <w:num w:numId="26">
    <w:abstractNumId w:val="8"/>
  </w:num>
  <w:num w:numId="27">
    <w:abstractNumId w:val="40"/>
  </w:num>
  <w:num w:numId="28">
    <w:abstractNumId w:val="18"/>
  </w:num>
  <w:num w:numId="29">
    <w:abstractNumId w:val="32"/>
  </w:num>
  <w:num w:numId="30">
    <w:abstractNumId w:val="13"/>
  </w:num>
  <w:num w:numId="31">
    <w:abstractNumId w:val="23"/>
  </w:num>
  <w:num w:numId="32">
    <w:abstractNumId w:val="21"/>
  </w:num>
  <w:num w:numId="33">
    <w:abstractNumId w:val="22"/>
  </w:num>
  <w:num w:numId="34">
    <w:abstractNumId w:val="37"/>
  </w:num>
  <w:num w:numId="35">
    <w:abstractNumId w:val="24"/>
  </w:num>
  <w:num w:numId="36">
    <w:abstractNumId w:val="27"/>
  </w:num>
  <w:num w:numId="37">
    <w:abstractNumId w:val="31"/>
  </w:num>
  <w:num w:numId="38">
    <w:abstractNumId w:val="39"/>
  </w:num>
  <w:num w:numId="39">
    <w:abstractNumId w:val="16"/>
  </w:num>
  <w:num w:numId="40">
    <w:abstractNumId w:val="38"/>
  </w:num>
  <w:num w:numId="41">
    <w:abstractNumId w:val="19"/>
  </w:num>
  <w:num w:numId="42">
    <w:abstractNumId w:val="11"/>
  </w:num>
  <w:num w:numId="43">
    <w:abstractNumId w:val="42"/>
  </w:num>
  <w:num w:numId="44">
    <w:abstractNumId w:val="20"/>
  </w:num>
  <w:num w:numId="45">
    <w:abstractNumId w:val="28"/>
  </w:num>
  <w:num w:numId="46">
    <w:abstractNumId w:val="2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10B"/>
    <w:rsid w:val="00004B92"/>
    <w:rsid w:val="000179C8"/>
    <w:rsid w:val="000515BE"/>
    <w:rsid w:val="00052325"/>
    <w:rsid w:val="000909D6"/>
    <w:rsid w:val="00097356"/>
    <w:rsid w:val="000A12F1"/>
    <w:rsid w:val="000B77D3"/>
    <w:rsid w:val="000C6DA8"/>
    <w:rsid w:val="000D08B9"/>
    <w:rsid w:val="000D61E1"/>
    <w:rsid w:val="000E22E8"/>
    <w:rsid w:val="000F323B"/>
    <w:rsid w:val="000F6CBC"/>
    <w:rsid w:val="0010742F"/>
    <w:rsid w:val="00112512"/>
    <w:rsid w:val="001239D4"/>
    <w:rsid w:val="00123CBC"/>
    <w:rsid w:val="00137C94"/>
    <w:rsid w:val="00144785"/>
    <w:rsid w:val="001513B4"/>
    <w:rsid w:val="001527B7"/>
    <w:rsid w:val="00154EF2"/>
    <w:rsid w:val="00165CC0"/>
    <w:rsid w:val="00187F0E"/>
    <w:rsid w:val="00192159"/>
    <w:rsid w:val="001A32EF"/>
    <w:rsid w:val="001B325F"/>
    <w:rsid w:val="001C1724"/>
    <w:rsid w:val="001E2381"/>
    <w:rsid w:val="001E6D78"/>
    <w:rsid w:val="00213C89"/>
    <w:rsid w:val="002171CC"/>
    <w:rsid w:val="00221E7E"/>
    <w:rsid w:val="00237169"/>
    <w:rsid w:val="0024222C"/>
    <w:rsid w:val="0024473B"/>
    <w:rsid w:val="00246316"/>
    <w:rsid w:val="002554CD"/>
    <w:rsid w:val="002704E9"/>
    <w:rsid w:val="00284F6E"/>
    <w:rsid w:val="002903D7"/>
    <w:rsid w:val="00293B83"/>
    <w:rsid w:val="00294C6C"/>
    <w:rsid w:val="002A2540"/>
    <w:rsid w:val="002B4294"/>
    <w:rsid w:val="002C2FDE"/>
    <w:rsid w:val="002F1D18"/>
    <w:rsid w:val="00312125"/>
    <w:rsid w:val="00333D0D"/>
    <w:rsid w:val="0035610B"/>
    <w:rsid w:val="00360A0B"/>
    <w:rsid w:val="00371C5A"/>
    <w:rsid w:val="003765D0"/>
    <w:rsid w:val="00381CB9"/>
    <w:rsid w:val="00387C07"/>
    <w:rsid w:val="0039046A"/>
    <w:rsid w:val="00395CE2"/>
    <w:rsid w:val="003A0F88"/>
    <w:rsid w:val="003A39E2"/>
    <w:rsid w:val="003D0723"/>
    <w:rsid w:val="003D7245"/>
    <w:rsid w:val="003E4CD7"/>
    <w:rsid w:val="00405309"/>
    <w:rsid w:val="0040623D"/>
    <w:rsid w:val="00433028"/>
    <w:rsid w:val="00455198"/>
    <w:rsid w:val="00471B29"/>
    <w:rsid w:val="00471DFF"/>
    <w:rsid w:val="004C049F"/>
    <w:rsid w:val="004C590D"/>
    <w:rsid w:val="004D01D4"/>
    <w:rsid w:val="004D062D"/>
    <w:rsid w:val="004E5DD1"/>
    <w:rsid w:val="005000DF"/>
    <w:rsid w:val="005000E2"/>
    <w:rsid w:val="00503237"/>
    <w:rsid w:val="00505202"/>
    <w:rsid w:val="00510F37"/>
    <w:rsid w:val="005264CA"/>
    <w:rsid w:val="005755D0"/>
    <w:rsid w:val="005C0A17"/>
    <w:rsid w:val="005C7490"/>
    <w:rsid w:val="005D33C3"/>
    <w:rsid w:val="005E3088"/>
    <w:rsid w:val="005E682D"/>
    <w:rsid w:val="005F093E"/>
    <w:rsid w:val="00613D97"/>
    <w:rsid w:val="00634646"/>
    <w:rsid w:val="0063491D"/>
    <w:rsid w:val="0068442A"/>
    <w:rsid w:val="006937CA"/>
    <w:rsid w:val="006A1929"/>
    <w:rsid w:val="006A3CE7"/>
    <w:rsid w:val="006B1139"/>
    <w:rsid w:val="006C6297"/>
    <w:rsid w:val="006C69A9"/>
    <w:rsid w:val="006D1C12"/>
    <w:rsid w:val="006D6DC0"/>
    <w:rsid w:val="006E3ED1"/>
    <w:rsid w:val="00700EB5"/>
    <w:rsid w:val="0073745C"/>
    <w:rsid w:val="00751054"/>
    <w:rsid w:val="00751546"/>
    <w:rsid w:val="007677A2"/>
    <w:rsid w:val="00767B1D"/>
    <w:rsid w:val="007A42DB"/>
    <w:rsid w:val="007A6461"/>
    <w:rsid w:val="007B36E3"/>
    <w:rsid w:val="007D0EE6"/>
    <w:rsid w:val="007E4620"/>
    <w:rsid w:val="007F1C41"/>
    <w:rsid w:val="007F52D1"/>
    <w:rsid w:val="00802B1A"/>
    <w:rsid w:val="008045AD"/>
    <w:rsid w:val="00805728"/>
    <w:rsid w:val="00817847"/>
    <w:rsid w:val="008310C6"/>
    <w:rsid w:val="00842C83"/>
    <w:rsid w:val="008514D4"/>
    <w:rsid w:val="00852BD4"/>
    <w:rsid w:val="00855250"/>
    <w:rsid w:val="00861EE7"/>
    <w:rsid w:val="0089598E"/>
    <w:rsid w:val="008C1B30"/>
    <w:rsid w:val="008F5B56"/>
    <w:rsid w:val="008F656A"/>
    <w:rsid w:val="00902BDC"/>
    <w:rsid w:val="00904A88"/>
    <w:rsid w:val="009229CD"/>
    <w:rsid w:val="00923538"/>
    <w:rsid w:val="00923F33"/>
    <w:rsid w:val="0096700E"/>
    <w:rsid w:val="00987168"/>
    <w:rsid w:val="00987C1D"/>
    <w:rsid w:val="009E49FB"/>
    <w:rsid w:val="009F1472"/>
    <w:rsid w:val="00A44A15"/>
    <w:rsid w:val="00A45766"/>
    <w:rsid w:val="00A8676F"/>
    <w:rsid w:val="00A926F1"/>
    <w:rsid w:val="00AA1B3B"/>
    <w:rsid w:val="00AA3EAD"/>
    <w:rsid w:val="00AD1E44"/>
    <w:rsid w:val="00AF4EB9"/>
    <w:rsid w:val="00B375AA"/>
    <w:rsid w:val="00BB04DB"/>
    <w:rsid w:val="00BD03AC"/>
    <w:rsid w:val="00BD1809"/>
    <w:rsid w:val="00BD2ECF"/>
    <w:rsid w:val="00BD6BCA"/>
    <w:rsid w:val="00BF4294"/>
    <w:rsid w:val="00BF5AB1"/>
    <w:rsid w:val="00C6554A"/>
    <w:rsid w:val="00C705E7"/>
    <w:rsid w:val="00C77156"/>
    <w:rsid w:val="00C95424"/>
    <w:rsid w:val="00CA028E"/>
    <w:rsid w:val="00CD2B1C"/>
    <w:rsid w:val="00CE4274"/>
    <w:rsid w:val="00CE6842"/>
    <w:rsid w:val="00CF067D"/>
    <w:rsid w:val="00D26D97"/>
    <w:rsid w:val="00D43521"/>
    <w:rsid w:val="00D70E77"/>
    <w:rsid w:val="00D73DFB"/>
    <w:rsid w:val="00D85996"/>
    <w:rsid w:val="00D95CC6"/>
    <w:rsid w:val="00DC1764"/>
    <w:rsid w:val="00E01623"/>
    <w:rsid w:val="00E22CD1"/>
    <w:rsid w:val="00E265F5"/>
    <w:rsid w:val="00E268D9"/>
    <w:rsid w:val="00E27A0F"/>
    <w:rsid w:val="00E556C8"/>
    <w:rsid w:val="00E606CF"/>
    <w:rsid w:val="00E767E9"/>
    <w:rsid w:val="00EB7EDB"/>
    <w:rsid w:val="00EC2435"/>
    <w:rsid w:val="00ED7C44"/>
    <w:rsid w:val="00EF6899"/>
    <w:rsid w:val="00F02D5B"/>
    <w:rsid w:val="00F11E20"/>
    <w:rsid w:val="00F42931"/>
    <w:rsid w:val="00F720CD"/>
    <w:rsid w:val="00FB4035"/>
    <w:rsid w:val="00FD3A7E"/>
    <w:rsid w:val="00FE5B1E"/>
    <w:rsid w:val="00FF3033"/>
    <w:rsid w:val="00FF5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6DC0"/>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re4">
    <w:name w:val="heading 4"/>
    <w:basedOn w:val="Normal"/>
    <w:next w:val="Normal"/>
    <w:link w:val="Titre4Car"/>
    <w:uiPriority w:val="9"/>
    <w:unhideWhenUsed/>
    <w:qFormat/>
    <w:rsid w:val="001527B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5C7490"/>
    <w:pPr>
      <w:keepNext/>
      <w:keepLines/>
      <w:spacing w:before="200" w:after="0"/>
      <w:outlineLvl w:val="4"/>
    </w:pPr>
    <w:rPr>
      <w:rFonts w:asciiTheme="majorHAnsi" w:eastAsiaTheme="majorEastAsia" w:hAnsiTheme="majorHAnsi" w:cstheme="majorBidi"/>
      <w:color w:val="004F5B" w:themeColor="accent1" w:themeShade="7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1C1724"/>
    <w:pPr>
      <w:spacing w:before="0" w:after="0"/>
    </w:pPr>
    <w:rPr>
      <w:color w:val="auto"/>
    </w:r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3765D0"/>
    <w:pPr>
      <w:numPr>
        <w:numId w:val="3"/>
      </w:numPr>
      <w:contextualSpacing/>
    </w:pPr>
    <w:rPr>
      <w:color w:val="auto"/>
    </w:r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6E3ED1"/>
    <w:pPr>
      <w:spacing w:before="240" w:after="0" w:line="259" w:lineRule="auto"/>
      <w:contextualSpacing w:val="0"/>
      <w:outlineLvl w:val="9"/>
    </w:pPr>
    <w:rPr>
      <w:szCs w:val="32"/>
      <w:lang w:eastAsia="fr-FR"/>
    </w:rPr>
  </w:style>
  <w:style w:type="paragraph" w:styleId="Paragraphedeliste">
    <w:name w:val="List Paragraph"/>
    <w:basedOn w:val="Normal"/>
    <w:uiPriority w:val="34"/>
    <w:qFormat/>
    <w:rsid w:val="00387C07"/>
    <w:pPr>
      <w:spacing w:before="0" w:after="160" w:line="259" w:lineRule="auto"/>
      <w:contextualSpacing/>
      <w:jc w:val="both"/>
    </w:pPr>
    <w:rPr>
      <w:color w:val="auto"/>
    </w:rPr>
  </w:style>
  <w:style w:type="paragraph" w:styleId="TM1">
    <w:name w:val="toc 1"/>
    <w:basedOn w:val="Normal"/>
    <w:next w:val="Normal"/>
    <w:autoRedefine/>
    <w:uiPriority w:val="39"/>
    <w:unhideWhenUsed/>
    <w:rsid w:val="00C77156"/>
    <w:pPr>
      <w:tabs>
        <w:tab w:val="right" w:leader="dot" w:pos="8296"/>
      </w:tabs>
      <w:spacing w:after="100"/>
    </w:pPr>
  </w:style>
  <w:style w:type="paragraph" w:styleId="TM2">
    <w:name w:val="toc 2"/>
    <w:basedOn w:val="Normal"/>
    <w:next w:val="Normal"/>
    <w:autoRedefine/>
    <w:uiPriority w:val="39"/>
    <w:unhideWhenUsed/>
    <w:rsid w:val="0073745C"/>
    <w:pPr>
      <w:spacing w:after="100"/>
      <w:ind w:left="220"/>
    </w:pPr>
  </w:style>
  <w:style w:type="character" w:customStyle="1" w:styleId="apple-converted-space">
    <w:name w:val="apple-converted-space"/>
    <w:basedOn w:val="Policepardfaut"/>
    <w:rsid w:val="0073745C"/>
  </w:style>
  <w:style w:type="character" w:styleId="Appelnotedebasdep">
    <w:name w:val="footnote reference"/>
    <w:basedOn w:val="Policepardfaut"/>
    <w:uiPriority w:val="99"/>
    <w:semiHidden/>
    <w:unhideWhenUsed/>
    <w:rsid w:val="000F323B"/>
    <w:rPr>
      <w:vertAlign w:val="superscript"/>
    </w:rPr>
  </w:style>
  <w:style w:type="table" w:styleId="Grilledutableau">
    <w:name w:val="Table Grid"/>
    <w:basedOn w:val="TableauNormal"/>
    <w:uiPriority w:val="39"/>
    <w:rsid w:val="000F6C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84F6E"/>
    <w:pPr>
      <w:spacing w:after="100"/>
      <w:ind w:left="480"/>
    </w:pPr>
  </w:style>
  <w:style w:type="character" w:customStyle="1" w:styleId="Titre4Car">
    <w:name w:val="Titre 4 Car"/>
    <w:basedOn w:val="Policepardfaut"/>
    <w:link w:val="Titre4"/>
    <w:uiPriority w:val="9"/>
    <w:rsid w:val="001527B7"/>
    <w:rPr>
      <w:rFonts w:asciiTheme="majorHAnsi" w:eastAsiaTheme="majorEastAsia" w:hAnsiTheme="majorHAnsi" w:cstheme="majorBidi"/>
      <w:i/>
      <w:iCs/>
      <w:color w:val="007789" w:themeColor="accent1" w:themeShade="BF"/>
      <w:sz w:val="24"/>
    </w:rPr>
  </w:style>
  <w:style w:type="character" w:styleId="Appeldenotedefin">
    <w:name w:val="endnote reference"/>
    <w:basedOn w:val="Policepardfaut"/>
    <w:uiPriority w:val="99"/>
    <w:semiHidden/>
    <w:unhideWhenUsed/>
    <w:rsid w:val="00767B1D"/>
    <w:rPr>
      <w:vertAlign w:val="superscript"/>
    </w:rPr>
  </w:style>
  <w:style w:type="character" w:customStyle="1" w:styleId="Titre5Car">
    <w:name w:val="Titre 5 Car"/>
    <w:basedOn w:val="Policepardfaut"/>
    <w:link w:val="Titre5"/>
    <w:uiPriority w:val="9"/>
    <w:rsid w:val="005C7490"/>
    <w:rPr>
      <w:rFonts w:asciiTheme="majorHAnsi" w:eastAsiaTheme="majorEastAsia" w:hAnsiTheme="majorHAnsi" w:cstheme="majorBidi"/>
      <w:color w:val="004F5B" w:themeColor="accent1" w:themeShade="7F"/>
      <w:sz w:val="24"/>
    </w:rPr>
  </w:style>
  <w:style w:type="paragraph" w:styleId="NormalWeb">
    <w:name w:val="Normal (Web)"/>
    <w:basedOn w:val="Normal"/>
    <w:uiPriority w:val="99"/>
    <w:semiHidden/>
    <w:unhideWhenUsed/>
    <w:rsid w:val="00387C07"/>
    <w:pPr>
      <w:spacing w:before="100" w:beforeAutospacing="1" w:after="100" w:afterAutospacing="1" w:line="240" w:lineRule="auto"/>
    </w:pPr>
    <w:rPr>
      <w:rFonts w:ascii="Times New Roman" w:eastAsiaTheme="minorEastAsia" w:hAnsi="Times New Roman" w:cs="Times New Roman"/>
      <w:color w:val="auto"/>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6DC0"/>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re4">
    <w:name w:val="heading 4"/>
    <w:basedOn w:val="Normal"/>
    <w:next w:val="Normal"/>
    <w:link w:val="Titre4Car"/>
    <w:uiPriority w:val="9"/>
    <w:unhideWhenUsed/>
    <w:qFormat/>
    <w:rsid w:val="001527B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5C7490"/>
    <w:pPr>
      <w:keepNext/>
      <w:keepLines/>
      <w:spacing w:before="200" w:after="0"/>
      <w:outlineLvl w:val="4"/>
    </w:pPr>
    <w:rPr>
      <w:rFonts w:asciiTheme="majorHAnsi" w:eastAsiaTheme="majorEastAsia" w:hAnsiTheme="majorHAnsi" w:cstheme="majorBidi"/>
      <w:color w:val="004F5B" w:themeColor="accent1" w:themeShade="7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1C1724"/>
    <w:pPr>
      <w:spacing w:before="0" w:after="0"/>
    </w:pPr>
    <w:rPr>
      <w:color w:val="auto"/>
    </w:r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3765D0"/>
    <w:pPr>
      <w:numPr>
        <w:numId w:val="3"/>
      </w:numPr>
      <w:contextualSpacing/>
    </w:pPr>
    <w:rPr>
      <w:color w:val="auto"/>
    </w:r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6E3ED1"/>
    <w:pPr>
      <w:spacing w:before="240" w:after="0" w:line="259" w:lineRule="auto"/>
      <w:contextualSpacing w:val="0"/>
      <w:outlineLvl w:val="9"/>
    </w:pPr>
    <w:rPr>
      <w:szCs w:val="32"/>
      <w:lang w:eastAsia="fr-FR"/>
    </w:rPr>
  </w:style>
  <w:style w:type="paragraph" w:styleId="Paragraphedeliste">
    <w:name w:val="List Paragraph"/>
    <w:basedOn w:val="Normal"/>
    <w:uiPriority w:val="34"/>
    <w:qFormat/>
    <w:rsid w:val="00387C07"/>
    <w:pPr>
      <w:spacing w:before="0" w:after="160" w:line="259" w:lineRule="auto"/>
      <w:contextualSpacing/>
      <w:jc w:val="both"/>
    </w:pPr>
    <w:rPr>
      <w:color w:val="auto"/>
    </w:rPr>
  </w:style>
  <w:style w:type="paragraph" w:styleId="TM1">
    <w:name w:val="toc 1"/>
    <w:basedOn w:val="Normal"/>
    <w:next w:val="Normal"/>
    <w:autoRedefine/>
    <w:uiPriority w:val="39"/>
    <w:unhideWhenUsed/>
    <w:rsid w:val="00C77156"/>
    <w:pPr>
      <w:tabs>
        <w:tab w:val="right" w:leader="dot" w:pos="8296"/>
      </w:tabs>
      <w:spacing w:after="100"/>
    </w:pPr>
  </w:style>
  <w:style w:type="paragraph" w:styleId="TM2">
    <w:name w:val="toc 2"/>
    <w:basedOn w:val="Normal"/>
    <w:next w:val="Normal"/>
    <w:autoRedefine/>
    <w:uiPriority w:val="39"/>
    <w:unhideWhenUsed/>
    <w:rsid w:val="0073745C"/>
    <w:pPr>
      <w:spacing w:after="100"/>
      <w:ind w:left="220"/>
    </w:pPr>
  </w:style>
  <w:style w:type="character" w:customStyle="1" w:styleId="apple-converted-space">
    <w:name w:val="apple-converted-space"/>
    <w:basedOn w:val="Policepardfaut"/>
    <w:rsid w:val="0073745C"/>
  </w:style>
  <w:style w:type="character" w:styleId="Appelnotedebasdep">
    <w:name w:val="footnote reference"/>
    <w:basedOn w:val="Policepardfaut"/>
    <w:uiPriority w:val="99"/>
    <w:semiHidden/>
    <w:unhideWhenUsed/>
    <w:rsid w:val="000F323B"/>
    <w:rPr>
      <w:vertAlign w:val="superscript"/>
    </w:rPr>
  </w:style>
  <w:style w:type="table" w:styleId="Grilledutableau">
    <w:name w:val="Table Grid"/>
    <w:basedOn w:val="TableauNormal"/>
    <w:uiPriority w:val="39"/>
    <w:rsid w:val="000F6C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84F6E"/>
    <w:pPr>
      <w:spacing w:after="100"/>
      <w:ind w:left="480"/>
    </w:pPr>
  </w:style>
  <w:style w:type="character" w:customStyle="1" w:styleId="Titre4Car">
    <w:name w:val="Titre 4 Car"/>
    <w:basedOn w:val="Policepardfaut"/>
    <w:link w:val="Titre4"/>
    <w:uiPriority w:val="9"/>
    <w:rsid w:val="001527B7"/>
    <w:rPr>
      <w:rFonts w:asciiTheme="majorHAnsi" w:eastAsiaTheme="majorEastAsia" w:hAnsiTheme="majorHAnsi" w:cstheme="majorBidi"/>
      <w:i/>
      <w:iCs/>
      <w:color w:val="007789" w:themeColor="accent1" w:themeShade="BF"/>
      <w:sz w:val="24"/>
    </w:rPr>
  </w:style>
  <w:style w:type="character" w:styleId="Appeldenotedefin">
    <w:name w:val="endnote reference"/>
    <w:basedOn w:val="Policepardfaut"/>
    <w:uiPriority w:val="99"/>
    <w:semiHidden/>
    <w:unhideWhenUsed/>
    <w:rsid w:val="00767B1D"/>
    <w:rPr>
      <w:vertAlign w:val="superscript"/>
    </w:rPr>
  </w:style>
  <w:style w:type="character" w:customStyle="1" w:styleId="Titre5Car">
    <w:name w:val="Titre 5 Car"/>
    <w:basedOn w:val="Policepardfaut"/>
    <w:link w:val="Titre5"/>
    <w:uiPriority w:val="9"/>
    <w:rsid w:val="005C7490"/>
    <w:rPr>
      <w:rFonts w:asciiTheme="majorHAnsi" w:eastAsiaTheme="majorEastAsia" w:hAnsiTheme="majorHAnsi" w:cstheme="majorBidi"/>
      <w:color w:val="004F5B" w:themeColor="accent1" w:themeShade="7F"/>
      <w:sz w:val="24"/>
    </w:rPr>
  </w:style>
  <w:style w:type="paragraph" w:styleId="NormalWeb">
    <w:name w:val="Normal (Web)"/>
    <w:basedOn w:val="Normal"/>
    <w:uiPriority w:val="99"/>
    <w:semiHidden/>
    <w:unhideWhenUsed/>
    <w:rsid w:val="00387C07"/>
    <w:pPr>
      <w:spacing w:before="100" w:beforeAutospacing="1" w:after="100" w:afterAutospacing="1" w:line="240" w:lineRule="auto"/>
    </w:pPr>
    <w:rPr>
      <w:rFonts w:ascii="Times New Roman" w:eastAsiaTheme="minorEastAsia"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958088">
      <w:bodyDiv w:val="1"/>
      <w:marLeft w:val="0"/>
      <w:marRight w:val="0"/>
      <w:marTop w:val="0"/>
      <w:marBottom w:val="0"/>
      <w:divBdr>
        <w:top w:val="none" w:sz="0" w:space="0" w:color="auto"/>
        <w:left w:val="none" w:sz="0" w:space="0" w:color="auto"/>
        <w:bottom w:val="none" w:sz="0" w:space="0" w:color="auto"/>
        <w:right w:val="none" w:sz="0" w:space="0" w:color="auto"/>
      </w:divBdr>
    </w:div>
    <w:div w:id="953751941">
      <w:bodyDiv w:val="1"/>
      <w:marLeft w:val="0"/>
      <w:marRight w:val="0"/>
      <w:marTop w:val="0"/>
      <w:marBottom w:val="0"/>
      <w:divBdr>
        <w:top w:val="none" w:sz="0" w:space="0" w:color="auto"/>
        <w:left w:val="none" w:sz="0" w:space="0" w:color="auto"/>
        <w:bottom w:val="none" w:sz="0" w:space="0" w:color="auto"/>
        <w:right w:val="none" w:sz="0" w:space="0" w:color="auto"/>
      </w:divBdr>
    </w:div>
    <w:div w:id="177223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ma\AppData\Roaming\Microsoft\Templates\Rapport%20d&#8217;&#233;tudiant%20avec%20photo%20en%20page%20de%20gard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3072A-E3A7-4C67-86B0-0056A3C99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 en page de garde.dotx</Template>
  <TotalTime>7</TotalTime>
  <Pages>1</Pages>
  <Words>2516</Words>
  <Characters>13844</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dc:creator>
  <cp:lastModifiedBy>rsi</cp:lastModifiedBy>
  <cp:revision>4</cp:revision>
  <cp:lastPrinted>2017-05-30T10:53:00Z</cp:lastPrinted>
  <dcterms:created xsi:type="dcterms:W3CDTF">2017-05-30T10:52:00Z</dcterms:created>
  <dcterms:modified xsi:type="dcterms:W3CDTF">2017-05-30T10:59:00Z</dcterms:modified>
</cp:coreProperties>
</file>