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C67" w:rsidRDefault="00DB4990">
      <w:pPr>
        <w:rPr>
          <w:rFonts w:ascii="Georgia" w:hAnsi="Georgia"/>
        </w:rPr>
      </w:pPr>
      <w:bookmarkStart w:id="0" w:name="_GoBack"/>
      <w:bookmarkEnd w:id="0"/>
      <w:r>
        <w:rPr>
          <w:rFonts w:ascii="Georgia" w:hAnsi="Georgia"/>
          <w:noProof/>
        </w:rPr>
        <w:drawing>
          <wp:anchor distT="0" distB="0" distL="114300" distR="114300" simplePos="0" relativeHeight="251662336" behindDoc="0" locked="0" layoutInCell="1" allowOverlap="1">
            <wp:simplePos x="0" y="0"/>
            <wp:positionH relativeFrom="page">
              <wp:align>right</wp:align>
            </wp:positionH>
            <wp:positionV relativeFrom="paragraph">
              <wp:posOffset>361740</wp:posOffset>
            </wp:positionV>
            <wp:extent cx="7558035" cy="1467059"/>
            <wp:effectExtent l="0" t="0" r="508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ormHeaderPic.png"/>
                    <pic:cNvPicPr/>
                  </pic:nvPicPr>
                  <pic:blipFill>
                    <a:blip r:embed="rId8">
                      <a:extLst>
                        <a:ext uri="{28A0092B-C50C-407E-A947-70E740481C1C}">
                          <a14:useLocalDpi xmlns:a14="http://schemas.microsoft.com/office/drawing/2010/main" val="0"/>
                        </a:ext>
                      </a:extLst>
                    </a:blip>
                    <a:stretch>
                      <a:fillRect/>
                    </a:stretch>
                  </pic:blipFill>
                  <pic:spPr>
                    <a:xfrm>
                      <a:off x="0" y="0"/>
                      <a:ext cx="7558035" cy="1467059"/>
                    </a:xfrm>
                    <a:prstGeom prst="rect">
                      <a:avLst/>
                    </a:prstGeom>
                  </pic:spPr>
                </pic:pic>
              </a:graphicData>
            </a:graphic>
            <wp14:sizeRelH relativeFrom="margin">
              <wp14:pctWidth>0</wp14:pctWidth>
            </wp14:sizeRelH>
            <wp14:sizeRelV relativeFrom="margin">
              <wp14:pctHeight>0</wp14:pctHeight>
            </wp14:sizeRelV>
          </wp:anchor>
        </w:drawing>
      </w:r>
    </w:p>
    <w:p w:rsidR="00BF0C67" w:rsidRDefault="00BF0C67">
      <w:pPr>
        <w:rPr>
          <w:rFonts w:ascii="Georgia" w:hAnsi="Georgia"/>
        </w:rPr>
      </w:pPr>
    </w:p>
    <w:p w:rsidR="00D02381" w:rsidRDefault="00DB4990">
      <w:pPr>
        <w:rPr>
          <w:rFonts w:ascii="Georgia" w:eastAsia="Times New Roman" w:hAnsi="Georgia" w:cs="Times New Roman"/>
          <w:lang w:eastAsia="en-ZA"/>
        </w:rPr>
      </w:pPr>
      <w:r w:rsidRPr="00DB4990">
        <w:rPr>
          <w:rFonts w:ascii="Georgia" w:hAnsi="Georgia"/>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3221104</wp:posOffset>
                </wp:positionV>
                <wp:extent cx="533463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635" cy="1404620"/>
                        </a:xfrm>
                        <a:prstGeom prst="rect">
                          <a:avLst/>
                        </a:prstGeom>
                        <a:solidFill>
                          <a:srgbClr val="FFFFFF"/>
                        </a:solidFill>
                        <a:ln w="9525">
                          <a:noFill/>
                          <a:miter lim="800000"/>
                          <a:headEnd/>
                          <a:tailEnd/>
                        </a:ln>
                      </wps:spPr>
                      <wps:txbx>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3.65pt;width:420.0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" stroked="f">
                <v:textbox style="mso-fit-shape-to-text:t">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v:textbox>
                <w10:wrap type="square" anchorx="margin"/>
              </v:shape>
            </w:pict>
          </mc:Fallback>
        </mc:AlternateContent>
      </w:r>
      <w:r w:rsidR="00D02381">
        <w:rPr>
          <w:rFonts w:ascii="Georgia" w:hAnsi="Georgia"/>
        </w:rPr>
        <w:br w:type="page"/>
      </w:r>
    </w:p>
    <w:p w:rsidR="00255EAA" w:rsidRDefault="008A37B4"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 xml:space="preserve">SAFEST SOLUTIONS </w:t>
      </w:r>
      <w:r w:rsidR="00255EAA">
        <w:rPr>
          <w:rFonts w:ascii="Georgia" w:hAnsi="Georgia"/>
          <w:sz w:val="22"/>
          <w:szCs w:val="22"/>
        </w:rPr>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Lorem ipsum dolor sit amet, consectetur adipiscing elit, sed do </w:t>
      </w:r>
      <w:proofErr w:type="spellStart"/>
      <w:r w:rsidRPr="004C5684">
        <w:rPr>
          <w:rFonts w:ascii="Georgia" w:hAnsi="Georgia"/>
          <w:sz w:val="22"/>
          <w:szCs w:val="22"/>
        </w:rPr>
        <w:t>eiusmod</w:t>
      </w:r>
      <w:proofErr w:type="spellEnd"/>
      <w:r w:rsidRPr="004C5684">
        <w:rPr>
          <w:rFonts w:ascii="Georgia" w:hAnsi="Georgia"/>
          <w:sz w:val="22"/>
          <w:szCs w:val="22"/>
        </w:rPr>
        <w:t xml:space="preserve"> tempor </w:t>
      </w:r>
      <w:proofErr w:type="spellStart"/>
      <w:r w:rsidRPr="004C5684">
        <w:rPr>
          <w:rFonts w:ascii="Georgia" w:hAnsi="Georgia"/>
          <w:sz w:val="22"/>
          <w:szCs w:val="22"/>
        </w:rPr>
        <w:t>incididunt</w:t>
      </w:r>
      <w:proofErr w:type="spellEnd"/>
      <w:r w:rsidRPr="004C5684">
        <w:rPr>
          <w:rFonts w:ascii="Georgia" w:hAnsi="Georgia"/>
          <w:sz w:val="22"/>
          <w:szCs w:val="22"/>
        </w:rPr>
        <w:t xml:space="preserve"> ut </w:t>
      </w:r>
      <w:proofErr w:type="spellStart"/>
      <w:r w:rsidRPr="004C5684">
        <w:rPr>
          <w:rFonts w:ascii="Georgia" w:hAnsi="Georgia"/>
          <w:sz w:val="22"/>
          <w:szCs w:val="22"/>
        </w:rPr>
        <w:t>labore</w:t>
      </w:r>
      <w:proofErr w:type="spellEnd"/>
      <w:r w:rsidRPr="004C5684">
        <w:rPr>
          <w:rFonts w:ascii="Georgia" w:hAnsi="Georgia"/>
          <w:sz w:val="22"/>
          <w:szCs w:val="22"/>
        </w:rPr>
        <w:t xml:space="preserve"> et dolore magna </w:t>
      </w:r>
      <w:proofErr w:type="spellStart"/>
      <w:r w:rsidRPr="004C5684">
        <w:rPr>
          <w:rFonts w:ascii="Georgia" w:hAnsi="Georgia"/>
          <w:sz w:val="22"/>
          <w:szCs w:val="22"/>
        </w:rPr>
        <w:t>aliqua</w:t>
      </w:r>
      <w:proofErr w:type="spellEnd"/>
      <w:r w:rsidRPr="004C5684">
        <w:rPr>
          <w:rFonts w:ascii="Georgia" w:hAnsi="Georgia"/>
          <w:sz w:val="22"/>
          <w:szCs w:val="22"/>
        </w:rPr>
        <w:t>.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Default="00255EAA" w:rsidP="004C5684">
      <w:pPr>
        <w:pStyle w:val="NormalWeb"/>
        <w:spacing w:before="360" w:beforeAutospacing="0" w:after="360" w:afterAutospacing="0"/>
        <w:rPr>
          <w:rFonts w:ascii="Georgia" w:hAnsi="Georgia"/>
          <w:sz w:val="22"/>
          <w:szCs w:val="22"/>
        </w:rPr>
      </w:pPr>
      <w:r>
        <w:rPr>
          <w:rFonts w:ascii="Georgia" w:hAnsi="Georgia"/>
          <w:sz w:val="22"/>
          <w:szCs w:val="22"/>
        </w:rPr>
        <w:t>OUR INDUCTION PROGRAM</w:t>
      </w:r>
    </w:p>
    <w:p w:rsidR="004C5684" w:rsidRPr="004C5684" w:rsidRDefault="004C5684" w:rsidP="00CD3BD5">
      <w:pPr>
        <w:pStyle w:val="NormalWeb"/>
        <w:spacing w:before="360" w:beforeAutospacing="0" w:after="360" w:afterAutospacing="0"/>
        <w:jc w:val="both"/>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WHAT YOU NEED TO KNOW</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w:t>
      </w:r>
      <w:proofErr w:type="spellStart"/>
      <w:r w:rsidRPr="004C5684">
        <w:rPr>
          <w:rFonts w:ascii="Georgia" w:hAnsi="Georgia"/>
          <w:sz w:val="22"/>
          <w:szCs w:val="22"/>
        </w:rPr>
        <w:t>hac</w:t>
      </w:r>
      <w:proofErr w:type="spellEnd"/>
      <w:r w:rsidRPr="004C5684">
        <w:rPr>
          <w:rFonts w:ascii="Georgia" w:hAnsi="Georgia"/>
          <w:sz w:val="22"/>
          <w:szCs w:val="22"/>
        </w:rPr>
        <w:t xml:space="preserve"> </w:t>
      </w:r>
      <w:proofErr w:type="spellStart"/>
      <w:r w:rsidRPr="004C5684">
        <w:rPr>
          <w:rFonts w:ascii="Georgia" w:hAnsi="Georgia"/>
          <w:sz w:val="22"/>
          <w:szCs w:val="22"/>
        </w:rPr>
        <w:t>habitasse</w:t>
      </w:r>
      <w:proofErr w:type="spellEnd"/>
      <w:r w:rsidRPr="004C5684">
        <w:rPr>
          <w:rFonts w:ascii="Georgia" w:hAnsi="Georgia"/>
          <w:sz w:val="22"/>
          <w:szCs w:val="22"/>
        </w:rPr>
        <w:t xml:space="preserve"> </w:t>
      </w:r>
      <w:proofErr w:type="spellStart"/>
      <w:r w:rsidRPr="004C5684">
        <w:rPr>
          <w:rFonts w:ascii="Georgia" w:hAnsi="Georgia"/>
          <w:sz w:val="22"/>
          <w:szCs w:val="22"/>
        </w:rPr>
        <w:t>platea</w:t>
      </w:r>
      <w:proofErr w:type="spellEnd"/>
      <w:r w:rsidRPr="004C5684">
        <w:rPr>
          <w:rFonts w:ascii="Georgia" w:hAnsi="Georgia"/>
          <w:sz w:val="22"/>
          <w:szCs w:val="22"/>
        </w:rPr>
        <w:t xml:space="preserve">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HR QUERIES</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4C5684">
      <w:pPr>
        <w:pStyle w:val="NormalWeb"/>
        <w:spacing w:before="360" w:beforeAutospacing="0" w:after="360" w:afterAutospacing="0"/>
        <w:rPr>
          <w:rFonts w:ascii="Georgia" w:hAnsi="Georgia"/>
          <w:sz w:val="22"/>
          <w:szCs w:val="22"/>
        </w:rPr>
      </w:pPr>
      <w:r>
        <w:rPr>
          <w:rFonts w:ascii="Georgia" w:hAnsi="Georgia"/>
          <w:sz w:val="22"/>
          <w:szCs w:val="22"/>
        </w:rP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AD0980" w:rsidRDefault="005E2B88" w:rsidP="004C5684">
      <w:pPr>
        <w:rPr>
          <w:rFonts w:ascii="Georgia" w:eastAsia="Times New Roman" w:hAnsi="Georgia" w:cs="Times New Roman"/>
          <w:lang w:eastAsia="en-ZA"/>
        </w:rPr>
      </w:pPr>
      <w:r w:rsidRPr="00AD0980">
        <w:rPr>
          <w:rFonts w:ascii="Georgia" w:eastAsia="Times New Roman" w:hAnsi="Georgia" w:cs="Times New Roman"/>
          <w:lang w:eastAsia="en-ZA"/>
        </w:rPr>
        <w:t>TAX</w:t>
      </w:r>
    </w:p>
    <w:p w:rsidR="005E66F9" w:rsidRDefault="001E60A3">
      <w:r>
        <w:rPr>
          <w:rFonts w:ascii="Georgia" w:hAnsi="Georgia"/>
        </w:rPr>
        <w:t>C</w:t>
      </w:r>
      <w:r w:rsidR="005E2B88" w:rsidRPr="004C5684">
        <w:rPr>
          <w:rFonts w:ascii="Georgia" w:hAnsi="Georgia"/>
        </w:rPr>
        <w:t>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r w:rsidR="005E66F9">
        <w:br w:type="page"/>
      </w:r>
    </w:p>
    <w:sdt>
      <w:sdtPr>
        <w:id w:val="-1403746658"/>
        <w:docPartObj>
          <w:docPartGallery w:val="Cover Pages"/>
        </w:docPartObj>
      </w:sdtPr>
      <w:sdtEndPr/>
      <w:sdtContent>
        <w:p w:rsidR="005E66F9" w:rsidRDefault="005E66F9">
          <w:r>
            <w:rPr>
              <w:noProof/>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D94555">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7"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D94555">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v:textbox>
                    </v:shape>
                    <w10:wrap anchorx="page" anchory="page"/>
                  </v:group>
                </w:pict>
              </mc:Fallback>
            </mc:AlternateContent>
          </w:r>
        </w:p>
        <w:p w:rsidR="001E60A3" w:rsidRPr="005E66F9" w:rsidRDefault="00D94555" w:rsidP="001E60A3"/>
      </w:sdtContent>
    </w:sdt>
    <w:sectPr w:rsidR="001E60A3" w:rsidRPr="005E66F9" w:rsidSect="00731CC8">
      <w:headerReference w:type="default" r:id="rId9"/>
      <w:footerReference w:type="default" r:id="rId10"/>
      <w:headerReference w:type="first" r:id="rId11"/>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555" w:rsidRDefault="00D94555" w:rsidP="00184F64">
      <w:pPr>
        <w:spacing w:after="0" w:line="240" w:lineRule="auto"/>
      </w:pPr>
      <w:r>
        <w:separator/>
      </w:r>
    </w:p>
  </w:endnote>
  <w:endnote w:type="continuationSeparator" w:id="0">
    <w:p w:rsidR="00D94555" w:rsidRDefault="00D94555" w:rsidP="0018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gette">
    <w:panose1 w:val="02000603070400060004"/>
    <w:charset w:val="00"/>
    <w:family w:val="auto"/>
    <w:pitch w:val="variable"/>
    <w:sig w:usb0="A00000AF" w:usb1="5000204A"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590" w:rsidRDefault="00197EF4">
    <w:pPr>
      <w:pStyle w:val="Footer"/>
    </w:pPr>
    <w:r>
      <w:t>Safest Solutions Group</w:t>
    </w:r>
    <w:r>
      <w:tab/>
      <w:t>04 November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555" w:rsidRDefault="00D94555" w:rsidP="00184F64">
      <w:pPr>
        <w:spacing w:after="0" w:line="240" w:lineRule="auto"/>
      </w:pPr>
      <w:r>
        <w:separator/>
      </w:r>
    </w:p>
  </w:footnote>
  <w:footnote w:type="continuationSeparator" w:id="0">
    <w:p w:rsidR="00D94555" w:rsidRDefault="00D94555" w:rsidP="00184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590" w:rsidRDefault="00A20BAA">
    <w:pPr>
      <w:pStyle w:val="Header"/>
    </w:pPr>
    <w:r>
      <w:t>Report on Services 2019</w:t>
    </w:r>
    <w:r>
      <w:tab/>
    </w:r>
  </w:p>
  <w:p w:rsidR="00BA7590" w:rsidRDefault="00BA75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4A4" w:rsidRDefault="00CD2481">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2780B"/>
    <w:rsid w:val="00097AEB"/>
    <w:rsid w:val="000D61B6"/>
    <w:rsid w:val="000F44AB"/>
    <w:rsid w:val="000F7F6E"/>
    <w:rsid w:val="00117F93"/>
    <w:rsid w:val="0013598B"/>
    <w:rsid w:val="001800B3"/>
    <w:rsid w:val="00184F64"/>
    <w:rsid w:val="00197EF4"/>
    <w:rsid w:val="001D35C1"/>
    <w:rsid w:val="001E60A3"/>
    <w:rsid w:val="00227478"/>
    <w:rsid w:val="00252218"/>
    <w:rsid w:val="00255EAA"/>
    <w:rsid w:val="00287306"/>
    <w:rsid w:val="002C64A4"/>
    <w:rsid w:val="00303080"/>
    <w:rsid w:val="00324BF0"/>
    <w:rsid w:val="003E348E"/>
    <w:rsid w:val="003E3934"/>
    <w:rsid w:val="004821F7"/>
    <w:rsid w:val="004B069C"/>
    <w:rsid w:val="004B7D55"/>
    <w:rsid w:val="004C5684"/>
    <w:rsid w:val="00527379"/>
    <w:rsid w:val="005B21C0"/>
    <w:rsid w:val="005E2B88"/>
    <w:rsid w:val="005E66F9"/>
    <w:rsid w:val="006252E5"/>
    <w:rsid w:val="00646430"/>
    <w:rsid w:val="00681733"/>
    <w:rsid w:val="006E4BE8"/>
    <w:rsid w:val="006E6A6E"/>
    <w:rsid w:val="006F5578"/>
    <w:rsid w:val="00731CC8"/>
    <w:rsid w:val="00786877"/>
    <w:rsid w:val="007975CC"/>
    <w:rsid w:val="007B2F50"/>
    <w:rsid w:val="008A37B4"/>
    <w:rsid w:val="008C77DA"/>
    <w:rsid w:val="009360E6"/>
    <w:rsid w:val="00945667"/>
    <w:rsid w:val="009773F8"/>
    <w:rsid w:val="0099698F"/>
    <w:rsid w:val="009A44A9"/>
    <w:rsid w:val="00A0058A"/>
    <w:rsid w:val="00A20BAA"/>
    <w:rsid w:val="00A26DE6"/>
    <w:rsid w:val="00AD0980"/>
    <w:rsid w:val="00AD67DF"/>
    <w:rsid w:val="00AF4364"/>
    <w:rsid w:val="00B318BD"/>
    <w:rsid w:val="00B62D92"/>
    <w:rsid w:val="00BA7590"/>
    <w:rsid w:val="00BC015A"/>
    <w:rsid w:val="00BC7034"/>
    <w:rsid w:val="00BF0C67"/>
    <w:rsid w:val="00CD2481"/>
    <w:rsid w:val="00CD3BD5"/>
    <w:rsid w:val="00D02381"/>
    <w:rsid w:val="00D444C1"/>
    <w:rsid w:val="00D94555"/>
    <w:rsid w:val="00DB4990"/>
    <w:rsid w:val="00DE1B01"/>
    <w:rsid w:val="00E04F2B"/>
    <w:rsid w:val="00E1425A"/>
    <w:rsid w:val="00EA5CEB"/>
    <w:rsid w:val="00EB2516"/>
    <w:rsid w:val="00EB4D52"/>
    <w:rsid w:val="00ED0FB4"/>
    <w:rsid w:val="00F76D95"/>
    <w:rsid w:val="00F965E6"/>
    <w:rsid w:val="00FE02B9"/>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34E3"/>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link w:val="NoSpacingChar"/>
    <w:uiPriority w:val="1"/>
    <w:qFormat/>
    <w:rsid w:val="00D444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44C1"/>
    <w:rPr>
      <w:rFonts w:eastAsiaTheme="minorEastAsia"/>
      <w:lang w:val="en-US"/>
    </w:rPr>
  </w:style>
  <w:style w:type="paragraph" w:styleId="BalloonText">
    <w:name w:val="Balloon Text"/>
    <w:basedOn w:val="Normal"/>
    <w:link w:val="BalloonTextChar"/>
    <w:uiPriority w:val="99"/>
    <w:semiHidden/>
    <w:unhideWhenUsed/>
    <w:rsid w:val="001E6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0A3"/>
    <w:rPr>
      <w:rFonts w:ascii="Segoe UI" w:hAnsi="Segoe UI" w:cs="Segoe UI"/>
      <w:sz w:val="18"/>
      <w:szCs w:val="18"/>
    </w:rPr>
  </w:style>
  <w:style w:type="paragraph" w:styleId="Header">
    <w:name w:val="header"/>
    <w:basedOn w:val="Normal"/>
    <w:link w:val="HeaderChar"/>
    <w:uiPriority w:val="99"/>
    <w:unhideWhenUsed/>
    <w:rsid w:val="00184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F64"/>
  </w:style>
  <w:style w:type="paragraph" w:styleId="Footer">
    <w:name w:val="footer"/>
    <w:basedOn w:val="Normal"/>
    <w:link w:val="FooterChar"/>
    <w:uiPriority w:val="99"/>
    <w:unhideWhenUsed/>
    <w:rsid w:val="00184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2019-11-06T00:00:00</PublishDate>
  <Abstract/>
  <CompanyAddress>1765 St Goiles, sandara, 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598101-0E10-4BBD-A57A-AB1AC7ED7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2918</Words>
  <Characters>16636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Safest Solutions Group</vt:lpstr>
    </vt:vector>
  </TitlesOfParts>
  <Company/>
  <LinksUpToDate>false</LinksUpToDate>
  <CharactersWithSpaces>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 Solutions Group</dc:title>
  <dc:subject>Report on Services</dc:subject>
  <dc:creator>Safest Solutions</dc:creator>
  <cp:keywords/>
  <dc:description/>
  <cp:lastModifiedBy>Foulkes Work</cp:lastModifiedBy>
  <cp:revision>2</cp:revision>
  <dcterms:created xsi:type="dcterms:W3CDTF">2019-11-04T19:31:00Z</dcterms:created>
  <dcterms:modified xsi:type="dcterms:W3CDTF">2019-11-04T19:31:00Z</dcterms:modified>
</cp:coreProperties>
</file>