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Ismael Horta - Danilo Gonzalez</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18.545.484-3 / 18.947.774-0</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Duoc UC, 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Fonts w:ascii="Calibri" w:cs="Calibri" w:eastAsia="Calibri" w:hAnsi="Calibri"/>
                <w:i w:val="1"/>
                <w:iCs w:val="1"/>
                <w:color w:val="000000"/>
                <w:sz w:val="20"/>
                <w:szCs w:val="20"/>
                <w:rtl w:val="0"/>
              </w:rPr>
              <w:t xml:space="preserve">Plataforma móvil "</w:t>
            </w:r>
            <w:r w:rsidDel="00000000" w:rsidR="00000000" w:rsidRPr="00000000">
              <w:rPr>
                <w:i w:val="1"/>
                <w:iCs w:val="1"/>
                <w:sz w:val="20"/>
                <w:szCs w:val="20"/>
                <w:rtl w:val="0"/>
              </w:rPr>
              <w:t xml:space="preserve">Code-Trekking</w:t>
            </w:r>
            <w:r w:rsidDel="00000000" w:rsidR="00000000" w:rsidRPr="00000000">
              <w:rPr>
                <w:rFonts w:ascii="Calibri" w:cs="Calibri" w:eastAsia="Calibri" w:hAnsi="Calibri"/>
                <w:i w:val="1"/>
                <w:iCs w:val="1"/>
                <w:color w:val="000000"/>
                <w:sz w:val="20"/>
                <w:szCs w:val="20"/>
                <w:rtl w:val="0"/>
              </w:rPr>
              <w:t xml:space="preserve">" para organizar y realizar actividades seguras de trekking en Santiago de Chile.</w:t>
            </w:r>
            <w:r w:rsidDel="00000000" w:rsidR="00000000" w:rsidRPr="00000000">
              <w:rPr>
                <w:rFonts w:ascii="Calibri" w:cs="Calibri" w:eastAsia="Calibri" w:hAnsi="Calibri"/>
                <w:b w:val="1"/>
                <w:bCs w:val="1"/>
                <w:i w:val="1"/>
                <w:iCs w:val="1"/>
                <w:color w:val="000000"/>
                <w:sz w:val="20"/>
                <w:szCs w:val="20"/>
                <w:rtl w:val="0"/>
              </w:rPr>
              <w:t xml:space="preserve">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sz w:val="20"/>
                <w:szCs w:val="20"/>
              </w:rPr>
            </w:pPr>
            <w:r w:rsidDel="00000000" w:rsidR="00000000" w:rsidRPr="00000000">
              <w:rPr>
                <w:sz w:val="20"/>
                <w:szCs w:val="20"/>
                <w:rtl w:val="0"/>
              </w:rPr>
              <w:t xml:space="preserve">Desarrollo de aplicaciones móviles, gestión de proyectos informáticos, seguridad de la información e inteligencia de negocios.</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sz w:val="20"/>
                <w:szCs w:val="20"/>
              </w:rPr>
            </w:pPr>
            <w:r w:rsidDel="00000000" w:rsidR="00000000" w:rsidRPr="00000000">
              <w:rPr>
                <w:sz w:val="20"/>
                <w:szCs w:val="20"/>
                <w:rtl w:val="0"/>
              </w:rPr>
              <w:t xml:space="preserve">Las competencias de perfil de egreso que se abordarán serán:</w:t>
            </w:r>
          </w:p>
          <w:p w:rsidR="00000000" w:rsidDel="00000000" w:rsidP="00000000" w:rsidRDefault="00000000" w:rsidRPr="00000000" w14:paraId="0000001F">
            <w:pPr>
              <w:spacing w:after="0" w:line="240" w:lineRule="auto"/>
              <w:rPr>
                <w:sz w:val="20"/>
                <w:szCs w:val="20"/>
              </w:rPr>
            </w:pPr>
            <w:r w:rsidDel="00000000" w:rsidR="00000000" w:rsidRPr="00000000">
              <w:rPr>
                <w:sz w:val="20"/>
                <w:szCs w:val="20"/>
                <w:rtl w:val="0"/>
              </w:rPr>
              <w:t xml:space="preserve">Competencias de Especialidad</w:t>
            </w:r>
          </w:p>
          <w:p w:rsidR="00000000" w:rsidDel="00000000" w:rsidP="00000000" w:rsidRDefault="00000000" w:rsidRPr="00000000" w14:paraId="00000020">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Administrar la configuración de ambientes, servicios de aplicaciones y bases de datos con el fin de habilitar operatividad o asegurar la continuidad de los sistemas que apoyan los procesos de negocio de acuerdo con los estándares definidos por la industria.</w:t>
            </w:r>
          </w:p>
          <w:p w:rsidR="00000000" w:rsidDel="00000000" w:rsidP="00000000" w:rsidRDefault="00000000" w:rsidRPr="00000000" w14:paraId="00000021">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2">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3">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Programar consultas o rutinas para manipular información de una base de datos de acuerdo con los requerimientos de la organización.</w:t>
            </w:r>
          </w:p>
          <w:p w:rsidR="00000000" w:rsidDel="00000000" w:rsidP="00000000" w:rsidRDefault="00000000" w:rsidRPr="00000000" w14:paraId="00000024">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5">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Realizar pruebas de calidad tanto de los productos como de los procesos utilizando buenas prácticas definidas por la industria</w:t>
            </w:r>
            <w:r w:rsidDel="00000000" w:rsidR="00000000" w:rsidRPr="00000000">
              <w:rPr>
                <w:rtl w:val="0"/>
              </w:rPr>
            </w:r>
          </w:p>
          <w:p w:rsidR="00000000" w:rsidDel="00000000" w:rsidP="00000000" w:rsidRDefault="00000000" w:rsidRPr="00000000" w14:paraId="00000026">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27">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8">
            <w:pPr>
              <w:numPr>
                <w:ilvl w:val="0"/>
                <w:numId w:val="7"/>
              </w:numPr>
              <w:spacing w:after="0" w:line="240" w:lineRule="auto"/>
              <w:ind w:left="720" w:hanging="360"/>
              <w:rPr>
                <w:color w:val="222222"/>
                <w:sz w:val="21"/>
                <w:szCs w:val="21"/>
              </w:rPr>
            </w:pPr>
            <w:r w:rsidDel="00000000" w:rsidR="00000000" w:rsidRPr="00000000">
              <w:rPr>
                <w:sz w:val="20"/>
                <w:szCs w:val="20"/>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29">
            <w:pPr>
              <w:spacing w:after="0" w:line="240" w:lineRule="auto"/>
              <w:ind w:left="720" w:firstLine="0"/>
              <w:rPr>
                <w:sz w:val="20"/>
                <w:szCs w:val="20"/>
              </w:rPr>
            </w:pPr>
            <w:r w:rsidDel="00000000" w:rsidR="00000000" w:rsidRPr="00000000">
              <w:rPr>
                <w:rtl w:val="0"/>
              </w:rPr>
            </w:r>
          </w:p>
          <w:p w:rsidR="00000000" w:rsidDel="00000000" w:rsidP="00000000" w:rsidRDefault="00000000" w:rsidRPr="00000000" w14:paraId="0000002A">
            <w:pPr>
              <w:spacing w:after="0" w:line="240" w:lineRule="auto"/>
              <w:rPr>
                <w:sz w:val="20"/>
                <w:szCs w:val="20"/>
              </w:rPr>
            </w:pPr>
            <w:r w:rsidDel="00000000" w:rsidR="00000000" w:rsidRPr="00000000">
              <w:rPr>
                <w:sz w:val="20"/>
                <w:szCs w:val="20"/>
                <w:rtl w:val="0"/>
              </w:rPr>
              <w:t xml:space="preserve">Competencias Genéricas</w:t>
            </w:r>
          </w:p>
          <w:p w:rsidR="00000000" w:rsidDel="00000000" w:rsidP="00000000" w:rsidRDefault="00000000" w:rsidRPr="00000000" w14:paraId="0000002B">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Resolver situaciones problemáticas de la vida cotidiana, ámbito científico y mundo laboral, utilizando operatoria matemática básica, relaciones proporcionales y álgebra básica.</w:t>
            </w:r>
          </w:p>
          <w:p w:rsidR="00000000" w:rsidDel="00000000" w:rsidP="00000000" w:rsidRDefault="00000000" w:rsidRPr="00000000" w14:paraId="0000002C">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Resolver situaciones problemáticas de la vida cotidiana, ámbito científico y mundo laboral, utilizando elementos de la estadística descriptiva.</w:t>
            </w:r>
          </w:p>
          <w:p w:rsidR="00000000" w:rsidDel="00000000" w:rsidP="00000000" w:rsidRDefault="00000000" w:rsidRPr="00000000" w14:paraId="0000002D">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2E">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Capacidad para generar ideas, soluciones o procesos innovadores que respondan a oportunidades, necesidades y demandas productivas o sociales, en colaboración con otros y asumiendo riesgos calculados.</w:t>
            </w:r>
          </w:p>
          <w:p w:rsidR="00000000" w:rsidDel="00000000" w:rsidP="00000000" w:rsidRDefault="00000000" w:rsidRPr="00000000" w14:paraId="0000002F">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Desarrollar proyectos de emprendimiento a partir de la identificación de oportunidades desde su especialidad, aplicando técnicas afines al objetivo, con foco en agregar valor al entorno.</w:t>
            </w:r>
            <w:r w:rsidDel="00000000" w:rsidR="00000000" w:rsidRPr="00000000">
              <w:rPr>
                <w:rtl w:val="0"/>
              </w:rPr>
            </w:r>
          </w:p>
        </w:tc>
      </w:tr>
    </w:tbl>
    <w:p w:rsidR="00000000" w:rsidDel="00000000" w:rsidP="00000000" w:rsidRDefault="00000000" w:rsidRPr="00000000" w14:paraId="00000030">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Escogimos este tema debido al interés personal en las actividades de trekking en los tiempos libres; a partir de esto identificamos una problemática relacionada con la falta de compañía para realizar actividades como el trekking.</w:t>
            </w:r>
          </w:p>
          <w:p w:rsidR="00000000" w:rsidDel="00000000" w:rsidP="00000000" w:rsidRDefault="00000000" w:rsidRPr="00000000" w14:paraId="0000003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Lo que hace el proyecto relevante para nuestro futuro campo laboral es la creación de soluciones mediante aplicaciones </w:t>
            </w:r>
            <w:r w:rsidDel="00000000" w:rsidR="00000000" w:rsidRPr="00000000">
              <w:rPr>
                <w:sz w:val="20"/>
                <w:szCs w:val="20"/>
                <w:rtl w:val="0"/>
              </w:rPr>
              <w:t xml:space="preserve">móviles</w:t>
            </w:r>
            <w:r w:rsidDel="00000000" w:rsidR="00000000" w:rsidRPr="00000000">
              <w:rPr>
                <w:rFonts w:ascii="Calibri" w:cs="Calibri" w:eastAsia="Calibri" w:hAnsi="Calibri"/>
                <w:sz w:val="20"/>
                <w:szCs w:val="20"/>
                <w:rtl w:val="0"/>
              </w:rPr>
              <w:t xml:space="preserve"> o páginas web.</w:t>
            </w:r>
          </w:p>
          <w:p w:rsidR="00000000" w:rsidDel="00000000" w:rsidP="00000000" w:rsidRDefault="00000000" w:rsidRPr="00000000" w14:paraId="00000037">
            <w:pPr>
              <w:rPr>
                <w:rFonts w:ascii="Calibri" w:cs="Calibri" w:eastAsia="Calibri" w:hAnsi="Calibri"/>
                <w:sz w:val="20"/>
                <w:szCs w:val="20"/>
                <w:highlight w:val="yellow"/>
              </w:rPr>
            </w:pPr>
            <w:r w:rsidDel="00000000" w:rsidR="00000000" w:rsidRPr="00000000">
              <w:rPr>
                <w:rFonts w:ascii="Calibri" w:cs="Calibri" w:eastAsia="Calibri" w:hAnsi="Calibri"/>
                <w:sz w:val="20"/>
                <w:szCs w:val="20"/>
                <w:rtl w:val="0"/>
              </w:rPr>
              <w:t xml:space="preserve">El proyecto abordará la falta de herramientas tipo app que permitan organizar actividades </w:t>
            </w:r>
            <w:r w:rsidDel="00000000" w:rsidR="00000000" w:rsidRPr="00000000">
              <w:rPr>
                <w:sz w:val="20"/>
                <w:szCs w:val="20"/>
                <w:rtl w:val="0"/>
              </w:rPr>
              <w:t xml:space="preserve">exclusivamente de </w:t>
            </w:r>
            <w:r w:rsidDel="00000000" w:rsidR="00000000" w:rsidRPr="00000000">
              <w:rPr>
                <w:rFonts w:ascii="Calibri" w:cs="Calibri" w:eastAsia="Calibri" w:hAnsi="Calibri"/>
                <w:sz w:val="20"/>
                <w:szCs w:val="20"/>
                <w:rtl w:val="0"/>
              </w:rPr>
              <w:t xml:space="preserve">trekking de forma segura en la región de Santiago de Chile, especialmente para las personas que no tienen experiencia o que no tienen compañía para realizar la actividad.</w:t>
            </w:r>
            <w:r w:rsidDel="00000000" w:rsidR="00000000" w:rsidRPr="00000000">
              <w:rPr>
                <w:rtl w:val="0"/>
              </w:rPr>
            </w:r>
          </w:p>
          <w:p w:rsidR="00000000" w:rsidDel="00000000" w:rsidP="00000000" w:rsidRDefault="00000000" w:rsidRPr="00000000" w14:paraId="0000003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 Santiago existen varios accesos a rutas de trekking, los cuales también incluyen riesgos asociados, tales como:</w:t>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falta de planificación dependiendo de la dificultad de la ruta que se planea visitar. </w:t>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Desconocimiento del entorno de las rutas.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Problemas de seguridad que </w:t>
            </w:r>
            <w:r w:rsidDel="00000000" w:rsidR="00000000" w:rsidRPr="00000000">
              <w:rPr>
                <w:sz w:val="20"/>
                <w:szCs w:val="20"/>
                <w:rtl w:val="0"/>
              </w:rPr>
              <w:t xml:space="preserve">conlleva recorrer</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las rutas. </w:t>
            </w:r>
          </w:p>
          <w:p w:rsidR="00000000" w:rsidDel="00000000" w:rsidP="00000000" w:rsidRDefault="00000000" w:rsidRPr="00000000" w14:paraId="0000003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Esto impacta directamente a usuarios jóvenes y adultos interesados en las actividades outdoor.</w:t>
            </w:r>
          </w:p>
          <w:p w:rsidR="00000000" w:rsidDel="00000000" w:rsidP="00000000" w:rsidRDefault="00000000" w:rsidRPr="00000000" w14:paraId="0000003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Desde la informática, este problema es relevante porque puede resolverse mediante una plataforma tecnológica que integre comunidad, información importante y prevención de riesgos asociados a la actividad.</w:t>
            </w:r>
          </w:p>
          <w:p w:rsidR="00000000" w:rsidDel="00000000" w:rsidP="00000000" w:rsidRDefault="00000000" w:rsidRPr="00000000" w14:paraId="0000003E">
            <w:pPr>
              <w:jc w:val="both"/>
              <w:rPr>
                <w:rFonts w:ascii="Calibri" w:cs="Calibri" w:eastAsia="Calibri" w:hAnsi="Calibri"/>
                <w:i w:val="1"/>
                <w:iCs w:val="1"/>
                <w:color w:val="548dd4"/>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Lo que esperamos como objetivo en este proyecto es desarrollar una aplicación móvil que permita a los usuarios:</w:t>
            </w:r>
          </w:p>
          <w:p w:rsidR="00000000" w:rsidDel="00000000" w:rsidP="00000000" w:rsidRDefault="00000000" w:rsidRPr="00000000" w14:paraId="000000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Crear eventos de trekking con </w:t>
            </w:r>
            <w:r w:rsidDel="00000000" w:rsidR="00000000" w:rsidRPr="00000000">
              <w:rPr>
                <w:sz w:val="20"/>
                <w:szCs w:val="20"/>
                <w:rtl w:val="0"/>
              </w:rPr>
              <w:t xml:space="preserve">código</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de </w:t>
            </w:r>
            <w:r w:rsidDel="00000000" w:rsidR="00000000" w:rsidRPr="00000000">
              <w:rPr>
                <w:sz w:val="20"/>
                <w:szCs w:val="20"/>
                <w:rtl w:val="0"/>
              </w:rPr>
              <w:t xml:space="preserve">invitación.</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Invitar a otros participantes mediante enlaces o códigos de invitación.</w:t>
            </w:r>
          </w:p>
          <w:p w:rsidR="00000000" w:rsidDel="00000000" w:rsidP="00000000" w:rsidRDefault="00000000" w:rsidRPr="00000000" w14:paraId="000000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Unirse a actividades abiertas al público.</w:t>
            </w:r>
          </w:p>
          <w:p w:rsidR="00000000" w:rsidDel="00000000" w:rsidP="00000000" w:rsidRDefault="00000000" w:rsidRPr="00000000" w14:paraId="0000004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Autenticarse de forma segura mediante Firebase.</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Consultar mapas interactivos con las rutas recomendadas y los puntos de encuentro en Santiago.</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Coordinar los detalles de cada evento mediante un foro de comunicación integrado.</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Acceder a consejos de seguridad, supervivencia y equipamiento.</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Recibir orientación en caso de posibles accidentes.</w:t>
            </w:r>
          </w:p>
          <w:p w:rsidR="00000000" w:rsidDel="00000000" w:rsidP="00000000" w:rsidRDefault="00000000" w:rsidRPr="00000000" w14:paraId="0000004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Incorporar buenas prácticas de cuidado ambiental en las rutas</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sz w:val="20"/>
                <w:szCs w:val="20"/>
                <w:u w:val="none"/>
              </w:rPr>
            </w:pPr>
            <w:r w:rsidDel="00000000" w:rsidR="00000000" w:rsidRPr="00000000">
              <w:rPr>
                <w:rtl w:val="0"/>
              </w:rPr>
            </w:r>
          </w:p>
          <w:p w:rsidR="00000000" w:rsidDel="00000000" w:rsidP="00000000" w:rsidRDefault="00000000" w:rsidRPr="00000000" w14:paraId="0000004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Para el desarrollo de la app se considera:</w:t>
            </w:r>
          </w:p>
          <w:p w:rsidR="00000000" w:rsidDel="00000000" w:rsidP="00000000" w:rsidRDefault="00000000" w:rsidRPr="00000000" w14:paraId="0000004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Frontend y Bac</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kend (</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API</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base de datos).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Aplicación móvil.</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Integración con servicios cloud (</w:t>
            </w:r>
            <w:r w:rsidDel="00000000" w:rsidR="00000000" w:rsidRPr="00000000">
              <w:rPr>
                <w:sz w:val="20"/>
                <w:szCs w:val="20"/>
                <w:rtl w:val="0"/>
              </w:rPr>
              <w:t xml:space="preserve">F</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irebase, clima, </w:t>
            </w:r>
            <w:r w:rsidDel="00000000" w:rsidR="00000000" w:rsidRPr="00000000">
              <w:rPr>
                <w:sz w:val="20"/>
                <w:szCs w:val="20"/>
                <w:rtl w:val="0"/>
              </w:rPr>
              <w:t xml:space="preserve">mapa, GPS</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Diseño centrado en el usuario tipo outdoor. </w:t>
            </w:r>
          </w:p>
          <w:p w:rsidR="00000000" w:rsidDel="00000000" w:rsidP="00000000" w:rsidRDefault="00000000" w:rsidRPr="00000000" w14:paraId="0000005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proyecto se posiciona frente a alternativas ya existentes en el mercado, como AllTrails, Meetup, Wikiloc y Strava, las cuales ofrecen funcionalidades parciales (mapas de rutas, grupos sociales o seguimiento deportivo), pero no combinan comunidad local, seguridad preventiva y coordinación de eventos de trekking en un mismo lugar. Esta carencia constituye la oportunidad de diferenciación de </w:t>
            </w:r>
            <w:r w:rsidDel="00000000" w:rsidR="00000000" w:rsidRPr="00000000">
              <w:rPr>
                <w:sz w:val="20"/>
                <w:szCs w:val="20"/>
                <w:rtl w:val="0"/>
              </w:rPr>
              <w:t xml:space="preserve">Code-Trekking</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51">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5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proyecto se relaciona con el perfil de egreso ya que aplica directamente lo aprendido en la carrera:</w:t>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Programación web o móvil en el desarrollo de la app.</w:t>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Base de datos en la gestión de usuarios, eventos y contenido.</w:t>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Arquitectura en la estructura del sistema.</w:t>
            </w:r>
          </w:p>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Integración de plataformas con el uso de servicio</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s</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externos como cloud</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y</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autenticación.</w:t>
            </w:r>
          </w:p>
          <w:p w:rsidR="00000000" w:rsidDel="00000000" w:rsidP="00000000" w:rsidRDefault="00000000" w:rsidRPr="00000000" w14:paraId="0000005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Seguridad en la protección de los datos de los usuarios.</w:t>
            </w:r>
          </w:p>
          <w:p w:rsidR="00000000" w:rsidDel="00000000" w:rsidP="00000000" w:rsidRDefault="00000000" w:rsidRPr="00000000" w14:paraId="000000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Gestión de proyectos para la planificación y ejecución del desarrollo. </w:t>
            </w:r>
          </w:p>
          <w:p w:rsidR="00000000" w:rsidDel="00000000" w:rsidP="00000000" w:rsidRDefault="00000000" w:rsidRPr="00000000" w14:paraId="0000005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Todo esto, pensado en un proyecto completo, lo hace coherente con el nivel de egreso de un ingeniero en informática.</w:t>
            </w:r>
          </w:p>
        </w:tc>
      </w:tr>
      <w:tr>
        <w:trPr>
          <w:cantSplit w:val="0"/>
          <w:trHeight w:val="866" w:hRule="atLeast"/>
          <w:tblHeader w:val="0"/>
        </w:trPr>
        <w:tc>
          <w:tcPr>
            <w:vAlign w:val="center"/>
          </w:tcPr>
          <w:p w:rsidR="00000000" w:rsidDel="00000000" w:rsidP="00000000" w:rsidRDefault="00000000" w:rsidRPr="00000000" w14:paraId="0000005B">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relaciona con intereses profesionales ya que el proyecto refleja interés en: </w:t>
            </w:r>
          </w:p>
          <w:p w:rsidR="00000000" w:rsidDel="00000000" w:rsidP="00000000" w:rsidRDefault="00000000" w:rsidRPr="00000000"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Desarrollo de aplicaciones móviles reales.</w:t>
            </w:r>
          </w:p>
          <w:p w:rsidR="00000000" w:rsidDel="00000000" w:rsidP="00000000" w:rsidRDefault="00000000" w:rsidRPr="00000000" w14:paraId="0000005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Creación de productos digitales desde cero.</w:t>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Aplicación de buenas prácticas de programación.</w:t>
            </w:r>
          </w:p>
          <w:p w:rsidR="00000000" w:rsidDel="00000000" w:rsidP="00000000" w:rsidRDefault="00000000" w:rsidRPr="00000000"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Uso de tecnologías como frameworks,</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cloud y APIs</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Implementación de modelos de negocio como la suscripción.</w:t>
            </w:r>
          </w:p>
          <w:p w:rsidR="00000000" w:rsidDel="00000000" w:rsidP="00000000" w:rsidRDefault="00000000" w:rsidRPr="00000000" w14:paraId="000000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Generación de soluciones con impacto en la experiencia de usuarios reales.</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Trabajo en equipo en proyectos de resolución de problemas reales.</w:t>
            </w:r>
          </w:p>
          <w:p w:rsidR="00000000" w:rsidDel="00000000" w:rsidP="00000000" w:rsidRDefault="00000000" w:rsidRPr="00000000" w14:paraId="000000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Interés en un posible emprendimiento tecnológico con potencial de crecimiento a futuro.</w:t>
            </w:r>
          </w:p>
          <w:p w:rsidR="00000000" w:rsidDel="00000000" w:rsidP="00000000" w:rsidRDefault="00000000" w:rsidRPr="00000000" w14:paraId="0000006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Esto permite demostrar habilidades técnicas en la práctica, lo que ayuda a prepararnos mejor para trabajar o desarrollar proyectos corporativos o propios como ingenieros informáticos.</w:t>
            </w:r>
          </w:p>
          <w:p w:rsidR="00000000" w:rsidDel="00000000" w:rsidP="00000000" w:rsidRDefault="00000000" w:rsidRPr="00000000" w14:paraId="00000066">
            <w:pPr>
              <w:jc w:val="both"/>
              <w:rPr>
                <w:rFonts w:ascii="Calibri" w:cs="Calibri" w:eastAsia="Calibri" w:hAnsi="Calibri"/>
                <w:i w:val="1"/>
                <w:iCs w:val="1"/>
                <w:color w:val="548dd4"/>
                <w:sz w:val="20"/>
                <w:szCs w:val="20"/>
                <w:highlight w:val="yellow"/>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67">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desarrollo del proyecto </w:t>
            </w:r>
            <w:r w:rsidDel="00000000" w:rsidR="00000000" w:rsidRPr="00000000">
              <w:rPr>
                <w:sz w:val="20"/>
                <w:szCs w:val="20"/>
                <w:rtl w:val="0"/>
              </w:rPr>
              <w:t xml:space="preserve">Code-Trekking</w:t>
            </w:r>
            <w:r w:rsidDel="00000000" w:rsidR="00000000" w:rsidRPr="00000000">
              <w:rPr>
                <w:rFonts w:ascii="Calibri" w:cs="Calibri" w:eastAsia="Calibri" w:hAnsi="Calibri"/>
                <w:sz w:val="20"/>
                <w:szCs w:val="20"/>
                <w:rtl w:val="0"/>
              </w:rPr>
              <w:t xml:space="preserve"> es plenamente factible de ejecutar dentro del marco temporal del semestre académico por las siguientes razones:</w:t>
            </w:r>
          </w:p>
          <w:p w:rsidR="00000000" w:rsidDel="00000000" w:rsidP="00000000" w:rsidRDefault="00000000" w:rsidRPr="00000000" w14:paraId="0000006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Tiempo y Horas Asignadas: </w:t>
            </w:r>
          </w:p>
          <w:p w:rsidR="00000000" w:rsidDel="00000000" w:rsidP="00000000" w:rsidRDefault="00000000" w:rsidRPr="00000000" w14:paraId="0000006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semestre contempla las horas de trabajo autónomo necesarias para abordar las tres fases del proyecto Capstone (Definición, Desarrollo/Avance y Entrega Final). La planificación por hitos semanales permite un avance progresivo y controlado.</w:t>
            </w:r>
          </w:p>
          <w:p w:rsidR="00000000" w:rsidDel="00000000" w:rsidP="00000000" w:rsidRDefault="00000000" w:rsidRPr="00000000" w14:paraId="0000006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Stack Tecnológico y Recursos Disponibles: </w:t>
            </w:r>
          </w:p>
          <w:p w:rsidR="00000000" w:rsidDel="00000000" w:rsidP="00000000" w:rsidRDefault="00000000" w:rsidRPr="00000000" w14:paraId="0000006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utiliza una arquitectura híbrida multiplataforma (Ionic + Angular + Capacitor) que permite compilar para Android e iOS a partir de una única base de código en TypeScript, optimizando los tiempos de programación. Además, el uso de Firebase (BaaS) para autenticación y base de datos (Firestore) evita la construcción de un servidor backend desde cero. Los materiales requeridos consisten en equipos de cómputo personales, IDEs de acceso libre (VS Code, </w:t>
            </w:r>
            <w:r w:rsidDel="00000000" w:rsidR="00000000" w:rsidRPr="00000000">
              <w:rPr>
                <w:sz w:val="20"/>
                <w:szCs w:val="20"/>
                <w:rtl w:val="0"/>
              </w:rPr>
              <w:t xml:space="preserve">GitHub</w:t>
            </w:r>
            <w:r w:rsidDel="00000000" w:rsidR="00000000" w:rsidRPr="00000000">
              <w:rPr>
                <w:rFonts w:ascii="Calibri" w:cs="Calibri" w:eastAsia="Calibri" w:hAnsi="Calibri"/>
                <w:sz w:val="20"/>
                <w:szCs w:val="20"/>
                <w:rtl w:val="0"/>
              </w:rPr>
              <w:t xml:space="preserve">) y</w:t>
            </w:r>
            <w:r w:rsidDel="00000000" w:rsidR="00000000" w:rsidRPr="00000000">
              <w:rPr>
                <w:rFonts w:ascii="Calibri" w:cs="Calibri" w:eastAsia="Calibri" w:hAnsi="Calibri"/>
                <w:sz w:val="20"/>
                <w:szCs w:val="20"/>
                <w:rtl w:val="0"/>
              </w:rPr>
              <w:t xml:space="preserve"> capas gratuitas</w:t>
            </w:r>
            <w:r w:rsidDel="00000000" w:rsidR="00000000" w:rsidRPr="00000000">
              <w:rPr>
                <w:sz w:val="20"/>
                <w:szCs w:val="20"/>
                <w:rtl w:val="0"/>
              </w:rPr>
              <w:t xml:space="preserve"> </w:t>
            </w:r>
            <w:r w:rsidDel="00000000" w:rsidR="00000000" w:rsidRPr="00000000">
              <w:rPr>
                <w:rFonts w:ascii="Calibri" w:cs="Calibri" w:eastAsia="Calibri" w:hAnsi="Calibri"/>
                <w:sz w:val="20"/>
                <w:szCs w:val="20"/>
                <w:rtl w:val="0"/>
              </w:rPr>
              <w:t xml:space="preserve">de servicios Cloud (</w:t>
            </w:r>
            <w:r w:rsidDel="00000000" w:rsidR="00000000" w:rsidRPr="00000000">
              <w:rPr>
                <w:sz w:val="20"/>
                <w:szCs w:val="20"/>
                <w:rtl w:val="0"/>
              </w:rPr>
              <w:t xml:space="preserve">Firebase, clima, mapa, GPS</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6D">
            <w:pPr>
              <w:numPr>
                <w:ilvl w:val="0"/>
                <w:numId w:val="5"/>
              </w:numPr>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Factores Externos Facilitadores: Disponibilidad de librerías Open Source probadas como Leaflet para mapas, plugins comunitarios de Capacitor (geolocalización, cámara, almacenamiento) y acceso a APIs de mapas abiertas (OpenStreetMap).</w:t>
            </w:r>
          </w:p>
          <w:p w:rsidR="00000000" w:rsidDel="00000000" w:rsidP="00000000" w:rsidRDefault="00000000" w:rsidRPr="00000000" w14:paraId="0000006E">
            <w:pPr>
              <w:numPr>
                <w:ilvl w:val="0"/>
                <w:numId w:val="5"/>
              </w:numPr>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Factores Externos Dificultadores y Estrategias de Mitigación:</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Consumo de batería y GPS en segundo plano: </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Se mitigará configurando adecuadamente el plugin </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@capacitor-community/background-geolocation</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para ajustar los intervalos de actualización de coordenadas según la velocidad del usuario.</w:t>
            </w:r>
          </w:p>
          <w:p w:rsidR="00000000" w:rsidDel="00000000" w:rsidP="00000000" w:rsidRDefault="00000000" w:rsidRPr="00000000" w14:paraId="0000007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Pruebas en dispositivos físicos: Se resolverá mediante pruebas de escritorio con navegadores y APK para instalar la aplicación en celular obtenida mediante GitHub, realizando pruebas en dispositivos reales en etapas clave del desarrollo.</w:t>
            </w:r>
          </w:p>
          <w:p w:rsidR="00000000" w:rsidDel="00000000" w:rsidP="00000000" w:rsidRDefault="00000000" w:rsidRPr="00000000" w14:paraId="00000071">
            <w:pPr>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2">
      <w:pPr>
        <w:rPr>
          <w:b w:val="1"/>
          <w:bCs w:val="1"/>
          <w:color w:val="4472c4"/>
          <w:sz w:val="32"/>
          <w:szCs w:val="32"/>
        </w:rPr>
      </w:pP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4">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76">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78">
            <w:pPr>
              <w:rPr>
                <w:rFonts w:ascii="Calibri" w:cs="Calibri" w:eastAsia="Calibri" w:hAnsi="Calibri"/>
                <w:color w:val="548dd4"/>
                <w:sz w:val="20"/>
                <w:szCs w:val="20"/>
              </w:rPr>
            </w:pPr>
            <w:r w:rsidDel="00000000" w:rsidR="00000000" w:rsidRPr="00000000">
              <w:rPr>
                <w:rFonts w:ascii="Calibri" w:cs="Calibri" w:eastAsia="Calibri" w:hAnsi="Calibri"/>
                <w:sz w:val="20"/>
                <w:szCs w:val="20"/>
                <w:rtl w:val="0"/>
              </w:rPr>
              <w:t xml:space="preserve">Desarrollar una aplicación móvil </w:t>
            </w:r>
            <w:r w:rsidDel="00000000" w:rsidR="00000000" w:rsidRPr="00000000">
              <w:rPr>
                <w:rFonts w:ascii="Calibri" w:cs="Calibri" w:eastAsia="Calibri" w:hAnsi="Calibri"/>
                <w:sz w:val="20"/>
                <w:szCs w:val="20"/>
                <w:rtl w:val="0"/>
              </w:rPr>
              <w:t xml:space="preserve">multiplataforma (</w:t>
            </w:r>
            <w:r w:rsidDel="00000000" w:rsidR="00000000" w:rsidRPr="00000000">
              <w:rPr>
                <w:sz w:val="20"/>
                <w:szCs w:val="20"/>
                <w:rtl w:val="0"/>
              </w:rPr>
              <w:t xml:space="preserve">Code-Trekking</w:t>
            </w:r>
            <w:r w:rsidDel="00000000" w:rsidR="00000000" w:rsidRPr="00000000">
              <w:rPr>
                <w:rFonts w:ascii="Calibri" w:cs="Calibri" w:eastAsia="Calibri" w:hAnsi="Calibri"/>
                <w:sz w:val="20"/>
                <w:szCs w:val="20"/>
                <w:rtl w:val="0"/>
              </w:rPr>
              <w:t xml:space="preserve">) basada en arquitectura híbrida (Ionic, Angular, Capacitor y Firebase) que permita conectar a </w:t>
            </w:r>
            <w:r w:rsidDel="00000000" w:rsidR="00000000" w:rsidRPr="00000000">
              <w:rPr>
                <w:sz w:val="20"/>
                <w:szCs w:val="20"/>
                <w:rtl w:val="0"/>
              </w:rPr>
              <w:t xml:space="preserve">personas comunes </w:t>
            </w:r>
            <w:r w:rsidDel="00000000" w:rsidR="00000000" w:rsidRPr="00000000">
              <w:rPr>
                <w:rFonts w:ascii="Calibri" w:cs="Calibri" w:eastAsia="Calibri" w:hAnsi="Calibri"/>
                <w:sz w:val="20"/>
                <w:szCs w:val="20"/>
                <w:rtl w:val="0"/>
              </w:rPr>
              <w:t xml:space="preserve">en la Región Metropolitana, facilitar la organización de salidas grupales seguras mediante mapas interactivos y coordinar eventos outdoor con características preventivas y comunitarias.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7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Analizar y levantar los requerimientos funcionales, no funcionales de la plataforma a partir del perfil de usuario outdoor y competidores del mercado.</w:t>
            </w:r>
          </w:p>
          <w:p w:rsidR="00000000" w:rsidDel="00000000" w:rsidP="00000000" w:rsidRDefault="00000000" w:rsidRPr="00000000" w14:paraId="000000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Diseñar la arquitectura de software, modelo de base de datos no relacional (Firestore) y la experiencia/interfaz de usuario (UI/UX) mediante prototipos interactivos.</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Implementar el módulo de autenticación y gestión de usuarios seguro utilizando Firebase Authentication y guards en Angular.</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Desarrollar el módulo de geolocalización y mapas incorporando la librería Leaflet y plugins de Capacitor para visualización de rutas, puntos de encuentro y rastreo en segundo plano.</w:t>
            </w:r>
          </w:p>
          <w:p w:rsidR="00000000" w:rsidDel="00000000" w:rsidP="00000000" w:rsidRDefault="00000000" w:rsidRPr="00000000" w14:paraId="0000007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Construir el sistema de creación y gestión de eventos de trekking </w:t>
            </w:r>
            <w:r w:rsidDel="00000000" w:rsidR="00000000" w:rsidRPr="00000000">
              <w:rPr>
                <w:sz w:val="20"/>
                <w:szCs w:val="20"/>
                <w:rtl w:val="0"/>
              </w:rPr>
              <w:t xml:space="preserve">con código de invitación</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incluyendo un foro de coordinación interna e integración de consejos de seguridad preventiva.</w:t>
            </w:r>
          </w:p>
          <w:p w:rsidR="00000000" w:rsidDel="00000000" w:rsidP="00000000" w:rsidRDefault="00000000" w:rsidRPr="00000000" w14:paraId="0000008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Validar y probar la aplicación mediante pruebas unitarias</w:t>
            </w:r>
            <w:r w:rsidDel="00000000" w:rsidR="00000000" w:rsidRPr="00000000">
              <w:rPr>
                <w:sz w:val="20"/>
                <w:szCs w:val="20"/>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análisis estático de código (ESLint) y pruebas de usabilidad en dispositivos móviles</w:t>
            </w:r>
            <w:r w:rsidDel="00000000" w:rsidR="00000000" w:rsidRPr="00000000">
              <w:rPr>
                <w:sz w:val="20"/>
                <w:szCs w:val="20"/>
                <w:rtl w:val="0"/>
              </w:rPr>
              <w:t xml:space="preserve"> (APK).</w:t>
            </w:r>
            <w:r w:rsidDel="00000000" w:rsidR="00000000" w:rsidRPr="00000000">
              <w:rPr>
                <w:rtl w:val="0"/>
              </w:rPr>
            </w:r>
          </w:p>
          <w:p w:rsidR="00000000" w:rsidDel="00000000" w:rsidP="00000000" w:rsidRDefault="00000000" w:rsidRPr="00000000" w14:paraId="0000008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 </w:t>
            </w:r>
          </w:p>
        </w:tc>
      </w:tr>
    </w:tbl>
    <w:p w:rsidR="00000000" w:rsidDel="00000000" w:rsidP="00000000" w:rsidRDefault="00000000" w:rsidRPr="00000000" w14:paraId="00000082">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3">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8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87">
            <w:pPr>
              <w:jc w:val="both"/>
              <w:rPr>
                <w:sz w:val="18"/>
                <w:szCs w:val="18"/>
              </w:rPr>
            </w:pPr>
            <w:r w:rsidDel="00000000" w:rsidR="00000000" w:rsidRPr="00000000">
              <w:rPr>
                <w:sz w:val="18"/>
                <w:szCs w:val="18"/>
                <w:rtl w:val="0"/>
              </w:rPr>
              <w:t xml:space="preserve">Para el desarrollo del proyecto APT se utilizará la metodología ágil Scrum (o Marco Ágil iterativo e incremental), adaptada a la estructura temporal de las </w:t>
            </w:r>
            <w:r w:rsidDel="00000000" w:rsidR="00000000" w:rsidRPr="00000000">
              <w:rPr>
                <w:sz w:val="18"/>
                <w:szCs w:val="18"/>
                <w:rtl w:val="0"/>
              </w:rPr>
              <w:t xml:space="preserve">18 semanas</w:t>
            </w:r>
            <w:r w:rsidDel="00000000" w:rsidR="00000000" w:rsidRPr="00000000">
              <w:rPr>
                <w:sz w:val="18"/>
                <w:szCs w:val="18"/>
                <w:rtl w:val="0"/>
              </w:rPr>
              <w:t xml:space="preserve"> de la asignatura. Se trabajará en iteraciones semanales </w:t>
            </w:r>
            <w:r w:rsidDel="00000000" w:rsidR="00000000" w:rsidRPr="00000000">
              <w:rPr>
                <w:sz w:val="18"/>
                <w:szCs w:val="18"/>
                <w:rtl w:val="0"/>
              </w:rPr>
              <w:t xml:space="preserve">(Sprints)</w:t>
            </w:r>
            <w:r w:rsidDel="00000000" w:rsidR="00000000" w:rsidRPr="00000000">
              <w:rPr>
                <w:sz w:val="18"/>
                <w:szCs w:val="18"/>
                <w:rtl w:val="0"/>
              </w:rPr>
              <w:t xml:space="preserve">, permitiendo revisiones continuas del producto, priorización de tareas y adaptación frente a imprevistos técnicos.</w:t>
            </w:r>
          </w:p>
          <w:p w:rsidR="00000000" w:rsidDel="00000000" w:rsidP="00000000" w:rsidRDefault="00000000" w:rsidRPr="00000000" w14:paraId="00000088">
            <w:pPr>
              <w:jc w:val="both"/>
              <w:rPr>
                <w:b w:val="1"/>
                <w:bCs w:val="1"/>
                <w:sz w:val="18"/>
                <w:szCs w:val="18"/>
              </w:rPr>
            </w:pPr>
            <w:r w:rsidDel="00000000" w:rsidR="00000000" w:rsidRPr="00000000">
              <w:rPr>
                <w:b w:val="1"/>
                <w:bCs w:val="1"/>
                <w:sz w:val="18"/>
                <w:szCs w:val="18"/>
                <w:rtl w:val="0"/>
              </w:rPr>
              <w:t xml:space="preserve">Etapas del proceso de desarrollo:</w:t>
            </w:r>
          </w:p>
          <w:p w:rsidR="00000000" w:rsidDel="00000000" w:rsidP="00000000" w:rsidRDefault="00000000" w:rsidRPr="00000000" w14:paraId="00000089">
            <w:pPr>
              <w:numPr>
                <w:ilvl w:val="0"/>
                <w:numId w:val="8"/>
              </w:numPr>
              <w:spacing w:after="0" w:afterAutospacing="0"/>
              <w:ind w:left="720" w:hanging="360"/>
              <w:jc w:val="both"/>
              <w:rPr>
                <w:sz w:val="18"/>
                <w:szCs w:val="18"/>
                <w:u w:val="none"/>
              </w:rPr>
            </w:pPr>
            <w:r w:rsidDel="00000000" w:rsidR="00000000" w:rsidRPr="00000000">
              <w:rPr>
                <w:sz w:val="18"/>
                <w:szCs w:val="18"/>
                <w:rtl w:val="0"/>
              </w:rPr>
              <w:t xml:space="preserve">Fase 1: Definición Proyecto APT: </w:t>
            </w:r>
            <w:r w:rsidDel="00000000" w:rsidR="00000000" w:rsidRPr="00000000">
              <w:rPr>
                <w:sz w:val="18"/>
                <w:szCs w:val="18"/>
                <w:rtl w:val="0"/>
              </w:rPr>
              <w:t xml:space="preserve">(Semanas 1-4)</w:t>
            </w:r>
            <w:r w:rsidDel="00000000" w:rsidR="00000000" w:rsidRPr="00000000">
              <w:rPr>
                <w:rtl w:val="0"/>
              </w:rPr>
            </w:r>
          </w:p>
          <w:p w:rsidR="00000000" w:rsidDel="00000000" w:rsidP="00000000" w:rsidRDefault="00000000" w:rsidRPr="00000000" w14:paraId="0000008A">
            <w:pPr>
              <w:numPr>
                <w:ilvl w:val="0"/>
                <w:numId w:val="8"/>
              </w:numPr>
              <w:spacing w:after="0" w:afterAutospacing="0"/>
              <w:ind w:left="720" w:hanging="360"/>
              <w:jc w:val="both"/>
              <w:rPr>
                <w:sz w:val="18"/>
                <w:szCs w:val="18"/>
                <w:u w:val="none"/>
              </w:rPr>
            </w:pPr>
            <w:r w:rsidDel="00000000" w:rsidR="00000000" w:rsidRPr="00000000">
              <w:rPr>
                <w:sz w:val="18"/>
                <w:szCs w:val="18"/>
                <w:rtl w:val="0"/>
              </w:rPr>
              <w:t xml:space="preserve">Fase 2: Desarrollo del Proyecto APT: </w:t>
            </w:r>
            <w:r w:rsidDel="00000000" w:rsidR="00000000" w:rsidRPr="00000000">
              <w:rPr>
                <w:sz w:val="18"/>
                <w:szCs w:val="18"/>
                <w:rtl w:val="0"/>
              </w:rPr>
              <w:t xml:space="preserve">(Semanas 5-15)</w:t>
            </w:r>
            <w:r w:rsidDel="00000000" w:rsidR="00000000" w:rsidRPr="00000000">
              <w:rPr>
                <w:rtl w:val="0"/>
              </w:rPr>
            </w:r>
          </w:p>
          <w:p w:rsidR="00000000" w:rsidDel="00000000" w:rsidP="00000000" w:rsidRDefault="00000000" w:rsidRPr="00000000" w14:paraId="0000008B">
            <w:pPr>
              <w:numPr>
                <w:ilvl w:val="0"/>
                <w:numId w:val="8"/>
              </w:numPr>
              <w:ind w:left="720" w:hanging="360"/>
              <w:jc w:val="both"/>
              <w:rPr>
                <w:sz w:val="18"/>
                <w:szCs w:val="18"/>
                <w:u w:val="none"/>
              </w:rPr>
            </w:pPr>
            <w:r w:rsidDel="00000000" w:rsidR="00000000" w:rsidRPr="00000000">
              <w:rPr>
                <w:sz w:val="18"/>
                <w:szCs w:val="18"/>
                <w:rtl w:val="0"/>
              </w:rPr>
              <w:t xml:space="preserve">Fase 3: Presentación Proyecto APT a comisión </w:t>
            </w:r>
            <w:r w:rsidDel="00000000" w:rsidR="00000000" w:rsidRPr="00000000">
              <w:rPr>
                <w:sz w:val="18"/>
                <w:szCs w:val="18"/>
                <w:rtl w:val="0"/>
              </w:rPr>
              <w:t xml:space="preserve">(Semanas 16-18)</w:t>
            </w:r>
            <w:r w:rsidDel="00000000" w:rsidR="00000000" w:rsidRPr="00000000">
              <w:rPr>
                <w:rtl w:val="0"/>
              </w:rPr>
            </w:r>
          </w:p>
          <w:p w:rsidR="00000000" w:rsidDel="00000000" w:rsidP="00000000" w:rsidRDefault="00000000" w:rsidRPr="00000000" w14:paraId="0000008C">
            <w:pPr>
              <w:rPr>
                <w:b w:val="1"/>
                <w:bCs w:val="1"/>
                <w:sz w:val="18"/>
                <w:szCs w:val="18"/>
              </w:rPr>
            </w:pPr>
            <w:r w:rsidDel="00000000" w:rsidR="00000000" w:rsidRPr="00000000">
              <w:rPr>
                <w:b w:val="1"/>
                <w:bCs w:val="1"/>
                <w:sz w:val="18"/>
                <w:szCs w:val="18"/>
                <w:rtl w:val="0"/>
              </w:rPr>
              <w:t xml:space="preserve">Roles y distribución de responsabilidades en el equipo:</w:t>
            </w:r>
          </w:p>
          <w:p w:rsidR="00000000" w:rsidDel="00000000" w:rsidP="00000000" w:rsidRDefault="00000000" w:rsidRPr="00000000" w14:paraId="0000008D">
            <w:pPr>
              <w:numPr>
                <w:ilvl w:val="0"/>
                <w:numId w:val="3"/>
              </w:numPr>
              <w:ind w:left="720" w:hanging="360"/>
              <w:rPr>
                <w:sz w:val="18"/>
                <w:szCs w:val="18"/>
              </w:rPr>
            </w:pPr>
            <w:r w:rsidDel="00000000" w:rsidR="00000000" w:rsidRPr="00000000">
              <w:rPr>
                <w:b w:val="1"/>
                <w:bCs w:val="1"/>
                <w:sz w:val="18"/>
                <w:szCs w:val="18"/>
                <w:rtl w:val="0"/>
              </w:rPr>
              <w:t xml:space="preserve">Product Owner: </w:t>
            </w:r>
            <w:r w:rsidDel="00000000" w:rsidR="00000000" w:rsidRPr="00000000">
              <w:rPr>
                <w:sz w:val="18"/>
                <w:szCs w:val="18"/>
                <w:rtl w:val="0"/>
              </w:rPr>
              <w:t xml:space="preserve">Danilo González </w:t>
            </w:r>
            <w:r w:rsidDel="00000000" w:rsidR="00000000" w:rsidRPr="00000000">
              <w:rPr>
                <w:rtl w:val="0"/>
              </w:rPr>
            </w:r>
          </w:p>
          <w:p w:rsidR="00000000" w:rsidDel="00000000" w:rsidP="00000000" w:rsidRDefault="00000000" w:rsidRPr="00000000" w14:paraId="0000008E">
            <w:pPr>
              <w:ind w:left="720" w:firstLine="0"/>
              <w:rPr>
                <w:sz w:val="18"/>
                <w:szCs w:val="18"/>
              </w:rPr>
            </w:pPr>
            <w:r w:rsidDel="00000000" w:rsidR="00000000" w:rsidRPr="00000000">
              <w:rPr>
                <w:sz w:val="18"/>
                <w:szCs w:val="18"/>
                <w:rtl w:val="0"/>
              </w:rPr>
              <w:t xml:space="preserve">Define y prioriza el Product Backlog (funcionalidades del app), válida que cada incremento cumpla con la propuesta de valor de Code-Trekking, y es el punto de contacto principal con el docente/cliente simulado para retroalimentación. </w:t>
            </w:r>
            <w:r w:rsidDel="00000000" w:rsidR="00000000" w:rsidRPr="00000000">
              <w:rPr>
                <w:rtl w:val="0"/>
              </w:rPr>
            </w:r>
          </w:p>
          <w:p w:rsidR="00000000" w:rsidDel="00000000" w:rsidP="00000000" w:rsidRDefault="00000000" w:rsidRPr="00000000" w14:paraId="0000008F">
            <w:pPr>
              <w:numPr>
                <w:ilvl w:val="0"/>
                <w:numId w:val="3"/>
              </w:numPr>
              <w:ind w:left="720" w:hanging="360"/>
              <w:rPr>
                <w:sz w:val="18"/>
                <w:szCs w:val="18"/>
              </w:rPr>
            </w:pPr>
            <w:r w:rsidDel="00000000" w:rsidR="00000000" w:rsidRPr="00000000">
              <w:rPr>
                <w:b w:val="1"/>
                <w:bCs w:val="1"/>
                <w:sz w:val="18"/>
                <w:szCs w:val="18"/>
                <w:rtl w:val="0"/>
              </w:rPr>
              <w:t xml:space="preserve">Scrum Master: </w:t>
            </w:r>
            <w:r w:rsidDel="00000000" w:rsidR="00000000" w:rsidRPr="00000000">
              <w:rPr>
                <w:sz w:val="18"/>
                <w:szCs w:val="18"/>
                <w:rtl w:val="0"/>
              </w:rPr>
              <w:t xml:space="preserve">Ismael Horta </w:t>
            </w:r>
          </w:p>
          <w:p w:rsidR="00000000" w:rsidDel="00000000" w:rsidP="00000000" w:rsidRDefault="00000000" w:rsidRPr="00000000" w14:paraId="00000090">
            <w:pPr>
              <w:ind w:left="720" w:firstLine="0"/>
              <w:rPr>
                <w:sz w:val="18"/>
                <w:szCs w:val="18"/>
              </w:rPr>
            </w:pPr>
            <w:r w:rsidDel="00000000" w:rsidR="00000000" w:rsidRPr="00000000">
              <w:rPr>
                <w:sz w:val="18"/>
                <w:szCs w:val="18"/>
                <w:rtl w:val="0"/>
              </w:rPr>
              <w:t xml:space="preserve">Facilita las ceremonias Scrum (planificación semanal, revisión y retrospectiva), da seguimiento a la bitácora y el repositorio Git, identifica y ayuda a resolver impedimentos técnicos, y vela por que el equipo respete la duración de los sprints semanales.</w:t>
            </w:r>
            <w:r w:rsidDel="00000000" w:rsidR="00000000" w:rsidRPr="00000000">
              <w:rPr>
                <w:sz w:val="18"/>
                <w:szCs w:val="18"/>
                <w:rtl w:val="0"/>
              </w:rPr>
              <w:t xml:space="preserve"> </w:t>
            </w:r>
          </w:p>
          <w:p w:rsidR="00000000" w:rsidDel="00000000" w:rsidP="00000000" w:rsidRDefault="00000000" w:rsidRPr="00000000" w14:paraId="00000091">
            <w:pPr>
              <w:numPr>
                <w:ilvl w:val="0"/>
                <w:numId w:val="3"/>
              </w:numPr>
              <w:ind w:left="720" w:hanging="360"/>
              <w:rPr>
                <w:sz w:val="18"/>
                <w:szCs w:val="18"/>
              </w:rPr>
            </w:pPr>
            <w:r w:rsidDel="00000000" w:rsidR="00000000" w:rsidRPr="00000000">
              <w:rPr>
                <w:b w:val="1"/>
                <w:bCs w:val="1"/>
                <w:sz w:val="18"/>
                <w:szCs w:val="18"/>
                <w:rtl w:val="0"/>
              </w:rPr>
              <w:t xml:space="preserve">Equipo de Desarrollo:</w:t>
            </w:r>
            <w:r w:rsidDel="00000000" w:rsidR="00000000" w:rsidRPr="00000000">
              <w:rPr>
                <w:sz w:val="18"/>
                <w:szCs w:val="18"/>
                <w:rtl w:val="0"/>
              </w:rPr>
              <w:t xml:space="preserve"> Ismael Horta / Danilo González:</w:t>
            </w:r>
          </w:p>
          <w:p w:rsidR="00000000" w:rsidDel="00000000" w:rsidP="00000000" w:rsidRDefault="00000000" w:rsidRPr="00000000" w14:paraId="00000092">
            <w:pPr>
              <w:ind w:left="720" w:firstLine="0"/>
              <w:rPr>
                <w:sz w:val="18"/>
                <w:szCs w:val="18"/>
              </w:rPr>
            </w:pPr>
            <w:r w:rsidDel="00000000" w:rsidR="00000000" w:rsidRPr="00000000">
              <w:rPr>
                <w:sz w:val="18"/>
                <w:szCs w:val="18"/>
                <w:rtl w:val="0"/>
              </w:rPr>
              <w:t xml:space="preserve">Ambos integrantes desarrollan en conjunto el frontend (Ionic/Angular), la integración con Firebase, los módulos de geolocalización/mapas y las funcionalidades de seguridad (SOS, sanitización, rate limiting), además de ejecutar las pruebas unitarias y el análisis estático de código.</w:t>
            </w:r>
            <w:r w:rsidDel="00000000" w:rsidR="00000000" w:rsidRPr="00000000">
              <w:rPr>
                <w:sz w:val="18"/>
                <w:szCs w:val="18"/>
                <w:rtl w:val="0"/>
              </w:rPr>
              <w:t xml:space="preserve"> </w:t>
            </w:r>
            <w:r w:rsidDel="00000000" w:rsidR="00000000" w:rsidRPr="00000000">
              <w:rPr>
                <w:rtl w:val="0"/>
              </w:rPr>
            </w:r>
          </w:p>
        </w:tc>
      </w:tr>
    </w:tbl>
    <w:p w:rsidR="00000000" w:rsidDel="00000000" w:rsidP="00000000" w:rsidRDefault="00000000" w:rsidRPr="00000000" w14:paraId="00000093">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94">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95">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9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w:t>
            </w:r>
            <w:r w:rsidDel="00000000" w:rsidR="00000000" w:rsidRPr="00000000">
              <w:rPr>
                <w:rFonts w:ascii="Calibri" w:cs="Calibri" w:eastAsia="Calibri" w:hAnsi="Calibri"/>
                <w:color w:val="1f3864"/>
                <w:rtl w:val="0"/>
              </w:rPr>
              <w:t xml:space="preserve">Estas evidencias deben ser acordadas con tu docente.</w:t>
            </w:r>
            <w:r w:rsidDel="00000000" w:rsidR="00000000" w:rsidRPr="00000000">
              <w:rPr>
                <w:rFonts w:ascii="Calibri" w:cs="Calibri" w:eastAsia="Calibri" w:hAnsi="Calibri"/>
                <w:color w:val="1f3864"/>
                <w:rtl w:val="0"/>
              </w:rPr>
              <w:t xml:space="preserv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98">
      <w:pPr>
        <w:spacing w:after="0" w:line="360" w:lineRule="auto"/>
        <w:jc w:val="both"/>
        <w:rPr>
          <w:b w:val="1"/>
          <w:bCs w:val="1"/>
          <w:sz w:val="24"/>
          <w:szCs w:val="24"/>
        </w:rPr>
      </w:pPr>
      <w:r w:rsidDel="00000000" w:rsidR="00000000" w:rsidRPr="00000000">
        <w:rPr>
          <w:rtl w:val="0"/>
        </w:rPr>
      </w:r>
    </w:p>
    <w:tbl>
      <w:tblPr>
        <w:tblStyle w:val="Table12"/>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1635"/>
        <w:gridCol w:w="4530"/>
        <w:gridCol w:w="2550"/>
        <w:tblGridChange w:id="0">
          <w:tblGrid>
            <w:gridCol w:w="1350"/>
            <w:gridCol w:w="1635"/>
            <w:gridCol w:w="4530"/>
            <w:gridCol w:w="2550"/>
          </w:tblGrid>
        </w:tblGridChange>
      </w:tblGrid>
      <w:tr>
        <w:trPr>
          <w:cantSplit w:val="0"/>
          <w:trHeight w:val="362" w:hRule="atLeast"/>
          <w:tblHeader w:val="0"/>
        </w:trPr>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9F">
            <w:pPr>
              <w:tabs>
                <w:tab w:val="center" w:leader="none" w:pos="4419"/>
                <w:tab w:val="right" w:leader="none" w:pos="8838"/>
              </w:tabs>
              <w:spacing w:after="0" w:line="240" w:lineRule="auto"/>
              <w:rPr/>
            </w:pPr>
            <w:r w:rsidDel="00000000" w:rsidR="00000000" w:rsidRPr="00000000">
              <w:rPr>
                <w:rtl w:val="0"/>
              </w:rPr>
              <w:t xml:space="preserve">Documento caso</w:t>
            </w:r>
          </w:p>
        </w:tc>
        <w:tc>
          <w:tcPr/>
          <w:p w:rsidR="00000000" w:rsidDel="00000000" w:rsidP="00000000" w:rsidRDefault="00000000" w:rsidRPr="00000000" w14:paraId="000000A0">
            <w:pPr>
              <w:spacing w:after="0" w:line="240" w:lineRule="auto"/>
              <w:rPr>
                <w:highlight w:val="yellow"/>
              </w:rPr>
            </w:pPr>
            <w:r w:rsidDel="00000000" w:rsidR="00000000" w:rsidRPr="00000000">
              <w:rPr>
                <w:rtl w:val="0"/>
              </w:rPr>
              <w:t xml:space="preserve">Análisis del contexto, problema central, causas, usuarios afectados y propuesta de solución que fundamenta el proyecto</w:t>
            </w: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2"/>
                <w:szCs w:val="22"/>
                <w:u w:val="none"/>
                <w:vertAlign w:val="baseline"/>
              </w:rPr>
            </w:pPr>
            <w:r w:rsidDel="00000000" w:rsidR="00000000" w:rsidRPr="00000000">
              <w:rPr>
                <w:rtl w:val="0"/>
              </w:rPr>
              <w:t xml:space="preserve">Evidencia que el problema abordado no es una suposición, sino el resultado de un análisis validado (contexto, causas, usuarios afectados), lo que fundamenta la relevancia real del proyecto para el campo laboral, tal como exige el RA1 de la Fase 1.</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2">
            <w:pPr>
              <w:tabs>
                <w:tab w:val="center" w:leader="none" w:pos="4419"/>
                <w:tab w:val="right" w:leader="none" w:pos="8838"/>
              </w:tabs>
              <w:spacing w:after="0" w:line="240" w:lineRule="auto"/>
              <w:jc w:val="center"/>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pPr>
            <w:r w:rsidDel="00000000" w:rsidR="00000000" w:rsidRPr="00000000">
              <w:rPr>
                <w:rtl w:val="0"/>
              </w:rPr>
              <w:t xml:space="preserve">Documento de inicio de proyecto</w:t>
            </w:r>
          </w:p>
        </w:tc>
        <w:tc>
          <w:tcPr/>
          <w:p w:rsidR="00000000" w:rsidDel="00000000" w:rsidP="00000000" w:rsidRDefault="00000000" w:rsidRPr="00000000" w14:paraId="000000A4">
            <w:pPr>
              <w:spacing w:after="0" w:line="240" w:lineRule="auto"/>
              <w:rPr>
                <w:sz w:val="26"/>
                <w:szCs w:val="26"/>
              </w:rPr>
            </w:pPr>
            <w:r w:rsidDel="00000000" w:rsidR="00000000" w:rsidRPr="00000000">
              <w:rPr>
                <w:rtl w:val="0"/>
              </w:rPr>
              <w:t xml:space="preserve">Documento que formaliza el inicio de Code-Trekking, consolidando el problema/oportunidad detectado, los objetivos general y específicos, los usuarios y stakeholders (incluyendo los roles de Product Owner y Scrum Master de cada integrante), el alcance del MVP, las restricciones del proyecto (geográficas, técnicas, regulatorias y de equipo) y la justificación de la solución frente a alternativas existentes en el mercado.</w:t>
            </w:r>
            <w:r w:rsidDel="00000000" w:rsidR="00000000" w:rsidRPr="00000000">
              <w:rPr>
                <w:rtl w:val="0"/>
              </w:rPr>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2"/>
                <w:szCs w:val="22"/>
                <w:u w:val="none"/>
                <w:vertAlign w:val="baseline"/>
              </w:rPr>
            </w:pPr>
            <w:r w:rsidDel="00000000" w:rsidR="00000000" w:rsidRPr="00000000">
              <w:rPr>
                <w:rtl w:val="0"/>
              </w:rPr>
              <w:t xml:space="preserve">Formaliza el compromiso del equipo con el alcance, los objetivos y las restricciones del proyecto antes de comenzar a desarrollar, funcionando como el punto de referencia contra el cual se puede verificar más adelante si lo entregado corresponde a lo planificado.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6">
            <w:pPr>
              <w:tabs>
                <w:tab w:val="center" w:leader="none" w:pos="4419"/>
                <w:tab w:val="right" w:leader="none" w:pos="8838"/>
              </w:tabs>
              <w:spacing w:after="0" w:line="240" w:lineRule="auto"/>
              <w:jc w:val="center"/>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A7">
            <w:pPr>
              <w:tabs>
                <w:tab w:val="center" w:leader="none" w:pos="4419"/>
                <w:tab w:val="right" w:leader="none" w:pos="8838"/>
              </w:tabs>
              <w:spacing w:after="0" w:line="240" w:lineRule="auto"/>
              <w:rPr>
                <w:rFonts w:ascii="Calibri" w:cs="Calibri" w:eastAsia="Calibri" w:hAnsi="Calibri"/>
                <w:b w:val="0"/>
                <w:bCs w:val="0"/>
                <w:i w:val="0"/>
                <w:iCs w:val="0"/>
                <w:smallCaps w:val="0"/>
                <w:strike w:val="0"/>
                <w:color w:val="000000"/>
                <w:sz w:val="22"/>
                <w:szCs w:val="22"/>
                <w:u w:val="none"/>
                <w:vertAlign w:val="baseline"/>
              </w:rPr>
            </w:pPr>
            <w:r w:rsidDel="00000000" w:rsidR="00000000" w:rsidRPr="00000000">
              <w:rPr>
                <w:rtl w:val="0"/>
              </w:rPr>
              <w:t xml:space="preserve">Product vision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8">
            <w:pPr>
              <w:spacing w:after="0" w:line="240" w:lineRule="auto"/>
              <w:rPr/>
            </w:pPr>
            <w:r w:rsidDel="00000000" w:rsidR="00000000" w:rsidRPr="00000000">
              <w:rPr>
                <w:rtl w:val="0"/>
              </w:rPr>
              <w:t xml:space="preserve">Documento que define la visión de producto de Code-Trekking: el problema validado mediante entrevistas a usuarios reales y datos de contexto (aumento de rescates de Socorro Andino en la Región Metropolitana), los cuatro perfiles de usuario objetivo, y la propuesta de valor que combina eventos privados con código de invitación, catálogo de rutas, foro por evento, mapa con GPS y botón SOS, diferenciándose de alternativas como Wikiloc, AllTrails, Strava y los grupos de WhatsApp.</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2"/>
                <w:szCs w:val="22"/>
                <w:u w:val="none"/>
                <w:vertAlign w:val="baseline"/>
              </w:rPr>
            </w:pPr>
            <w:r w:rsidDel="00000000" w:rsidR="00000000" w:rsidRPr="00000000">
              <w:rPr>
                <w:rtl w:val="0"/>
              </w:rPr>
              <w:t xml:space="preserve">Asegura que ambos integrantes y el docente compartan una misma dirección de producto desde el inicio, evitando desviaciones durante el desarrollo y sirviendo de criterio para decidir qué funcionalidades entran o no en el MVP.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A">
            <w:pPr>
              <w:tabs>
                <w:tab w:val="center" w:leader="none" w:pos="4419"/>
                <w:tab w:val="right" w:leader="none" w:pos="8838"/>
              </w:tabs>
              <w:spacing w:after="0" w:line="240" w:lineRule="auto"/>
              <w:jc w:val="center"/>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AB">
            <w:pPr>
              <w:tabs>
                <w:tab w:val="center" w:leader="none" w:pos="4419"/>
                <w:tab w:val="right" w:leader="none" w:pos="8838"/>
              </w:tabs>
              <w:spacing w:after="0" w:line="240" w:lineRule="auto"/>
              <w:rPr>
                <w:rFonts w:ascii="Calibri" w:cs="Calibri" w:eastAsia="Calibri" w:hAnsi="Calibri"/>
                <w:b w:val="0"/>
                <w:bCs w:val="0"/>
                <w:i w:val="0"/>
                <w:iCs w:val="0"/>
                <w:smallCaps w:val="0"/>
                <w:strike w:val="0"/>
                <w:color w:val="000000"/>
                <w:sz w:val="22"/>
                <w:szCs w:val="22"/>
                <w:u w:val="none"/>
                <w:vertAlign w:val="baseline"/>
              </w:rPr>
            </w:pPr>
            <w:r w:rsidDel="00000000" w:rsidR="00000000" w:rsidRPr="00000000">
              <w:rPr>
                <w:rtl w:val="0"/>
              </w:rPr>
              <w:t xml:space="preserve">Bitácora</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C">
            <w:pPr>
              <w:spacing w:after="0" w:line="240" w:lineRule="auto"/>
              <w:rPr>
                <w:sz w:val="24"/>
                <w:szCs w:val="24"/>
              </w:rPr>
            </w:pPr>
            <w:r w:rsidDel="00000000" w:rsidR="00000000" w:rsidRPr="00000000">
              <w:rPr>
                <w:rtl w:val="0"/>
              </w:rPr>
              <w:t xml:space="preserve">Lienzo de perspectiva de equipo, investigación de referentes, mapa de contexto, entrevistas, perfil y mapa de viaje del usuario, oportunidad y Lean Canvas.</w:t>
            </w:r>
            <w:r w:rsidDel="00000000" w:rsidR="00000000" w:rsidRPr="00000000">
              <w:rPr>
                <w:rtl w:val="0"/>
              </w:rPr>
            </w:r>
          </w:p>
        </w:tc>
        <w:tc>
          <w:tcPr/>
          <w:p w:rsidR="00000000" w:rsidDel="00000000" w:rsidP="00000000" w:rsidRDefault="00000000" w:rsidRPr="00000000" w14:paraId="000000AD">
            <w:pPr>
              <w:rPr/>
            </w:pPr>
            <w:r w:rsidDel="00000000" w:rsidR="00000000" w:rsidRPr="00000000">
              <w:rPr>
                <w:rtl w:val="0"/>
              </w:rPr>
              <w:t xml:space="preserve">Documenta el proceso de descubrimiento (investigación de usuarios, referentes y contexto) que sustenta las decisiones de producto, evidenciando que la propuesta de solución surge de evidencia recolectada y no de una intuición sin respaldo. </w:t>
            </w:r>
          </w:p>
        </w:tc>
      </w:tr>
      <w:tr>
        <w:trPr>
          <w:cantSplit w:val="0"/>
          <w:trHeight w:val="362" w:hRule="atLeast"/>
          <w:tblHeader w:val="0"/>
        </w:trPr>
        <w:tc>
          <w:tcPr/>
          <w:p w:rsidR="00000000" w:rsidDel="00000000" w:rsidP="00000000" w:rsidRDefault="00000000" w:rsidRPr="00000000" w14:paraId="000000AE">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avance </w:t>
            </w:r>
          </w:p>
        </w:tc>
        <w:tc>
          <w:tcPr/>
          <w:p w:rsidR="00000000" w:rsidDel="00000000" w:rsidP="00000000" w:rsidRDefault="00000000" w:rsidRPr="00000000" w14:paraId="000000AF">
            <w:pPr>
              <w:tabs>
                <w:tab w:val="center" w:leader="none" w:pos="4419"/>
                <w:tab w:val="right" w:leader="none" w:pos="8838"/>
              </w:tabs>
              <w:spacing w:after="0" w:line="240" w:lineRule="auto"/>
              <w:rPr/>
            </w:pPr>
            <w:r w:rsidDel="00000000" w:rsidR="00000000" w:rsidRPr="00000000">
              <w:rPr>
                <w:rtl w:val="0"/>
              </w:rPr>
              <w:t xml:space="preserve">Informe Técnico de arquitectura</w:t>
            </w:r>
          </w:p>
        </w:tc>
        <w:tc>
          <w:tcPr>
            <w:tcMar>
              <w:top w:w="60.0" w:type="dxa"/>
              <w:left w:w="80.0" w:type="dxa"/>
              <w:bottom w:w="60.0" w:type="dxa"/>
              <w:right w:w="80.0" w:type="dxa"/>
            </w:tcMar>
            <w:vAlign w:val="center"/>
          </w:tcPr>
          <w:p w:rsidR="00000000" w:rsidDel="00000000" w:rsidP="00000000" w:rsidRDefault="00000000" w:rsidRPr="00000000" w14:paraId="000000B0">
            <w:pPr>
              <w:spacing w:after="0" w:line="240" w:lineRule="auto"/>
              <w:rPr>
                <w:sz w:val="24"/>
                <w:szCs w:val="24"/>
              </w:rPr>
            </w:pPr>
            <w:r w:rsidDel="00000000" w:rsidR="00000000" w:rsidRPr="00000000">
              <w:rPr>
                <w:rtl w:val="0"/>
              </w:rPr>
              <w:t xml:space="preserve">Análisis del stack tecnológico (Ionic, Angular, Capacitor, Firebase, Leaflet) y su justificación de uso en el proyecto.</w:t>
            </w:r>
            <w:r w:rsidDel="00000000" w:rsidR="00000000" w:rsidRPr="00000000">
              <w:rPr>
                <w:rtl w:val="0"/>
              </w:rPr>
            </w:r>
          </w:p>
        </w:tc>
        <w:tc>
          <w:tcPr/>
          <w:p w:rsidR="00000000" w:rsidDel="00000000" w:rsidP="00000000" w:rsidRDefault="00000000" w:rsidRPr="00000000" w14:paraId="000000B1">
            <w:pPr>
              <w:rPr/>
            </w:pPr>
            <w:r w:rsidDel="00000000" w:rsidR="00000000" w:rsidRPr="00000000">
              <w:rPr>
                <w:rtl w:val="0"/>
              </w:rPr>
              <w:t xml:space="preserve">Justifica técnicamente por qué se eligió cada tecnología del stack (Ionic, Angular, Capacitor, Firebase, Leaflet), demostrando que las decisiones de arquitectura son coherentes con los requerimientos del proyecto y no arbitrarias. </w:t>
            </w:r>
          </w:p>
        </w:tc>
      </w:tr>
      <w:tr>
        <w:trPr>
          <w:cantSplit w:val="0"/>
          <w:trHeight w:val="362" w:hRule="atLeast"/>
          <w:tblHeader w:val="0"/>
        </w:trPr>
        <w:tc>
          <w:tcPr/>
          <w:p w:rsidR="00000000" w:rsidDel="00000000" w:rsidP="00000000" w:rsidRDefault="00000000" w:rsidRPr="00000000" w14:paraId="000000B2">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avance </w:t>
            </w:r>
          </w:p>
        </w:tc>
        <w:tc>
          <w:tcPr/>
          <w:p w:rsidR="00000000" w:rsidDel="00000000" w:rsidP="00000000" w:rsidRDefault="00000000" w:rsidRPr="00000000" w14:paraId="000000B3">
            <w:pPr>
              <w:tabs>
                <w:tab w:val="center" w:leader="none" w:pos="4419"/>
                <w:tab w:val="right" w:leader="none" w:pos="8838"/>
              </w:tabs>
              <w:spacing w:after="0" w:line="240" w:lineRule="auto"/>
              <w:rPr/>
            </w:pPr>
            <w:r w:rsidDel="00000000" w:rsidR="00000000" w:rsidRPr="00000000">
              <w:rPr>
                <w:rtl w:val="0"/>
              </w:rPr>
              <w:t xml:space="preserve">Product Backlog</w:t>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pPr>
            <w:r w:rsidDel="00000000" w:rsidR="00000000" w:rsidRPr="00000000">
              <w:rPr>
                <w:rtl w:val="0"/>
              </w:rPr>
              <w:t xml:space="preserve">Documento que contiene y organiza las historias de usuario de Code-Trekking, definiendo las funcionalidades y necesidades de los distintos perfiles de usuario. Las historias de usuario permiten identificar, priorizar y planificar las funcionalidades que serán desarrolladas durante los sprints para la construcción del MVP del proyecto.</w:t>
            </w:r>
          </w:p>
        </w:tc>
        <w:tc>
          <w:tcPr/>
          <w:p w:rsidR="00000000" w:rsidDel="00000000" w:rsidP="00000000" w:rsidRDefault="00000000" w:rsidRPr="00000000" w14:paraId="000000B5">
            <w:pPr>
              <w:rPr/>
            </w:pPr>
            <w:r w:rsidDel="00000000" w:rsidR="00000000" w:rsidRPr="00000000">
              <w:rPr>
                <w:rtl w:val="0"/>
              </w:rPr>
              <w:t xml:space="preserve">Evidencia la aplicación concreta de la metodología ágil Scrum declarada en el proyecto, mostrando cómo las necesidades de los usuarios se traducen en historias de usuario priorizadas y planificadas por sprint para construir el MVP. </w:t>
            </w:r>
          </w:p>
        </w:tc>
      </w:tr>
      <w:tr>
        <w:trPr>
          <w:cantSplit w:val="0"/>
          <w:trHeight w:val="362" w:hRule="atLeast"/>
          <w:tblHeader w:val="0"/>
        </w:trPr>
        <w:tc>
          <w:tcPr/>
          <w:p w:rsidR="00000000" w:rsidDel="00000000" w:rsidP="00000000" w:rsidRDefault="00000000" w:rsidRPr="00000000" w14:paraId="000000B6">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avance </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vertAlign w:val="baseline"/>
              </w:rPr>
            </w:pPr>
            <w:r w:rsidDel="00000000" w:rsidR="00000000" w:rsidRPr="00000000">
              <w:rPr>
                <w:rtl w:val="0"/>
              </w:rPr>
              <w:t xml:space="preserve">Repositorio GitHub</w:t>
            </w:r>
            <w:r w:rsidDel="00000000" w:rsidR="00000000" w:rsidRPr="00000000">
              <w:rPr>
                <w:rtl w:val="0"/>
              </w:rPr>
            </w:r>
          </w:p>
        </w:tc>
        <w:tc>
          <w:tcPr/>
          <w:p w:rsidR="00000000" w:rsidDel="00000000" w:rsidP="00000000" w:rsidRDefault="00000000" w:rsidRPr="00000000" w14:paraId="000000B8">
            <w:pPr>
              <w:spacing w:after="0" w:line="240" w:lineRule="auto"/>
              <w:rPr>
                <w:sz w:val="26"/>
                <w:szCs w:val="26"/>
              </w:rPr>
            </w:pPr>
            <w:r w:rsidDel="00000000" w:rsidR="00000000" w:rsidRPr="00000000">
              <w:rPr>
                <w:rtl w:val="0"/>
              </w:rPr>
              <w:t xml:space="preserve">Historial de commits y ramas que evidencian el desarrollo incremental del código a lo largo de los sprints.</w:t>
            </w:r>
            <w:r w:rsidDel="00000000" w:rsidR="00000000" w:rsidRPr="00000000">
              <w:rPr>
                <w:rtl w:val="0"/>
              </w:rPr>
            </w:r>
          </w:p>
        </w:tc>
        <w:tc>
          <w:tcPr/>
          <w:p w:rsidR="00000000" w:rsidDel="00000000" w:rsidP="00000000" w:rsidRDefault="00000000" w:rsidRPr="00000000" w14:paraId="000000B9">
            <w:pPr>
              <w:rPr/>
            </w:pPr>
            <w:r w:rsidDel="00000000" w:rsidR="00000000" w:rsidRPr="00000000">
              <w:rPr>
                <w:rtl w:val="0"/>
              </w:rPr>
              <w:t xml:space="preserve">Constituye la evidencia técnica objetiva del avance real del proyecto: a diferencia de los documentos de planificación, el historial de commits y ramas demuestra que el desarrollo del código ocurrió de forma incremental y sostenida a lo largo del tiempo. </w:t>
            </w:r>
          </w:p>
        </w:tc>
      </w:tr>
    </w:tbl>
    <w:p w:rsidR="00000000" w:rsidDel="00000000" w:rsidP="00000000" w:rsidRDefault="00000000" w:rsidRPr="00000000" w14:paraId="000000BA">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B">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BD">
      <w:pPr>
        <w:spacing w:after="0" w:line="360" w:lineRule="auto"/>
        <w:jc w:val="both"/>
        <w:rPr>
          <w:b w:val="1"/>
          <w:bCs w:val="1"/>
          <w:sz w:val="24"/>
          <w:szCs w:val="24"/>
        </w:rPr>
      </w:pPr>
      <w:r w:rsidDel="00000000" w:rsidR="00000000" w:rsidRPr="00000000">
        <w:rPr>
          <w:rtl w:val="0"/>
        </w:rPr>
      </w:r>
    </w:p>
    <w:tbl>
      <w:tblPr>
        <w:tblStyle w:val="Table14"/>
        <w:tblW w:w="1104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660"/>
        <w:gridCol w:w="1905"/>
        <w:gridCol w:w="1440"/>
        <w:gridCol w:w="1350"/>
        <w:gridCol w:w="1380"/>
        <w:gridCol w:w="1500"/>
        <w:gridCol w:w="1140"/>
        <w:gridCol w:w="1665"/>
        <w:tblGridChange w:id="0">
          <w:tblGrid>
            <w:gridCol w:w="660"/>
            <w:gridCol w:w="1905"/>
            <w:gridCol w:w="1440"/>
            <w:gridCol w:w="1350"/>
            <w:gridCol w:w="1380"/>
            <w:gridCol w:w="1500"/>
            <w:gridCol w:w="1140"/>
            <w:gridCol w:w="1665"/>
          </w:tblGrid>
        </w:tblGridChange>
      </w:tblGrid>
      <w:tr>
        <w:trPr>
          <w:cantSplit w:val="0"/>
          <w:trHeight w:val="220" w:hRule="atLeast"/>
          <w:tblHeader w:val="0"/>
        </w:trPr>
        <w:tc>
          <w:tcPr>
            <w:gridSpan w:val="8"/>
          </w:tcPr>
          <w:p w:rsidR="00000000" w:rsidDel="00000000" w:rsidP="00000000" w:rsidRDefault="00000000" w:rsidRPr="00000000" w14:paraId="000000BE">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6">
            <w:pPr>
              <w:jc w:val="center"/>
              <w:rPr>
                <w:rFonts w:ascii="Calibri" w:cs="Calibri" w:eastAsia="Calibri" w:hAnsi="Calibri"/>
                <w:color w:val="1f3864"/>
                <w:sz w:val="18"/>
                <w:szCs w:val="18"/>
              </w:rPr>
            </w:pPr>
            <w:r w:rsidDel="00000000" w:rsidR="00000000" w:rsidRPr="00000000">
              <w:rPr>
                <w:color w:val="1f3864"/>
                <w:sz w:val="18"/>
                <w:szCs w:val="18"/>
                <w:rtl w:val="0"/>
              </w:rPr>
              <w:t xml:space="preserve">Sprin</w:t>
            </w:r>
            <w:r w:rsidDel="00000000" w:rsidR="00000000" w:rsidRPr="00000000">
              <w:rPr>
                <w:color w:val="1f3864"/>
                <w:rtl w:val="0"/>
              </w:rPr>
              <w:t xml:space="preserve">t</w:t>
            </w:r>
            <w:r w:rsidDel="00000000" w:rsidR="00000000" w:rsidRPr="00000000">
              <w:rPr>
                <w:rtl w:val="0"/>
              </w:rPr>
            </w:r>
          </w:p>
        </w:tc>
        <w:tc>
          <w:tcPr/>
          <w:p w:rsidR="00000000" w:rsidDel="00000000" w:rsidP="00000000" w:rsidRDefault="00000000" w:rsidRPr="00000000" w14:paraId="000000C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C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C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CC">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C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C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CF">
            <w:pPr>
              <w:rPr>
                <w:rFonts w:ascii="Calibri" w:cs="Calibri" w:eastAsia="Calibri" w:hAnsi="Calibri"/>
                <w:i w:val="1"/>
                <w:iCs w:val="1"/>
                <w:sz w:val="18"/>
                <w:szCs w:val="18"/>
              </w:rPr>
            </w:pPr>
            <w:r w:rsidDel="00000000" w:rsidR="00000000" w:rsidRPr="00000000">
              <w:rPr>
                <w:i w:val="1"/>
                <w:iCs w:val="1"/>
                <w:sz w:val="18"/>
                <w:szCs w:val="18"/>
                <w:rtl w:val="0"/>
              </w:rPr>
              <w:t xml:space="preserve">1</w:t>
            </w:r>
            <w:r w:rsidDel="00000000" w:rsidR="00000000" w:rsidRPr="00000000">
              <w:rPr>
                <w:rtl w:val="0"/>
              </w:rPr>
            </w:r>
          </w:p>
        </w:tc>
        <w:tc>
          <w:tcPr/>
          <w:p w:rsidR="00000000" w:rsidDel="00000000" w:rsidP="00000000" w:rsidRDefault="00000000" w:rsidRPr="00000000" w14:paraId="000000D0">
            <w:pPr>
              <w:rPr>
                <w:i w:val="1"/>
                <w:iCs w:val="1"/>
                <w:sz w:val="18"/>
                <w:szCs w:val="18"/>
              </w:rPr>
            </w:pPr>
            <w:r w:rsidDel="00000000" w:rsidR="00000000" w:rsidRPr="00000000">
              <w:rPr>
                <w:i w:val="1"/>
                <w:iCs w:val="1"/>
                <w:sz w:val="18"/>
                <w:szCs w:val="18"/>
                <w:rtl w:val="0"/>
              </w:rPr>
              <w:t xml:space="preserve">-Ofrecer propuestas de solución informática analizando de forma integral los procesos de acuerdo con los requerimientos del usuario.</w:t>
            </w:r>
          </w:p>
          <w:p w:rsidR="00000000" w:rsidDel="00000000" w:rsidP="00000000" w:rsidRDefault="00000000" w:rsidRPr="00000000" w14:paraId="000000D1">
            <w:pPr>
              <w:rPr>
                <w:i w:val="1"/>
                <w:iCs w:val="1"/>
                <w:sz w:val="18"/>
                <w:szCs w:val="18"/>
              </w:rPr>
            </w:pPr>
            <w:r w:rsidDel="00000000" w:rsidR="00000000" w:rsidRPr="00000000">
              <w:rPr>
                <w:i w:val="1"/>
                <w:iCs w:val="1"/>
                <w:sz w:val="18"/>
                <w:szCs w:val="18"/>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D2">
            <w:pPr>
              <w:rPr>
                <w:i w:val="1"/>
                <w:iCs w:val="1"/>
                <w:sz w:val="18"/>
                <w:szCs w:val="18"/>
              </w:rPr>
            </w:pPr>
            <w:r w:rsidDel="00000000" w:rsidR="00000000" w:rsidRPr="00000000">
              <w:rPr>
                <w:i w:val="1"/>
                <w:iCs w:val="1"/>
                <w:sz w:val="18"/>
                <w:szCs w:val="18"/>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D3">
            <w:pPr>
              <w:rPr>
                <w:i w:val="1"/>
                <w:iCs w:val="1"/>
                <w:sz w:val="18"/>
                <w:szCs w:val="18"/>
              </w:rPr>
            </w:pPr>
            <w:r w:rsidDel="00000000" w:rsidR="00000000" w:rsidRPr="00000000">
              <w:rPr>
                <w:rtl w:val="0"/>
              </w:rPr>
            </w:r>
          </w:p>
        </w:tc>
        <w:tc>
          <w:tcPr/>
          <w:p w:rsidR="00000000" w:rsidDel="00000000" w:rsidP="00000000" w:rsidRDefault="00000000" w:rsidRPr="00000000" w14:paraId="000000D4">
            <w:pPr>
              <w:spacing w:line="360" w:lineRule="auto"/>
              <w:rPr>
                <w:rFonts w:ascii="Calibri" w:cs="Calibri" w:eastAsia="Calibri" w:hAnsi="Calibri"/>
                <w:i w:val="1"/>
                <w:iCs w:val="1"/>
                <w:sz w:val="18"/>
                <w:szCs w:val="18"/>
              </w:rPr>
            </w:pPr>
            <w:r w:rsidDel="00000000" w:rsidR="00000000" w:rsidRPr="00000000">
              <w:rPr>
                <w:i w:val="1"/>
                <w:iCs w:val="1"/>
                <w:sz w:val="16"/>
                <w:szCs w:val="16"/>
                <w:rtl w:val="0"/>
              </w:rPr>
              <w:t xml:space="preserve">Guía Estudiante Fase 1 Definición Proyecto APT</w:t>
            </w:r>
            <w:r w:rsidDel="00000000" w:rsidR="00000000" w:rsidRPr="00000000">
              <w:rPr>
                <w:rtl w:val="0"/>
              </w:rPr>
            </w:r>
          </w:p>
        </w:tc>
        <w:tc>
          <w:tcPr/>
          <w:p w:rsidR="00000000" w:rsidDel="00000000" w:rsidP="00000000" w:rsidRDefault="00000000" w:rsidRPr="00000000" w14:paraId="000000D5">
            <w:pPr>
              <w:spacing w:line="360" w:lineRule="auto"/>
              <w:rPr>
                <w:rFonts w:ascii="Calibri" w:cs="Calibri" w:eastAsia="Calibri" w:hAnsi="Calibri"/>
                <w:i w:val="1"/>
                <w:iCs w:val="1"/>
                <w:sz w:val="18"/>
                <w:szCs w:val="18"/>
              </w:rPr>
            </w:pPr>
            <w:r w:rsidDel="00000000" w:rsidR="00000000" w:rsidRPr="00000000">
              <w:rPr>
                <w:i w:val="1"/>
                <w:iCs w:val="1"/>
                <w:sz w:val="16"/>
                <w:szCs w:val="16"/>
                <w:rtl w:val="0"/>
              </w:rPr>
              <w:t xml:space="preserve">Se Inicia la realización del documento para definición del Proyecto APT</w:t>
            </w:r>
            <w:r w:rsidDel="00000000" w:rsidR="00000000" w:rsidRPr="00000000">
              <w:rPr>
                <w:rtl w:val="0"/>
              </w:rPr>
            </w:r>
          </w:p>
        </w:tc>
        <w:tc>
          <w:tcPr/>
          <w:p w:rsidR="00000000" w:rsidDel="00000000" w:rsidP="00000000" w:rsidRDefault="00000000" w:rsidRPr="00000000" w14:paraId="000000D6">
            <w:pPr>
              <w:rPr>
                <w:i w:val="1"/>
                <w:iCs w:val="1"/>
                <w:sz w:val="18"/>
                <w:szCs w:val="18"/>
              </w:rPr>
            </w:pPr>
            <w:r w:rsidDel="00000000" w:rsidR="00000000" w:rsidRPr="00000000">
              <w:rPr>
                <w:i w:val="1"/>
                <w:iCs w:val="1"/>
                <w:sz w:val="18"/>
                <w:szCs w:val="18"/>
                <w:rtl w:val="0"/>
              </w:rPr>
              <w:t xml:space="preserve">-Word</w:t>
            </w:r>
          </w:p>
          <w:p w:rsidR="00000000" w:rsidDel="00000000" w:rsidP="00000000" w:rsidRDefault="00000000" w:rsidRPr="00000000" w14:paraId="000000D7">
            <w:pPr>
              <w:rPr>
                <w:i w:val="1"/>
                <w:iCs w:val="1"/>
                <w:sz w:val="18"/>
                <w:szCs w:val="18"/>
              </w:rPr>
            </w:pPr>
            <w:r w:rsidDel="00000000" w:rsidR="00000000" w:rsidRPr="00000000">
              <w:rPr>
                <w:i w:val="1"/>
                <w:iCs w:val="1"/>
                <w:sz w:val="18"/>
                <w:szCs w:val="18"/>
                <w:rtl w:val="0"/>
              </w:rPr>
              <w:t xml:space="preserve">-Instrucciones indicadas por la docente en clases</w:t>
            </w:r>
          </w:p>
          <w:p w:rsidR="00000000" w:rsidDel="00000000" w:rsidP="00000000" w:rsidRDefault="00000000" w:rsidRPr="00000000" w14:paraId="000000D8">
            <w:pPr>
              <w:rPr>
                <w:i w:val="1"/>
                <w:iCs w:val="1"/>
                <w:sz w:val="18"/>
                <w:szCs w:val="18"/>
              </w:rPr>
            </w:pPr>
            <w:r w:rsidDel="00000000" w:rsidR="00000000" w:rsidRPr="00000000">
              <w:rPr>
                <w:i w:val="1"/>
                <w:iCs w:val="1"/>
                <w:sz w:val="18"/>
                <w:szCs w:val="18"/>
                <w:rtl w:val="0"/>
              </w:rPr>
              <w:t xml:space="preserve">-Github</w:t>
            </w:r>
          </w:p>
        </w:tc>
        <w:tc>
          <w:tcPr>
            <w:tcBorders>
              <w:right w:color="ffffff" w:space="0" w:sz="4" w:val="single"/>
            </w:tcBorders>
          </w:tcPr>
          <w:p w:rsidR="00000000" w:rsidDel="00000000" w:rsidP="00000000" w:rsidRDefault="00000000" w:rsidRPr="00000000" w14:paraId="000000D9">
            <w:pPr>
              <w:rPr>
                <w:rFonts w:ascii="Calibri" w:cs="Calibri" w:eastAsia="Calibri" w:hAnsi="Calibri"/>
                <w:i w:val="1"/>
                <w:iCs w:val="1"/>
                <w:sz w:val="18"/>
                <w:szCs w:val="18"/>
              </w:rPr>
            </w:pPr>
            <w:r w:rsidDel="00000000" w:rsidR="00000000" w:rsidRPr="00000000">
              <w:rPr>
                <w:i w:val="1"/>
                <w:iCs w:val="1"/>
                <w:sz w:val="18"/>
                <w:szCs w:val="18"/>
                <w:rtl w:val="0"/>
              </w:rPr>
              <w:t xml:space="preserve">Semana:1-2-3-4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A">
            <w:pPr>
              <w:rPr>
                <w:i w:val="1"/>
                <w:iCs w:val="1"/>
                <w:sz w:val="18"/>
                <w:szCs w:val="18"/>
              </w:rPr>
            </w:pPr>
            <w:r w:rsidDel="00000000" w:rsidR="00000000" w:rsidRPr="00000000">
              <w:rPr>
                <w:i w:val="1"/>
                <w:iCs w:val="1"/>
                <w:sz w:val="18"/>
                <w:szCs w:val="18"/>
                <w:rtl w:val="0"/>
              </w:rPr>
              <w:t xml:space="preserve">Gonzalez Danilo</w:t>
            </w:r>
          </w:p>
          <w:p w:rsidR="00000000" w:rsidDel="00000000" w:rsidP="00000000" w:rsidRDefault="00000000" w:rsidRPr="00000000" w14:paraId="000000DB">
            <w:pPr>
              <w:rPr>
                <w:i w:val="1"/>
                <w:iCs w:val="1"/>
                <w:sz w:val="18"/>
                <w:szCs w:val="18"/>
              </w:rPr>
            </w:pPr>
            <w:r w:rsidDel="00000000" w:rsidR="00000000" w:rsidRPr="00000000">
              <w:rPr>
                <w:i w:val="1"/>
                <w:iCs w:val="1"/>
                <w:sz w:val="18"/>
                <w:szCs w:val="18"/>
                <w:rtl w:val="0"/>
              </w:rPr>
              <w:t xml:space="preserve">Horta Ismael</w:t>
            </w:r>
          </w:p>
        </w:tc>
        <w:tc>
          <w:tcPr/>
          <w:p w:rsidR="00000000" w:rsidDel="00000000" w:rsidP="00000000" w:rsidRDefault="00000000" w:rsidRPr="00000000" w14:paraId="000000DC">
            <w:pPr>
              <w:rPr>
                <w:rFonts w:ascii="Calibri" w:cs="Calibri" w:eastAsia="Calibri" w:hAnsi="Calibri"/>
                <w:i w:val="1"/>
                <w:iCs w:val="1"/>
                <w:sz w:val="18"/>
                <w:szCs w:val="18"/>
              </w:rPr>
            </w:pPr>
            <w:r w:rsidDel="00000000" w:rsidR="00000000" w:rsidRPr="00000000">
              <w:rPr>
                <w:i w:val="1"/>
                <w:iCs w:val="1"/>
                <w:sz w:val="18"/>
                <w:szCs w:val="18"/>
                <w:rtl w:val="0"/>
              </w:rPr>
              <w:t xml:space="preserve">hubiere dudas en el proceso que se solucionaron con el docente y se suben con éxito al repositorio de github</w:t>
            </w:r>
            <w:r w:rsidDel="00000000" w:rsidR="00000000" w:rsidRPr="00000000">
              <w:rPr>
                <w:rtl w:val="0"/>
              </w:rPr>
            </w:r>
          </w:p>
        </w:tc>
      </w:tr>
      <w:tr>
        <w:trPr>
          <w:cantSplit w:val="0"/>
          <w:tblHeader w:val="0"/>
        </w:trPr>
        <w:tc>
          <w:tcPr/>
          <w:p w:rsidR="00000000" w:rsidDel="00000000" w:rsidP="00000000" w:rsidRDefault="00000000" w:rsidRPr="00000000" w14:paraId="000000DD">
            <w:pPr>
              <w:rPr>
                <w:rFonts w:ascii="Calibri" w:cs="Calibri" w:eastAsia="Calibri" w:hAnsi="Calibri"/>
                <w:i w:val="1"/>
                <w:iCs w:val="1"/>
                <w:sz w:val="18"/>
                <w:szCs w:val="18"/>
              </w:rPr>
            </w:pPr>
            <w:r w:rsidDel="00000000" w:rsidR="00000000" w:rsidRPr="00000000">
              <w:rPr>
                <w:i w:val="1"/>
                <w:iCs w:val="1"/>
                <w:sz w:val="18"/>
                <w:szCs w:val="18"/>
                <w:rtl w:val="0"/>
              </w:rPr>
              <w:t xml:space="preserve">2</w:t>
            </w:r>
            <w:r w:rsidDel="00000000" w:rsidR="00000000" w:rsidRPr="00000000">
              <w:rPr>
                <w:rtl w:val="0"/>
              </w:rPr>
            </w:r>
          </w:p>
        </w:tc>
        <w:tc>
          <w:tcPr/>
          <w:p w:rsidR="00000000" w:rsidDel="00000000" w:rsidP="00000000" w:rsidRDefault="00000000" w:rsidRPr="00000000" w14:paraId="000000DE">
            <w:pPr>
              <w:rPr>
                <w:i w:val="1"/>
                <w:iCs w:val="1"/>
                <w:sz w:val="18"/>
                <w:szCs w:val="18"/>
              </w:rPr>
            </w:pPr>
            <w:r w:rsidDel="00000000" w:rsidR="00000000" w:rsidRPr="00000000">
              <w:rPr>
                <w:i w:val="1"/>
                <w:iCs w:val="1"/>
                <w:sz w:val="18"/>
                <w:szCs w:val="18"/>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DF">
            <w:pPr>
              <w:rPr>
                <w:i w:val="1"/>
                <w:iCs w:val="1"/>
                <w:sz w:val="18"/>
                <w:szCs w:val="18"/>
              </w:rPr>
            </w:pPr>
            <w:r w:rsidDel="00000000" w:rsidR="00000000" w:rsidRPr="00000000">
              <w:rPr>
                <w:i w:val="1"/>
                <w:iCs w:val="1"/>
                <w:sz w:val="18"/>
                <w:szCs w:val="18"/>
                <w:rtl w:val="0"/>
              </w:rPr>
              <w:t xml:space="preserve">-Capacidad para generar ideas, soluciones o procesos innovadores que respondan a oportunidades, necesidades y demandas productivas o sociales, en colaboración con otros y asumiendo riesgos calculados.</w:t>
            </w:r>
          </w:p>
          <w:p w:rsidR="00000000" w:rsidDel="00000000" w:rsidP="00000000" w:rsidRDefault="00000000" w:rsidRPr="00000000" w14:paraId="000000E0">
            <w:pPr>
              <w:rPr>
                <w:i w:val="1"/>
                <w:iCs w:val="1"/>
                <w:sz w:val="18"/>
                <w:szCs w:val="18"/>
              </w:rPr>
            </w:pPr>
            <w:r w:rsidDel="00000000" w:rsidR="00000000" w:rsidRPr="00000000">
              <w:rPr>
                <w:rtl w:val="0"/>
              </w:rPr>
            </w:r>
          </w:p>
        </w:tc>
        <w:tc>
          <w:tcPr/>
          <w:p w:rsidR="00000000" w:rsidDel="00000000" w:rsidP="00000000" w:rsidRDefault="00000000" w:rsidRPr="00000000" w14:paraId="000000E1">
            <w:pPr>
              <w:spacing w:after="60" w:line="264" w:lineRule="auto"/>
              <w:rPr>
                <w:i w:val="1"/>
                <w:iCs w:val="1"/>
                <w:sz w:val="18"/>
                <w:szCs w:val="18"/>
              </w:rPr>
            </w:pPr>
            <w:r w:rsidDel="00000000" w:rsidR="00000000" w:rsidRPr="00000000">
              <w:rPr>
                <w:i w:val="1"/>
                <w:iCs w:val="1"/>
                <w:sz w:val="18"/>
                <w:szCs w:val="18"/>
                <w:rtl w:val="0"/>
              </w:rPr>
              <w:t xml:space="preserve">*Autoevaluación individual de competencias Fase 1.</w:t>
            </w:r>
          </w:p>
          <w:p w:rsidR="00000000" w:rsidDel="00000000" w:rsidP="00000000" w:rsidRDefault="00000000" w:rsidRPr="00000000" w14:paraId="000000E2">
            <w:pPr>
              <w:spacing w:after="60" w:line="264" w:lineRule="auto"/>
              <w:rPr>
                <w:i w:val="1"/>
                <w:iCs w:val="1"/>
                <w:sz w:val="18"/>
                <w:szCs w:val="18"/>
              </w:rPr>
            </w:pPr>
            <w:r w:rsidDel="00000000" w:rsidR="00000000" w:rsidRPr="00000000">
              <w:rPr>
                <w:i w:val="1"/>
                <w:iCs w:val="1"/>
                <w:sz w:val="18"/>
                <w:szCs w:val="18"/>
                <w:rtl w:val="0"/>
              </w:rPr>
              <w:t xml:space="preserve">*Diario de reflexión individual Fase 1.</w:t>
            </w:r>
          </w:p>
        </w:tc>
        <w:tc>
          <w:tcPr/>
          <w:p w:rsidR="00000000" w:rsidDel="00000000" w:rsidP="00000000" w:rsidRDefault="00000000" w:rsidRPr="00000000" w14:paraId="000000E3">
            <w:pPr>
              <w:spacing w:after="60" w:line="264" w:lineRule="auto"/>
              <w:rPr>
                <w:rFonts w:ascii="Calibri" w:cs="Calibri" w:eastAsia="Calibri" w:hAnsi="Calibri"/>
                <w:i w:val="1"/>
                <w:iCs w:val="1"/>
                <w:sz w:val="18"/>
                <w:szCs w:val="18"/>
              </w:rPr>
            </w:pPr>
            <w:r w:rsidDel="00000000" w:rsidR="00000000" w:rsidRPr="00000000">
              <w:rPr>
                <w:i w:val="1"/>
                <w:iCs w:val="1"/>
                <w:sz w:val="18"/>
                <w:szCs w:val="18"/>
                <w:rtl w:val="0"/>
              </w:rPr>
              <w:t xml:space="preserve">Se realizan los documentos autoevaluación y diario de reflexión para subirlos al repositorio de github</w:t>
            </w:r>
            <w:r w:rsidDel="00000000" w:rsidR="00000000" w:rsidRPr="00000000">
              <w:rPr>
                <w:rtl w:val="0"/>
              </w:rPr>
            </w:r>
          </w:p>
        </w:tc>
        <w:tc>
          <w:tcPr/>
          <w:p w:rsidR="00000000" w:rsidDel="00000000" w:rsidP="00000000" w:rsidRDefault="00000000" w:rsidRPr="00000000" w14:paraId="000000E4">
            <w:pPr>
              <w:rPr>
                <w:i w:val="1"/>
                <w:iCs w:val="1"/>
                <w:sz w:val="18"/>
                <w:szCs w:val="18"/>
              </w:rPr>
            </w:pPr>
            <w:r w:rsidDel="00000000" w:rsidR="00000000" w:rsidRPr="00000000">
              <w:rPr>
                <w:i w:val="1"/>
                <w:iCs w:val="1"/>
                <w:sz w:val="18"/>
                <w:szCs w:val="18"/>
                <w:rtl w:val="0"/>
              </w:rPr>
              <w:t xml:space="preserve">-Word</w:t>
            </w:r>
          </w:p>
          <w:p w:rsidR="00000000" w:rsidDel="00000000" w:rsidP="00000000" w:rsidRDefault="00000000" w:rsidRPr="00000000" w14:paraId="000000E5">
            <w:pPr>
              <w:rPr>
                <w:i w:val="1"/>
                <w:iCs w:val="1"/>
                <w:sz w:val="18"/>
                <w:szCs w:val="18"/>
              </w:rPr>
            </w:pPr>
            <w:r w:rsidDel="00000000" w:rsidR="00000000" w:rsidRPr="00000000">
              <w:rPr>
                <w:i w:val="1"/>
                <w:iCs w:val="1"/>
                <w:sz w:val="18"/>
                <w:szCs w:val="18"/>
                <w:rtl w:val="0"/>
              </w:rPr>
              <w:t xml:space="preserve">-Instrucciones indicadas por la docente en clases</w:t>
            </w:r>
          </w:p>
          <w:p w:rsidR="00000000" w:rsidDel="00000000" w:rsidP="00000000" w:rsidRDefault="00000000" w:rsidRPr="00000000" w14:paraId="000000E6">
            <w:pPr>
              <w:rPr>
                <w:i w:val="1"/>
                <w:iCs w:val="1"/>
                <w:sz w:val="18"/>
                <w:szCs w:val="18"/>
              </w:rPr>
            </w:pPr>
            <w:r w:rsidDel="00000000" w:rsidR="00000000" w:rsidRPr="00000000">
              <w:rPr>
                <w:i w:val="1"/>
                <w:iCs w:val="1"/>
                <w:sz w:val="18"/>
                <w:szCs w:val="18"/>
                <w:rtl w:val="0"/>
              </w:rPr>
              <w:t xml:space="preserve">-Github</w:t>
            </w:r>
          </w:p>
        </w:tc>
        <w:tc>
          <w:tcPr>
            <w:tcBorders>
              <w:right w:color="ffffff" w:space="0" w:sz="4" w:val="single"/>
            </w:tcBorders>
          </w:tcPr>
          <w:p w:rsidR="00000000" w:rsidDel="00000000" w:rsidP="00000000" w:rsidRDefault="00000000" w:rsidRPr="00000000" w14:paraId="000000E7">
            <w:pPr>
              <w:rPr>
                <w:rFonts w:ascii="Calibri" w:cs="Calibri" w:eastAsia="Calibri" w:hAnsi="Calibri"/>
                <w:i w:val="1"/>
                <w:iCs w:val="1"/>
                <w:sz w:val="18"/>
                <w:szCs w:val="18"/>
              </w:rPr>
            </w:pPr>
            <w:r w:rsidDel="00000000" w:rsidR="00000000" w:rsidRPr="00000000">
              <w:rPr>
                <w:i w:val="1"/>
                <w:iCs w:val="1"/>
                <w:sz w:val="18"/>
                <w:szCs w:val="18"/>
                <w:rtl w:val="0"/>
              </w:rPr>
              <w:t xml:space="preserve">Semana: 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8">
            <w:pPr>
              <w:rPr>
                <w:i w:val="1"/>
                <w:iCs w:val="1"/>
                <w:sz w:val="18"/>
                <w:szCs w:val="18"/>
              </w:rPr>
            </w:pPr>
            <w:r w:rsidDel="00000000" w:rsidR="00000000" w:rsidRPr="00000000">
              <w:rPr>
                <w:i w:val="1"/>
                <w:iCs w:val="1"/>
                <w:sz w:val="18"/>
                <w:szCs w:val="18"/>
                <w:rtl w:val="0"/>
              </w:rPr>
              <w:t xml:space="preserve">Gonzalez Danilo</w:t>
            </w:r>
          </w:p>
          <w:p w:rsidR="00000000" w:rsidDel="00000000" w:rsidP="00000000" w:rsidRDefault="00000000" w:rsidRPr="00000000" w14:paraId="000000E9">
            <w:pPr>
              <w:rPr>
                <w:i w:val="1"/>
                <w:iCs w:val="1"/>
                <w:sz w:val="18"/>
                <w:szCs w:val="18"/>
              </w:rPr>
            </w:pPr>
            <w:r w:rsidDel="00000000" w:rsidR="00000000" w:rsidRPr="00000000">
              <w:rPr>
                <w:i w:val="1"/>
                <w:iCs w:val="1"/>
                <w:sz w:val="18"/>
                <w:szCs w:val="18"/>
                <w:rtl w:val="0"/>
              </w:rPr>
              <w:t xml:space="preserve">Horta Ismael</w:t>
            </w:r>
          </w:p>
        </w:tc>
        <w:tc>
          <w:tcPr/>
          <w:p w:rsidR="00000000" w:rsidDel="00000000" w:rsidP="00000000" w:rsidRDefault="00000000" w:rsidRPr="00000000" w14:paraId="000000EA">
            <w:pPr>
              <w:rPr>
                <w:rFonts w:ascii="Calibri" w:cs="Calibri" w:eastAsia="Calibri" w:hAnsi="Calibri"/>
                <w:i w:val="1"/>
                <w:iCs w:val="1"/>
                <w:sz w:val="18"/>
                <w:szCs w:val="18"/>
              </w:rPr>
            </w:pPr>
            <w:r w:rsidDel="00000000" w:rsidR="00000000" w:rsidRPr="00000000">
              <w:rPr>
                <w:i w:val="1"/>
                <w:iCs w:val="1"/>
                <w:sz w:val="18"/>
                <w:szCs w:val="18"/>
                <w:rtl w:val="0"/>
              </w:rPr>
              <w:t xml:space="preserve">Se realizan y se suben con éxito al repositorio de github sin dudas</w:t>
            </w:r>
            <w:r w:rsidDel="00000000" w:rsidR="00000000" w:rsidRPr="00000000">
              <w:rPr>
                <w:rtl w:val="0"/>
              </w:rPr>
            </w:r>
          </w:p>
        </w:tc>
      </w:tr>
      <w:tr>
        <w:trPr>
          <w:cantSplit w:val="0"/>
          <w:tblHeader w:val="0"/>
        </w:trPr>
        <w:tc>
          <w:tcPr/>
          <w:p w:rsidR="00000000" w:rsidDel="00000000" w:rsidP="00000000" w:rsidRDefault="00000000" w:rsidRPr="00000000" w14:paraId="000000EB">
            <w:pPr>
              <w:rPr>
                <w:i w:val="1"/>
                <w:iCs w:val="1"/>
                <w:sz w:val="18"/>
                <w:szCs w:val="18"/>
              </w:rPr>
            </w:pPr>
            <w:r w:rsidDel="00000000" w:rsidR="00000000" w:rsidRPr="00000000">
              <w:rPr>
                <w:i w:val="1"/>
                <w:iCs w:val="1"/>
                <w:sz w:val="18"/>
                <w:szCs w:val="18"/>
                <w:rtl w:val="0"/>
              </w:rPr>
              <w:t xml:space="preserve">3</w:t>
            </w:r>
          </w:p>
        </w:tc>
        <w:tc>
          <w:tcPr/>
          <w:p w:rsidR="00000000" w:rsidDel="00000000" w:rsidP="00000000" w:rsidRDefault="00000000" w:rsidRPr="00000000" w14:paraId="000000EC">
            <w:pPr>
              <w:rPr>
                <w:i w:val="1"/>
                <w:iCs w:val="1"/>
                <w:sz w:val="18"/>
                <w:szCs w:val="18"/>
              </w:rPr>
            </w:pPr>
            <w:r w:rsidDel="00000000" w:rsidR="00000000" w:rsidRPr="00000000">
              <w:rPr>
                <w:i w:val="1"/>
                <w:iCs w:val="1"/>
                <w:sz w:val="18"/>
                <w:szCs w:val="18"/>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ED">
            <w:pPr>
              <w:rPr>
                <w:i w:val="1"/>
                <w:iCs w:val="1"/>
                <w:sz w:val="18"/>
                <w:szCs w:val="18"/>
              </w:rPr>
            </w:pPr>
            <w:r w:rsidDel="00000000" w:rsidR="00000000" w:rsidRPr="00000000">
              <w:rPr>
                <w:i w:val="1"/>
                <w:iCs w:val="1"/>
                <w:sz w:val="18"/>
                <w:szCs w:val="18"/>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EE">
            <w:pPr>
              <w:rPr>
                <w:i w:val="1"/>
                <w:iCs w:val="1"/>
                <w:sz w:val="18"/>
                <w:szCs w:val="18"/>
              </w:rPr>
            </w:pPr>
            <w:r w:rsidDel="00000000" w:rsidR="00000000" w:rsidRPr="00000000">
              <w:rPr>
                <w:rtl w:val="0"/>
              </w:rPr>
            </w:r>
          </w:p>
        </w:tc>
        <w:tc>
          <w:tcPr/>
          <w:p w:rsidR="00000000" w:rsidDel="00000000" w:rsidP="00000000" w:rsidRDefault="00000000" w:rsidRPr="00000000" w14:paraId="000000EF">
            <w:pPr>
              <w:spacing w:after="60" w:line="264" w:lineRule="auto"/>
              <w:rPr>
                <w:i w:val="1"/>
                <w:iCs w:val="1"/>
                <w:sz w:val="18"/>
                <w:szCs w:val="18"/>
              </w:rPr>
            </w:pPr>
            <w:r w:rsidDel="00000000" w:rsidR="00000000" w:rsidRPr="00000000">
              <w:rPr>
                <w:i w:val="1"/>
                <w:iCs w:val="1"/>
                <w:sz w:val="18"/>
                <w:szCs w:val="18"/>
                <w:rtl w:val="0"/>
              </w:rPr>
              <w:t xml:space="preserve">*Autoevaluación individual Fase 1.</w:t>
            </w:r>
          </w:p>
          <w:p w:rsidR="00000000" w:rsidDel="00000000" w:rsidP="00000000" w:rsidRDefault="00000000" w:rsidRPr="00000000" w14:paraId="000000F0">
            <w:pPr>
              <w:spacing w:after="40" w:line="276" w:lineRule="auto"/>
              <w:rPr>
                <w:i w:val="1"/>
                <w:iCs w:val="1"/>
                <w:sz w:val="18"/>
                <w:szCs w:val="18"/>
              </w:rPr>
            </w:pPr>
            <w:r w:rsidDel="00000000" w:rsidR="00000000" w:rsidRPr="00000000">
              <w:rPr>
                <w:i w:val="1"/>
                <w:iCs w:val="1"/>
                <w:sz w:val="18"/>
                <w:szCs w:val="18"/>
                <w:rtl w:val="0"/>
              </w:rPr>
              <w:t xml:space="preserve">*Presentación Fase 1</w:t>
            </w:r>
          </w:p>
        </w:tc>
        <w:tc>
          <w:tcPr/>
          <w:p w:rsidR="00000000" w:rsidDel="00000000" w:rsidP="00000000" w:rsidRDefault="00000000" w:rsidRPr="00000000" w14:paraId="000000F1">
            <w:pPr>
              <w:spacing w:after="60" w:line="264" w:lineRule="auto"/>
              <w:rPr>
                <w:rFonts w:ascii="Calibri" w:cs="Calibri" w:eastAsia="Calibri" w:hAnsi="Calibri"/>
                <w:i w:val="1"/>
                <w:iCs w:val="1"/>
                <w:sz w:val="18"/>
                <w:szCs w:val="18"/>
              </w:rPr>
            </w:pPr>
            <w:r w:rsidDel="00000000" w:rsidR="00000000" w:rsidRPr="00000000">
              <w:rPr>
                <w:i w:val="1"/>
                <w:iCs w:val="1"/>
                <w:sz w:val="18"/>
                <w:szCs w:val="18"/>
                <w:rtl w:val="0"/>
              </w:rPr>
              <w:t xml:space="preserve">Se realizan los documentos la autoevaluación individual y presentación</w:t>
            </w:r>
            <w:r w:rsidDel="00000000" w:rsidR="00000000" w:rsidRPr="00000000">
              <w:rPr>
                <w:rtl w:val="0"/>
              </w:rPr>
            </w:r>
          </w:p>
        </w:tc>
        <w:tc>
          <w:tcPr/>
          <w:p w:rsidR="00000000" w:rsidDel="00000000" w:rsidP="00000000" w:rsidRDefault="00000000" w:rsidRPr="00000000" w14:paraId="000000F2">
            <w:pPr>
              <w:rPr>
                <w:i w:val="1"/>
                <w:iCs w:val="1"/>
                <w:sz w:val="18"/>
                <w:szCs w:val="18"/>
              </w:rPr>
            </w:pPr>
            <w:r w:rsidDel="00000000" w:rsidR="00000000" w:rsidRPr="00000000">
              <w:rPr>
                <w:i w:val="1"/>
                <w:iCs w:val="1"/>
                <w:sz w:val="18"/>
                <w:szCs w:val="18"/>
                <w:rtl w:val="0"/>
              </w:rPr>
              <w:t xml:space="preserve">-Word</w:t>
            </w:r>
          </w:p>
          <w:p w:rsidR="00000000" w:rsidDel="00000000" w:rsidP="00000000" w:rsidRDefault="00000000" w:rsidRPr="00000000" w14:paraId="000000F3">
            <w:pPr>
              <w:rPr>
                <w:i w:val="1"/>
                <w:iCs w:val="1"/>
                <w:sz w:val="18"/>
                <w:szCs w:val="18"/>
              </w:rPr>
            </w:pPr>
            <w:r w:rsidDel="00000000" w:rsidR="00000000" w:rsidRPr="00000000">
              <w:rPr>
                <w:i w:val="1"/>
                <w:iCs w:val="1"/>
                <w:sz w:val="18"/>
                <w:szCs w:val="18"/>
                <w:rtl w:val="0"/>
              </w:rPr>
              <w:t xml:space="preserve">-Instrucciones indicadas por la docente en clases</w:t>
            </w:r>
          </w:p>
          <w:p w:rsidR="00000000" w:rsidDel="00000000" w:rsidP="00000000" w:rsidRDefault="00000000" w:rsidRPr="00000000" w14:paraId="000000F4">
            <w:pPr>
              <w:rPr>
                <w:i w:val="1"/>
                <w:iCs w:val="1"/>
                <w:sz w:val="18"/>
                <w:szCs w:val="18"/>
              </w:rPr>
            </w:pPr>
            <w:r w:rsidDel="00000000" w:rsidR="00000000" w:rsidRPr="00000000">
              <w:rPr>
                <w:i w:val="1"/>
                <w:iCs w:val="1"/>
                <w:sz w:val="18"/>
                <w:szCs w:val="18"/>
                <w:rtl w:val="0"/>
              </w:rPr>
              <w:t xml:space="preserve">-Github</w:t>
            </w:r>
          </w:p>
        </w:tc>
        <w:tc>
          <w:tcPr>
            <w:tcBorders>
              <w:right w:color="ffffff" w:space="0" w:sz="4" w:val="single"/>
            </w:tcBorders>
          </w:tcPr>
          <w:p w:rsidR="00000000" w:rsidDel="00000000" w:rsidP="00000000" w:rsidRDefault="00000000" w:rsidRPr="00000000" w14:paraId="000000F5">
            <w:pPr>
              <w:rPr>
                <w:rFonts w:ascii="Calibri" w:cs="Calibri" w:eastAsia="Calibri" w:hAnsi="Calibri"/>
                <w:i w:val="1"/>
                <w:iCs w:val="1"/>
                <w:sz w:val="18"/>
                <w:szCs w:val="18"/>
              </w:rPr>
            </w:pPr>
            <w:r w:rsidDel="00000000" w:rsidR="00000000" w:rsidRPr="00000000">
              <w:rPr>
                <w:i w:val="1"/>
                <w:iCs w:val="1"/>
                <w:sz w:val="18"/>
                <w:szCs w:val="18"/>
                <w:rtl w:val="0"/>
              </w:rPr>
              <w:t xml:space="preserve">Semana: 3</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6">
            <w:pPr>
              <w:rPr>
                <w:i w:val="1"/>
                <w:iCs w:val="1"/>
                <w:sz w:val="18"/>
                <w:szCs w:val="18"/>
              </w:rPr>
            </w:pPr>
            <w:r w:rsidDel="00000000" w:rsidR="00000000" w:rsidRPr="00000000">
              <w:rPr>
                <w:i w:val="1"/>
                <w:iCs w:val="1"/>
                <w:sz w:val="18"/>
                <w:szCs w:val="18"/>
                <w:rtl w:val="0"/>
              </w:rPr>
              <w:t xml:space="preserve">Gonzalez Danilo</w:t>
            </w:r>
          </w:p>
          <w:p w:rsidR="00000000" w:rsidDel="00000000" w:rsidP="00000000" w:rsidRDefault="00000000" w:rsidRPr="00000000" w14:paraId="000000F7">
            <w:pPr>
              <w:rPr>
                <w:i w:val="1"/>
                <w:iCs w:val="1"/>
                <w:sz w:val="18"/>
                <w:szCs w:val="18"/>
              </w:rPr>
            </w:pPr>
            <w:r w:rsidDel="00000000" w:rsidR="00000000" w:rsidRPr="00000000">
              <w:rPr>
                <w:i w:val="1"/>
                <w:iCs w:val="1"/>
                <w:sz w:val="18"/>
                <w:szCs w:val="18"/>
                <w:rtl w:val="0"/>
              </w:rPr>
              <w:t xml:space="preserve">Horta Ismael</w:t>
            </w:r>
          </w:p>
        </w:tc>
        <w:tc>
          <w:tcPr/>
          <w:p w:rsidR="00000000" w:rsidDel="00000000" w:rsidP="00000000" w:rsidRDefault="00000000" w:rsidRPr="00000000" w14:paraId="000000F8">
            <w:pPr>
              <w:rPr>
                <w:rFonts w:ascii="Calibri" w:cs="Calibri" w:eastAsia="Calibri" w:hAnsi="Calibri"/>
                <w:i w:val="1"/>
                <w:iCs w:val="1"/>
                <w:sz w:val="18"/>
                <w:szCs w:val="18"/>
              </w:rPr>
            </w:pPr>
            <w:r w:rsidDel="00000000" w:rsidR="00000000" w:rsidRPr="00000000">
              <w:rPr>
                <w:i w:val="1"/>
                <w:iCs w:val="1"/>
                <w:sz w:val="18"/>
                <w:szCs w:val="18"/>
                <w:rtl w:val="0"/>
              </w:rPr>
              <w:t xml:space="preserve">Se realizan y se suben con éxito al repositorio de github sin dudas</w:t>
            </w:r>
            <w:r w:rsidDel="00000000" w:rsidR="00000000" w:rsidRPr="00000000">
              <w:rPr>
                <w:rtl w:val="0"/>
              </w:rPr>
            </w:r>
          </w:p>
        </w:tc>
      </w:tr>
      <w:tr>
        <w:trPr>
          <w:cantSplit w:val="0"/>
          <w:tblHeader w:val="0"/>
        </w:trPr>
        <w:tc>
          <w:tcPr/>
          <w:p w:rsidR="00000000" w:rsidDel="00000000" w:rsidP="00000000" w:rsidRDefault="00000000" w:rsidRPr="00000000" w14:paraId="000000F9">
            <w:pPr>
              <w:rPr>
                <w:i w:val="1"/>
                <w:iCs w:val="1"/>
                <w:sz w:val="18"/>
                <w:szCs w:val="18"/>
              </w:rPr>
            </w:pPr>
            <w:r w:rsidDel="00000000" w:rsidR="00000000" w:rsidRPr="00000000">
              <w:rPr>
                <w:i w:val="1"/>
                <w:iCs w:val="1"/>
                <w:sz w:val="18"/>
                <w:szCs w:val="18"/>
                <w:rtl w:val="0"/>
              </w:rPr>
              <w:t xml:space="preserve">4</w:t>
            </w:r>
          </w:p>
        </w:tc>
        <w:tc>
          <w:tcPr/>
          <w:p w:rsidR="00000000" w:rsidDel="00000000" w:rsidP="00000000" w:rsidRDefault="00000000" w:rsidRPr="00000000" w14:paraId="000000FA">
            <w:pPr>
              <w:rPr>
                <w:i w:val="1"/>
                <w:iCs w:val="1"/>
                <w:sz w:val="18"/>
                <w:szCs w:val="18"/>
              </w:rPr>
            </w:pPr>
            <w:r w:rsidDel="00000000" w:rsidR="00000000" w:rsidRPr="00000000">
              <w:rPr>
                <w:i w:val="1"/>
                <w:iCs w:val="1"/>
                <w:sz w:val="18"/>
                <w:szCs w:val="18"/>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FB">
            <w:pPr>
              <w:rPr>
                <w:i w:val="1"/>
                <w:iCs w:val="1"/>
                <w:sz w:val="18"/>
                <w:szCs w:val="18"/>
              </w:rPr>
            </w:pPr>
            <w:r w:rsidDel="00000000" w:rsidR="00000000" w:rsidRPr="00000000">
              <w:rPr>
                <w:i w:val="1"/>
                <w:iCs w:val="1"/>
                <w:sz w:val="18"/>
                <w:szCs w:val="18"/>
                <w:rtl w:val="0"/>
              </w:rPr>
              <w:t xml:space="preserve">- Capacidad para generar ideas, soluciones o procesos innovadores que respondan a oportunidades, necesidades y demandas productivas o sociales, en colaboración con otros y asumiendo riesgos calculados.</w:t>
            </w:r>
          </w:p>
          <w:p w:rsidR="00000000" w:rsidDel="00000000" w:rsidP="00000000" w:rsidRDefault="00000000" w:rsidRPr="00000000" w14:paraId="000000FC">
            <w:pPr>
              <w:rPr>
                <w:i w:val="1"/>
                <w:iCs w:val="1"/>
                <w:sz w:val="18"/>
                <w:szCs w:val="18"/>
              </w:rPr>
            </w:pPr>
            <w:r w:rsidDel="00000000" w:rsidR="00000000" w:rsidRPr="00000000">
              <w:rPr>
                <w:rtl w:val="0"/>
              </w:rPr>
            </w:r>
          </w:p>
        </w:tc>
        <w:tc>
          <w:tcPr/>
          <w:p w:rsidR="00000000" w:rsidDel="00000000" w:rsidP="00000000" w:rsidRDefault="00000000" w:rsidRPr="00000000" w14:paraId="000000FD">
            <w:pPr>
              <w:spacing w:after="40" w:line="276" w:lineRule="auto"/>
              <w:rPr>
                <w:i w:val="1"/>
                <w:iCs w:val="1"/>
                <w:sz w:val="18"/>
                <w:szCs w:val="18"/>
              </w:rPr>
            </w:pPr>
            <w:r w:rsidDel="00000000" w:rsidR="00000000" w:rsidRPr="00000000">
              <w:rPr>
                <w:i w:val="1"/>
                <w:iCs w:val="1"/>
                <w:sz w:val="18"/>
                <w:szCs w:val="18"/>
                <w:rtl w:val="0"/>
              </w:rPr>
              <w:t xml:space="preserve">Se presenta</w:t>
            </w:r>
          </w:p>
          <w:p w:rsidR="00000000" w:rsidDel="00000000" w:rsidP="00000000" w:rsidRDefault="00000000" w:rsidRPr="00000000" w14:paraId="000000FE">
            <w:pPr>
              <w:spacing w:after="40" w:line="276" w:lineRule="auto"/>
              <w:rPr>
                <w:b w:val="1"/>
                <w:bCs w:val="1"/>
                <w:i w:val="1"/>
                <w:iCs w:val="1"/>
                <w:sz w:val="16"/>
                <w:szCs w:val="16"/>
              </w:rPr>
            </w:pPr>
            <w:r w:rsidDel="00000000" w:rsidR="00000000" w:rsidRPr="00000000">
              <w:rPr>
                <w:i w:val="1"/>
                <w:iCs w:val="1"/>
                <w:sz w:val="18"/>
                <w:szCs w:val="18"/>
                <w:rtl w:val="0"/>
              </w:rPr>
              <w:t xml:space="preserve">*Presentación Fase 1</w:t>
            </w:r>
            <w:r w:rsidDel="00000000" w:rsidR="00000000" w:rsidRPr="00000000">
              <w:rPr>
                <w:rtl w:val="0"/>
              </w:rPr>
            </w:r>
          </w:p>
        </w:tc>
        <w:tc>
          <w:tcPr/>
          <w:p w:rsidR="00000000" w:rsidDel="00000000" w:rsidP="00000000" w:rsidRDefault="00000000" w:rsidRPr="00000000" w14:paraId="000000FF">
            <w:pPr>
              <w:rPr>
                <w:rFonts w:ascii="Calibri" w:cs="Calibri" w:eastAsia="Calibri" w:hAnsi="Calibri"/>
                <w:i w:val="1"/>
                <w:iCs w:val="1"/>
                <w:sz w:val="18"/>
                <w:szCs w:val="18"/>
              </w:rPr>
            </w:pPr>
            <w:r w:rsidDel="00000000" w:rsidR="00000000" w:rsidRPr="00000000">
              <w:rPr>
                <w:i w:val="1"/>
                <w:iCs w:val="1"/>
                <w:sz w:val="18"/>
                <w:szCs w:val="18"/>
                <w:rtl w:val="0"/>
              </w:rPr>
              <w:t xml:space="preserve">Se presenta el proyecto al docente</w:t>
            </w:r>
            <w:r w:rsidDel="00000000" w:rsidR="00000000" w:rsidRPr="00000000">
              <w:rPr>
                <w:rtl w:val="0"/>
              </w:rPr>
            </w:r>
          </w:p>
        </w:tc>
        <w:tc>
          <w:tcPr/>
          <w:p w:rsidR="00000000" w:rsidDel="00000000" w:rsidP="00000000" w:rsidRDefault="00000000" w:rsidRPr="00000000" w14:paraId="00000100">
            <w:pPr>
              <w:rPr>
                <w:i w:val="1"/>
                <w:iCs w:val="1"/>
                <w:sz w:val="18"/>
                <w:szCs w:val="18"/>
              </w:rPr>
            </w:pPr>
            <w:r w:rsidDel="00000000" w:rsidR="00000000" w:rsidRPr="00000000">
              <w:rPr>
                <w:i w:val="1"/>
                <w:iCs w:val="1"/>
                <w:sz w:val="18"/>
                <w:szCs w:val="18"/>
                <w:rtl w:val="0"/>
              </w:rPr>
              <w:t xml:space="preserve">-Word</w:t>
            </w:r>
          </w:p>
          <w:p w:rsidR="00000000" w:rsidDel="00000000" w:rsidP="00000000" w:rsidRDefault="00000000" w:rsidRPr="00000000" w14:paraId="00000101">
            <w:pPr>
              <w:rPr>
                <w:i w:val="1"/>
                <w:iCs w:val="1"/>
                <w:sz w:val="18"/>
                <w:szCs w:val="18"/>
              </w:rPr>
            </w:pPr>
            <w:r w:rsidDel="00000000" w:rsidR="00000000" w:rsidRPr="00000000">
              <w:rPr>
                <w:i w:val="1"/>
                <w:iCs w:val="1"/>
                <w:sz w:val="18"/>
                <w:szCs w:val="18"/>
                <w:rtl w:val="0"/>
              </w:rPr>
              <w:t xml:space="preserve">-Instrucciones indicadas por la docente en clases</w:t>
            </w:r>
          </w:p>
          <w:p w:rsidR="00000000" w:rsidDel="00000000" w:rsidP="00000000" w:rsidRDefault="00000000" w:rsidRPr="00000000" w14:paraId="00000102">
            <w:pPr>
              <w:rPr>
                <w:i w:val="1"/>
                <w:iCs w:val="1"/>
                <w:sz w:val="18"/>
                <w:szCs w:val="18"/>
              </w:rPr>
            </w:pPr>
            <w:r w:rsidDel="00000000" w:rsidR="00000000" w:rsidRPr="00000000">
              <w:rPr>
                <w:i w:val="1"/>
                <w:iCs w:val="1"/>
                <w:sz w:val="18"/>
                <w:szCs w:val="18"/>
                <w:rtl w:val="0"/>
              </w:rPr>
              <w:t xml:space="preserve">-Github</w:t>
            </w:r>
          </w:p>
        </w:tc>
        <w:tc>
          <w:tcPr>
            <w:tcBorders>
              <w:right w:color="ffffff" w:space="0" w:sz="4" w:val="single"/>
            </w:tcBorders>
          </w:tcPr>
          <w:p w:rsidR="00000000" w:rsidDel="00000000" w:rsidP="00000000" w:rsidRDefault="00000000" w:rsidRPr="00000000" w14:paraId="00000103">
            <w:pPr>
              <w:rPr>
                <w:rFonts w:ascii="Calibri" w:cs="Calibri" w:eastAsia="Calibri" w:hAnsi="Calibri"/>
                <w:i w:val="1"/>
                <w:iCs w:val="1"/>
                <w:sz w:val="18"/>
                <w:szCs w:val="18"/>
              </w:rPr>
            </w:pPr>
            <w:r w:rsidDel="00000000" w:rsidR="00000000" w:rsidRPr="00000000">
              <w:rPr>
                <w:i w:val="1"/>
                <w:iCs w:val="1"/>
                <w:sz w:val="18"/>
                <w:szCs w:val="18"/>
                <w:rtl w:val="0"/>
              </w:rPr>
              <w:t xml:space="preserve">Semana: 3-4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4">
            <w:pPr>
              <w:rPr>
                <w:i w:val="1"/>
                <w:iCs w:val="1"/>
                <w:sz w:val="18"/>
                <w:szCs w:val="18"/>
              </w:rPr>
            </w:pPr>
            <w:r w:rsidDel="00000000" w:rsidR="00000000" w:rsidRPr="00000000">
              <w:rPr>
                <w:i w:val="1"/>
                <w:iCs w:val="1"/>
                <w:sz w:val="18"/>
                <w:szCs w:val="18"/>
                <w:rtl w:val="0"/>
              </w:rPr>
              <w:t xml:space="preserve">Gonzalez Danilo</w:t>
            </w:r>
          </w:p>
          <w:p w:rsidR="00000000" w:rsidDel="00000000" w:rsidP="00000000" w:rsidRDefault="00000000" w:rsidRPr="00000000" w14:paraId="00000105">
            <w:pPr>
              <w:rPr>
                <w:i w:val="1"/>
                <w:iCs w:val="1"/>
                <w:sz w:val="18"/>
                <w:szCs w:val="18"/>
              </w:rPr>
            </w:pPr>
            <w:r w:rsidDel="00000000" w:rsidR="00000000" w:rsidRPr="00000000">
              <w:rPr>
                <w:i w:val="1"/>
                <w:iCs w:val="1"/>
                <w:sz w:val="18"/>
                <w:szCs w:val="18"/>
                <w:rtl w:val="0"/>
              </w:rPr>
              <w:t xml:space="preserve">Horta Ismael</w:t>
            </w:r>
          </w:p>
        </w:tc>
        <w:tc>
          <w:tcPr/>
          <w:p w:rsidR="00000000" w:rsidDel="00000000" w:rsidP="00000000" w:rsidRDefault="00000000" w:rsidRPr="00000000" w14:paraId="00000106">
            <w:pPr>
              <w:rPr>
                <w:rFonts w:ascii="Calibri" w:cs="Calibri" w:eastAsia="Calibri" w:hAnsi="Calibri"/>
                <w:i w:val="1"/>
                <w:iCs w:val="1"/>
                <w:sz w:val="18"/>
                <w:szCs w:val="18"/>
              </w:rPr>
            </w:pPr>
            <w:r w:rsidDel="00000000" w:rsidR="00000000" w:rsidRPr="00000000">
              <w:rPr>
                <w:i w:val="1"/>
                <w:iCs w:val="1"/>
                <w:sz w:val="18"/>
                <w:szCs w:val="18"/>
                <w:rtl w:val="0"/>
              </w:rPr>
              <w:t xml:space="preserve">Se presenta con éxito</w:t>
            </w:r>
            <w:r w:rsidDel="00000000" w:rsidR="00000000" w:rsidRPr="00000000">
              <w:rPr>
                <w:rtl w:val="0"/>
              </w:rPr>
            </w:r>
          </w:p>
        </w:tc>
      </w:tr>
    </w:tbl>
    <w:p w:rsidR="00000000" w:rsidDel="00000000" w:rsidP="00000000" w:rsidRDefault="00000000" w:rsidRPr="00000000" w14:paraId="00000107">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8">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0A">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b w:val="1"/>
                <w:bCs w:val="1"/>
                <w:sz w:val="16"/>
                <w:szCs w:val="16"/>
                <w:rtl w:val="0"/>
              </w:rPr>
              <w:t xml:space="preserve">Actividad</w:t>
            </w:r>
          </w:p>
          <w:p w:rsidR="00000000" w:rsidDel="00000000" w:rsidP="00000000" w:rsidRDefault="00000000" w:rsidRPr="00000000" w14:paraId="0000010C">
            <w:pPr>
              <w:spacing w:line="360" w:lineRule="auto"/>
              <w:jc w:val="both"/>
              <w:rPr>
                <w:b w:val="1"/>
                <w:bCs w:val="1"/>
                <w:sz w:val="14"/>
                <w:szCs w:val="14"/>
              </w:rPr>
            </w:pPr>
            <w:r w:rsidDel="00000000" w:rsidR="00000000" w:rsidRPr="00000000">
              <w:rPr>
                <w:i w:val="1"/>
                <w:iCs w:val="1"/>
                <w:color w:val="548dd4"/>
                <w:sz w:val="14"/>
                <w:szCs w:val="14"/>
                <w:rtl w:val="0"/>
              </w:rPr>
              <w:t xml:space="preserve">Describe actividades del punto anterior</w:t>
            </w:r>
            <w:r w:rsidDel="00000000" w:rsidR="00000000" w:rsidRPr="00000000">
              <w:rPr>
                <w:rtl w:val="0"/>
              </w:rPr>
            </w:r>
          </w:p>
        </w:tc>
        <w:tc>
          <w:tcPr>
            <w:gridSpan w:val="4"/>
            <w:shd w:fill="e2efd9" w:val="clear"/>
          </w:tcPr>
          <w:p w:rsidR="00000000" w:rsidDel="00000000" w:rsidP="00000000" w:rsidRDefault="00000000" w:rsidRPr="00000000" w14:paraId="0000010D">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11">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1D">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23">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25">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26">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27">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28">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29">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2A">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2B">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2C">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2D">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2E">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2F">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30">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31">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33">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34">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35">
            <w:pPr>
              <w:spacing w:line="360" w:lineRule="auto"/>
              <w:jc w:val="both"/>
              <w:rPr>
                <w:i w:val="1"/>
                <w:iCs w:val="1"/>
                <w:sz w:val="16"/>
                <w:szCs w:val="16"/>
              </w:rPr>
            </w:pPr>
            <w:r w:rsidDel="00000000" w:rsidR="00000000" w:rsidRPr="00000000">
              <w:rPr>
                <w:i w:val="1"/>
                <w:iCs w:val="1"/>
                <w:sz w:val="16"/>
                <w:szCs w:val="16"/>
                <w:rtl w:val="0"/>
              </w:rPr>
              <w:t xml:space="preserve">Guía Estudiante Fase 1 Definición</w:t>
            </w:r>
            <w:r w:rsidDel="00000000" w:rsidR="00000000" w:rsidRPr="00000000">
              <w:rPr>
                <w:i w:val="1"/>
                <w:iCs w:val="1"/>
                <w:sz w:val="16"/>
                <w:szCs w:val="16"/>
                <w:rtl w:val="0"/>
              </w:rPr>
              <w:t xml:space="preserve"> Proyecto APT</w:t>
            </w:r>
          </w:p>
        </w:tc>
        <w:tc>
          <w:tcPr>
            <w:shd w:fill="b6d7a8" w:val="clear"/>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9">
            <w:pPr>
              <w:spacing w:after="60" w:line="264" w:lineRule="auto"/>
              <w:rPr>
                <w:b w:val="1"/>
                <w:bCs w:val="1"/>
                <w:sz w:val="16"/>
                <w:szCs w:val="16"/>
              </w:rPr>
            </w:pPr>
            <w:r w:rsidDel="00000000" w:rsidR="00000000" w:rsidRPr="00000000">
              <w:rPr>
                <w:sz w:val="18"/>
                <w:szCs w:val="18"/>
                <w:rtl w:val="0"/>
              </w:rPr>
              <w:t xml:space="preserve">Autoevaluación individual de competencias Fase 1.</w:t>
            </w: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D">
            <w:pPr>
              <w:spacing w:after="60" w:line="264" w:lineRule="auto"/>
              <w:rPr>
                <w:b w:val="1"/>
                <w:bCs w:val="1"/>
                <w:sz w:val="16"/>
                <w:szCs w:val="16"/>
              </w:rPr>
            </w:pPr>
            <w:r w:rsidDel="00000000" w:rsidR="00000000" w:rsidRPr="00000000">
              <w:rPr>
                <w:sz w:val="18"/>
                <w:szCs w:val="18"/>
                <w:rtl w:val="0"/>
              </w:rPr>
              <w:t xml:space="preserve">Diario de reflexión individual Fase 1.</w:t>
            </w: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1">
            <w:pPr>
              <w:spacing w:after="60" w:line="264" w:lineRule="auto"/>
              <w:rPr>
                <w:b w:val="1"/>
                <w:bCs w:val="1"/>
                <w:sz w:val="16"/>
                <w:szCs w:val="16"/>
              </w:rPr>
            </w:pPr>
            <w:r w:rsidDel="00000000" w:rsidR="00000000" w:rsidRPr="00000000">
              <w:rPr>
                <w:sz w:val="18"/>
                <w:szCs w:val="18"/>
                <w:rtl w:val="0"/>
              </w:rPr>
              <w:t xml:space="preserve">Autoevaluación individual Fase 1.</w:t>
            </w: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5">
            <w:pPr>
              <w:spacing w:after="40" w:line="276" w:lineRule="auto"/>
              <w:rPr>
                <w:b w:val="1"/>
                <w:bCs w:val="1"/>
                <w:sz w:val="16"/>
                <w:szCs w:val="16"/>
              </w:rPr>
            </w:pPr>
            <w:r w:rsidDel="00000000" w:rsidR="00000000" w:rsidRPr="00000000">
              <w:rPr>
                <w:sz w:val="18"/>
                <w:szCs w:val="18"/>
                <w:rtl w:val="0"/>
              </w:rPr>
              <w:t xml:space="preserve">Presentación Fase 1</w:t>
            </w: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B3">
          <w:pPr>
            <w:spacing w:after="0" w:lineRule="auto"/>
            <w:rPr>
              <w:rFonts w:ascii="Century Gothic" w:cs="Century Gothic" w:eastAsia="Century Gothic" w:hAnsi="Century Gothic"/>
              <w:b w:val="1"/>
              <w:bCs w:val="1"/>
              <w:color w:val="1d2763"/>
              <w:sz w:val="24"/>
              <w:szCs w:val="24"/>
              <w:highlight w:val="cyan"/>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B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4">
    <w:lvl w:ilvl="0">
      <w:start w:val="18"/>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NormalWeb">
    <w:name w:val="Normal (Web)"/>
    <w:basedOn w:val="Normal"/>
    <w:uiPriority w:val="99"/>
    <w:semiHidden w:val="1"/>
    <w:unhideWhenUsed w:val="1"/>
    <w:rsid w:val="005443A1"/>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zEE9ybPpcNjT8/+JcGf0blUNyg==">CgMxLjA4AHIhMVhTVGpPb05PUnpQaTJwalVyWG9GOUU0Y0VNZEdBUzla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