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/>
      </w:pPr>
      <w:r w:rsidDel="00000000" w:rsidR="00000000" w:rsidRPr="00000000">
        <w:rPr>
          <w:rtl w:val="0"/>
        </w:rPr>
        <w:t xml:space="preserve">Castañeda López José Ismael</w:t>
      </w:r>
    </w:p>
    <w:p w:rsidR="00000000" w:rsidDel="00000000" w:rsidP="00000000" w:rsidRDefault="00000000" w:rsidRPr="00000000" w14:paraId="00000002">
      <w:pPr>
        <w:spacing w:after="200" w:lineRule="auto"/>
        <w:rPr/>
      </w:pPr>
      <w:r w:rsidDel="00000000" w:rsidR="00000000" w:rsidRPr="00000000">
        <w:rPr>
          <w:rtl w:val="0"/>
        </w:rPr>
        <w:t xml:space="preserve">El servicio de esta aplicación consiste en mostrar mis redes sociales de contacto. Para esto se usa el siguiente formato:</w:t>
      </w:r>
    </w:p>
    <w:p w:rsidR="00000000" w:rsidDel="00000000" w:rsidP="00000000" w:rsidRDefault="00000000" w:rsidRPr="00000000" w14:paraId="00000003">
      <w:pPr>
        <w:spacing w:after="200" w:lineRule="auto"/>
        <w:jc w:val="center"/>
        <w:rPr/>
      </w:pPr>
      <w:r w:rsidDel="00000000" w:rsidR="00000000" w:rsidRPr="00000000">
        <w:rPr>
          <w:rtl w:val="0"/>
        </w:rPr>
        <w:t xml:space="preserve">CONTACTO &lt;OPCION&gt;</w:t>
      </w:r>
    </w:p>
    <w:p w:rsidR="00000000" w:rsidDel="00000000" w:rsidP="00000000" w:rsidRDefault="00000000" w:rsidRPr="00000000" w14:paraId="00000004">
      <w:pPr>
        <w:spacing w:after="200" w:lineRule="auto"/>
        <w:rPr/>
      </w:pPr>
      <w:r w:rsidDel="00000000" w:rsidR="00000000" w:rsidRPr="00000000">
        <w:rPr>
          <w:rtl w:val="0"/>
        </w:rPr>
        <w:t xml:space="preserve">Remplazando &lt;OPCION&gt; por la red social que se desee obtener, en este caso solo están registradas las opciones FACEBOOK, TWITTER, INSTAGRAM y LINKEDIN.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escribirlo correctamente se enviará un sms con la ruta de mi red social.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es erróneo se enviará un sms diciendo que la opción no es válida.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el mensaje contiene más de dos palabras pero la primera es la palabra CONTACTO se le enviará un SMS pidiendo que siga el formato.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la primera palabra es diferente a CONTACTO se ignorará el mensaje.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