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ERRORES: debajo del título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br w:type="textWrapping"/>
        <w:t xml:space="preserve">&lt;?php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//  Activamos los errores de PHP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error_reporting( E_ALL 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ini_set( "display_errors", 1 );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?&gt;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1era COMPROBACIÓN: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crear variables temporales, comprobar que se introduce en dichas variables y notificar de ello. Crear variables de error para poder introducir el mensaje que enviar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if($_SERVER["REQUEST_METHOD"] == "POST")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$tmp_precio = $_POST["precio"];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if(isset($_POST["iva"])) $tmp_iva = $_POST["iva"];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else $tmp_iva = "";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if($tmp_precio == '')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$err_precio = "El precio es obligatorio";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if(filter_var($tmp_precio, FILTER_VALIDATE_FLOAT) === FALSE)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   $err_precio = "El precio debe ser un número";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 if($tmp_precio &lt; 0)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    $err_precio = "El precio no puede ser un número negativo";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} else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     $precio = $tmp_precio;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if($tmp_iva == '')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$err_iva = "El tipo de IVA es obligatorio";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$ivas_validos = ["general","reducido","superreducido"];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if(!in_array($tmp_iva, $ivas_validos))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$err_iva = "El tipo de IVA no es válido";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$iva = $tmp_iva;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?&gt;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FORMULARIO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isset comprueba si la variable y el contenido de esta, es vacío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&lt;form action="" method="post"&gt;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&lt;label for="precio"&gt;Precio&lt;/label&gt;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&lt;input type="text" name="precio" id="precio"&gt;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&lt;?php if(isset($err_precio)) echo "&lt;span class='error'&gt;$err_precio&lt;/span&gt;" ?&gt;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&lt;br&gt;&lt;br&gt;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&lt;label for="iva"&gt;IVA&lt;/label&gt;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&lt;select name="iva" id="iva"&gt;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&lt;option disabled selected hidden&gt;--- ELIGE TIPO IVA ---&lt;/option&gt;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&lt;option value="general"&gt;General&lt;/option&gt;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&lt;option value="reducido"&gt;Reducido&lt;/option&gt;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&lt;option value="superreducido"&gt;Superreducido&lt;/option&gt;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&lt;/select&gt;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&lt;?php if(isset($err_iva)) echo "&lt;span class='error'&gt;$err_iva&lt;/span&gt;" ?&gt;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&lt;br&gt;&lt;br&gt;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&lt;input type="submit" value="Calcular PVP"&gt;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&lt;/form&gt;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&lt;?php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if(isset($iva) &amp;&amp; isset($precio))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$pvp = calcularPVP($precio, $iva);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echo "&lt;h2&gt;$pvp&lt;/h2&gt;";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?&gt;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