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bar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 //es como el split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len para tamaño maximo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 de fechas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fuerte tipado 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saneamiento de datos php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!in_array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!preg_match compara la expresion regular con otra variable ($patron, $otra_tmp)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Equipo : entre 3 y 20 caracteres. Puede contener letras, espacios en blanco y puntos (ej. "Malaga C.F.")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Iniciales: 3 caracteres exactos (ej. "MCF")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Liga : opciones con select, Liga EA Sports, Liga HyperMotion, Primera RFEF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Número de jugadores: entre 26 y 32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Fecha de fundación: entre hoy (dinámico) y 18 de diciembre de 1889 (inclusive)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