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86EBF" w14:textId="792D1057" w:rsidR="00D077E9" w:rsidRPr="00814C50" w:rsidRDefault="00B13F26" w:rsidP="00D70D02">
      <w:pPr>
        <w:rPr>
          <w:noProof/>
        </w:rPr>
      </w:pPr>
      <w:r w:rsidRPr="00814C50">
        <w:rPr>
          <w:noProof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814C5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293CF68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01465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814C50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Pr="00814C50" w:rsidRDefault="00D077E9" w:rsidP="00AB02A7">
            <w:pPr>
              <w:rPr>
                <w:noProof/>
              </w:rPr>
            </w:pPr>
            <w:r w:rsidRPr="00814C50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967313" w14:textId="6D92BF0F" w:rsidR="00814C50" w:rsidRDefault="00814C50" w:rsidP="006E2A8F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Informe </w:t>
                                  </w:r>
                                  <w:r w:rsidR="006E2A8F">
                                    <w:rPr>
                                      <w:lang w:bidi="es-ES"/>
                                    </w:rPr>
                                    <w:t>de Análisis</w:t>
                                  </w:r>
                                </w:p>
                                <w:p w14:paraId="024F50FE" w14:textId="37E2D459" w:rsidR="00676D44" w:rsidRDefault="00676D44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13F93D65" w14:textId="33F5B3CC" w:rsidR="00676D44" w:rsidRPr="00D86945" w:rsidRDefault="00676D44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2F967313" w14:textId="6D92BF0F" w:rsidR="00814C50" w:rsidRDefault="00814C50" w:rsidP="006E2A8F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 xml:space="preserve">Informe </w:t>
                            </w:r>
                            <w:r w:rsidR="006E2A8F">
                              <w:rPr>
                                <w:lang w:bidi="es-ES"/>
                              </w:rPr>
                              <w:t>de Análisis</w:t>
                            </w:r>
                          </w:p>
                          <w:p w14:paraId="024F50FE" w14:textId="37E2D459" w:rsidR="00676D44" w:rsidRDefault="00676D44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</w:p>
                          <w:p w14:paraId="13F93D65" w14:textId="33F5B3CC" w:rsidR="00676D44" w:rsidRPr="00D86945" w:rsidRDefault="00676D44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Pr="00814C50" w:rsidRDefault="00D077E9" w:rsidP="00AB02A7">
            <w:pPr>
              <w:rPr>
                <w:noProof/>
              </w:rPr>
            </w:pPr>
            <w:r w:rsidRPr="00814C50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814C50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14D23F56" w:rsidR="00D077E9" w:rsidRPr="00814C50" w:rsidRDefault="006E2A8F" w:rsidP="00AB02A7">
            <w:pPr>
              <w:rPr>
                <w:noProof/>
              </w:rPr>
            </w:pPr>
            <w:r w:rsidRPr="00814C50">
              <w:rPr>
                <w:rStyle w:val="TtuloCar"/>
                <w:b/>
                <w:noProof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0D495E4" wp14:editId="4F65A1A1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505460</wp:posOffset>
                      </wp:positionV>
                      <wp:extent cx="3543300" cy="382905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382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F0AA99" w14:textId="194C901C" w:rsidR="006E2A8F" w:rsidRDefault="006E2A8F" w:rsidP="006E2A8F">
                                  <w:r>
                                    <w:t>Estudiante #</w:t>
                                  </w:r>
                                  <w:r w:rsidR="007031C3">
                                    <w:t>4</w:t>
                                  </w:r>
                                  <w:r>
                                    <w:t>:</w:t>
                                  </w:r>
                                </w:p>
                                <w:p w14:paraId="4FCDA18C" w14:textId="00F9326A" w:rsidR="006E2A8F" w:rsidRDefault="007031C3" w:rsidP="006E2A8F">
                                  <w:pPr>
                                    <w:pStyle w:val="Prrafodelista"/>
                                  </w:pPr>
                                  <w:r>
                                    <w:t>Pedro</w:t>
                                  </w:r>
                                  <w:r w:rsidR="006E2A8F">
                                    <w:t xml:space="preserve"> </w:t>
                                  </w:r>
                                  <w:r>
                                    <w:t>Jesus</w:t>
                                  </w:r>
                                  <w:r w:rsidR="006E2A8F">
                                    <w:t xml:space="preserve"> </w:t>
                                  </w:r>
                                  <w:r>
                                    <w:t>Ruiz Aguilar</w:t>
                                  </w:r>
                                </w:p>
                                <w:p w14:paraId="1EBB5C57" w14:textId="745CE999" w:rsidR="006E2A8F" w:rsidRDefault="006E2A8F" w:rsidP="006E2A8F">
                                  <w:pPr>
                                    <w:pStyle w:val="Prrafodelista"/>
                                  </w:pPr>
                                  <w:r>
                                    <w:t>(</w:t>
                                  </w:r>
                                  <w:r w:rsidR="007031C3">
                                    <w:t>pedruiagu1</w:t>
                                  </w:r>
                                  <w:r>
                                    <w:t>@alum.us.es)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495E4" id="Cuadro de texto 2" o:spid="_x0000_s1027" type="#_x0000_t202" style="position:absolute;margin-left:0;margin-top:39.8pt;width:279pt;height:30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" stroked="f">
                      <v:textbox>
                        <w:txbxContent>
                          <w:p w14:paraId="74F0AA99" w14:textId="194C901C" w:rsidR="006E2A8F" w:rsidRDefault="006E2A8F" w:rsidP="006E2A8F">
                            <w:r>
                              <w:t>Estudiante #</w:t>
                            </w:r>
                            <w:r w:rsidR="007031C3">
                              <w:t>4</w:t>
                            </w:r>
                            <w:r>
                              <w:t>:</w:t>
                            </w:r>
                          </w:p>
                          <w:p w14:paraId="4FCDA18C" w14:textId="00F9326A" w:rsidR="006E2A8F" w:rsidRDefault="007031C3" w:rsidP="006E2A8F">
                            <w:pPr>
                              <w:pStyle w:val="Prrafodelista"/>
                            </w:pPr>
                            <w:r>
                              <w:t>Pedro</w:t>
                            </w:r>
                            <w:r w:rsidR="006E2A8F">
                              <w:t xml:space="preserve"> </w:t>
                            </w:r>
                            <w:r>
                              <w:t>Jesus</w:t>
                            </w:r>
                            <w:r w:rsidR="006E2A8F">
                              <w:t xml:space="preserve"> </w:t>
                            </w:r>
                            <w:r>
                              <w:t>Ruiz Aguilar</w:t>
                            </w:r>
                          </w:p>
                          <w:p w14:paraId="1EBB5C57" w14:textId="745CE999" w:rsidR="006E2A8F" w:rsidRDefault="006E2A8F" w:rsidP="006E2A8F">
                            <w:pPr>
                              <w:pStyle w:val="Prrafodelista"/>
                            </w:pPr>
                            <w:r>
                              <w:t>(</w:t>
                            </w:r>
                            <w:r w:rsidR="007031C3">
                              <w:t>pedruiagu1</w:t>
                            </w:r>
                            <w:r>
                              <w:t>@alum.us.es)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814C50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7AB936D4" w:rsidR="00D077E9" w:rsidRPr="00814C50" w:rsidRDefault="0078198F" w:rsidP="00AB02A7">
            <w:pPr>
              <w:rPr>
                <w:noProof/>
              </w:rPr>
            </w:pPr>
            <w:r>
              <w:rPr>
                <w:noProof/>
              </w:rPr>
              <w:t>26</w:t>
            </w:r>
            <w:r w:rsidR="006B0F82" w:rsidRPr="00814C50">
              <w:rPr>
                <w:noProof/>
              </w:rPr>
              <w:t>-</w:t>
            </w:r>
            <w:r w:rsidR="00747D86">
              <w:rPr>
                <w:noProof/>
              </w:rPr>
              <w:t>0</w:t>
            </w:r>
            <w:r>
              <w:rPr>
                <w:noProof/>
              </w:rPr>
              <w:t>4</w:t>
            </w:r>
            <w:r w:rsidR="006B0F82" w:rsidRPr="00814C50">
              <w:rPr>
                <w:noProof/>
              </w:rPr>
              <w:t>-202</w:t>
            </w:r>
            <w:r w:rsidR="00747D86">
              <w:rPr>
                <w:noProof/>
              </w:rPr>
              <w:t>4</w:t>
            </w:r>
          </w:p>
          <w:p w14:paraId="21D13EA7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  <w:r w:rsidRPr="00814C50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664414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EA4C8" w14:textId="11C894A6" w:rsidR="00D077E9" w:rsidRPr="00814C50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Content>
                <w:r w:rsidR="00814C50">
                  <w:rPr>
                    <w:noProof/>
                  </w:rPr>
                  <w:t>Grupo</w:t>
                </w:r>
                <w:r w:rsidR="00676D44" w:rsidRPr="00814C50">
                  <w:rPr>
                    <w:noProof/>
                  </w:rPr>
                  <w:t xml:space="preserve">: </w:t>
                </w:r>
                <w:r w:rsidR="00747D86">
                  <w:rPr>
                    <w:noProof/>
                  </w:rPr>
                  <w:t>C1.003</w:t>
                </w:r>
              </w:sdtContent>
            </w:sdt>
          </w:p>
          <w:p w14:paraId="3A146D9D" w14:textId="7FF1C355" w:rsidR="00D077E9" w:rsidRPr="00814C50" w:rsidRDefault="00814C50" w:rsidP="00AB02A7">
            <w:pPr>
              <w:rPr>
                <w:noProof/>
              </w:rPr>
            </w:pPr>
            <w:r>
              <w:t>Repositorio</w:t>
            </w:r>
            <w:r w:rsidR="00676D44" w:rsidRPr="00814C50">
              <w:t xml:space="preserve">:  </w:t>
            </w:r>
            <w:r w:rsidR="00747D86">
              <w:t xml:space="preserve"> </w:t>
            </w:r>
            <w:r w:rsidR="00747D86" w:rsidRPr="00747D86">
              <w:t>https://github.com/IsmaelRuizJurado/Acme-SF-D0</w:t>
            </w:r>
            <w:r w:rsidR="0078198F">
              <w:t>3</w:t>
            </w:r>
          </w:p>
          <w:p w14:paraId="3CBDFB86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C577B45" w14:textId="17560856" w:rsidR="006B0F82" w:rsidRPr="00814C50" w:rsidRDefault="006B0F82" w:rsidP="00AB02A7">
      <w:pPr>
        <w:spacing w:after="200"/>
        <w:rPr>
          <w:noProof/>
        </w:rPr>
      </w:pPr>
      <w:r w:rsidRPr="00814C50">
        <w:rPr>
          <w:noProof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C5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814C50" w:rsidRDefault="006B0F82">
      <w:pPr>
        <w:spacing w:after="200"/>
        <w:rPr>
          <w:noProof/>
        </w:rPr>
      </w:pPr>
      <w:r w:rsidRPr="00814C50">
        <w:rPr>
          <w:noProof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65CDA8E2" w:rsidR="00653004" w:rsidRPr="00814C50" w:rsidRDefault="00814C50">
          <w:pPr>
            <w:pStyle w:val="TtuloTDC"/>
            <w:rPr>
              <w:rStyle w:val="Ttulo1Car"/>
            </w:rPr>
          </w:pPr>
          <w:r w:rsidRPr="00814C50">
            <w:rPr>
              <w:rStyle w:val="Ttulo1Car"/>
            </w:rPr>
            <w:t>Tabla de Contenidos</w:t>
          </w:r>
        </w:p>
        <w:p w14:paraId="03FABF68" w14:textId="77777777" w:rsidR="00370A5C" w:rsidRPr="00814C50" w:rsidRDefault="00370A5C" w:rsidP="00370A5C">
          <w:pPr>
            <w:rPr>
              <w:lang w:eastAsia="ja-JP"/>
            </w:rPr>
          </w:pPr>
        </w:p>
        <w:p w14:paraId="06D2EDDA" w14:textId="71D0851C" w:rsidR="00FC7518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 w:rsidRPr="00814C50">
            <w:rPr>
              <w:color w:val="auto"/>
            </w:rPr>
            <w:fldChar w:fldCharType="begin"/>
          </w:r>
          <w:r w:rsidRPr="00814C50">
            <w:rPr>
              <w:color w:val="auto"/>
            </w:rPr>
            <w:instrText xml:space="preserve"> TOC \o "1-3" \h \z \u </w:instrText>
          </w:r>
          <w:r w:rsidRPr="00814C50">
            <w:rPr>
              <w:color w:val="auto"/>
            </w:rPr>
            <w:fldChar w:fldCharType="separate"/>
          </w:r>
          <w:hyperlink w:anchor="_Toc161136368" w:history="1">
            <w:r w:rsidR="00FC7518" w:rsidRPr="00162A3B">
              <w:rPr>
                <w:rStyle w:val="Hipervnculo"/>
                <w:noProof/>
              </w:rPr>
              <w:t>Resumen Ejecutivo</w:t>
            </w:r>
            <w:r w:rsidR="00FC7518">
              <w:rPr>
                <w:noProof/>
                <w:webHidden/>
              </w:rPr>
              <w:tab/>
            </w:r>
            <w:r w:rsidR="00FC7518">
              <w:rPr>
                <w:noProof/>
                <w:webHidden/>
              </w:rPr>
              <w:fldChar w:fldCharType="begin"/>
            </w:r>
            <w:r w:rsidR="00FC7518">
              <w:rPr>
                <w:noProof/>
                <w:webHidden/>
              </w:rPr>
              <w:instrText xml:space="preserve"> PAGEREF _Toc161136368 \h </w:instrText>
            </w:r>
            <w:r w:rsidR="00FC7518">
              <w:rPr>
                <w:noProof/>
                <w:webHidden/>
              </w:rPr>
            </w:r>
            <w:r w:rsidR="00FC7518">
              <w:rPr>
                <w:noProof/>
                <w:webHidden/>
              </w:rPr>
              <w:fldChar w:fldCharType="separate"/>
            </w:r>
            <w:r w:rsidR="00685941">
              <w:rPr>
                <w:noProof/>
                <w:webHidden/>
              </w:rPr>
              <w:t>3</w:t>
            </w:r>
            <w:r w:rsidR="00FC7518">
              <w:rPr>
                <w:noProof/>
                <w:webHidden/>
              </w:rPr>
              <w:fldChar w:fldCharType="end"/>
            </w:r>
          </w:hyperlink>
        </w:p>
        <w:p w14:paraId="64FB81DC" w14:textId="351AC911" w:rsidR="00FC7518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136369" w:history="1">
            <w:r w:rsidR="00FC7518" w:rsidRPr="00162A3B">
              <w:rPr>
                <w:rStyle w:val="Hipervnculo"/>
                <w:noProof/>
              </w:rPr>
              <w:t>Historial de Versiones</w:t>
            </w:r>
            <w:r w:rsidR="00FC7518">
              <w:rPr>
                <w:noProof/>
                <w:webHidden/>
              </w:rPr>
              <w:tab/>
            </w:r>
            <w:r w:rsidR="00FC7518">
              <w:rPr>
                <w:noProof/>
                <w:webHidden/>
              </w:rPr>
              <w:fldChar w:fldCharType="begin"/>
            </w:r>
            <w:r w:rsidR="00FC7518">
              <w:rPr>
                <w:noProof/>
                <w:webHidden/>
              </w:rPr>
              <w:instrText xml:space="preserve"> PAGEREF _Toc161136369 \h </w:instrText>
            </w:r>
            <w:r w:rsidR="00FC7518">
              <w:rPr>
                <w:noProof/>
                <w:webHidden/>
              </w:rPr>
            </w:r>
            <w:r w:rsidR="00FC7518">
              <w:rPr>
                <w:noProof/>
                <w:webHidden/>
              </w:rPr>
              <w:fldChar w:fldCharType="separate"/>
            </w:r>
            <w:r w:rsidR="00685941">
              <w:rPr>
                <w:noProof/>
                <w:webHidden/>
              </w:rPr>
              <w:t>4</w:t>
            </w:r>
            <w:r w:rsidR="00FC7518">
              <w:rPr>
                <w:noProof/>
                <w:webHidden/>
              </w:rPr>
              <w:fldChar w:fldCharType="end"/>
            </w:r>
          </w:hyperlink>
        </w:p>
        <w:p w14:paraId="1FB1C192" w14:textId="278F91A1" w:rsidR="00FC7518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136370" w:history="1">
            <w:r w:rsidR="00FC7518" w:rsidRPr="00162A3B">
              <w:rPr>
                <w:rStyle w:val="Hipervnculo"/>
                <w:noProof/>
              </w:rPr>
              <w:t>Introducción</w:t>
            </w:r>
            <w:r w:rsidR="00FC7518">
              <w:rPr>
                <w:noProof/>
                <w:webHidden/>
              </w:rPr>
              <w:tab/>
            </w:r>
            <w:r w:rsidR="00FC7518">
              <w:rPr>
                <w:noProof/>
                <w:webHidden/>
              </w:rPr>
              <w:fldChar w:fldCharType="begin"/>
            </w:r>
            <w:r w:rsidR="00FC7518">
              <w:rPr>
                <w:noProof/>
                <w:webHidden/>
              </w:rPr>
              <w:instrText xml:space="preserve"> PAGEREF _Toc161136370 \h </w:instrText>
            </w:r>
            <w:r w:rsidR="00FC7518">
              <w:rPr>
                <w:noProof/>
                <w:webHidden/>
              </w:rPr>
            </w:r>
            <w:r w:rsidR="00FC7518">
              <w:rPr>
                <w:noProof/>
                <w:webHidden/>
              </w:rPr>
              <w:fldChar w:fldCharType="separate"/>
            </w:r>
            <w:r w:rsidR="00685941">
              <w:rPr>
                <w:noProof/>
                <w:webHidden/>
              </w:rPr>
              <w:t>5</w:t>
            </w:r>
            <w:r w:rsidR="00FC7518">
              <w:rPr>
                <w:noProof/>
                <w:webHidden/>
              </w:rPr>
              <w:fldChar w:fldCharType="end"/>
            </w:r>
          </w:hyperlink>
        </w:p>
        <w:p w14:paraId="015BC00E" w14:textId="2CEC46EB" w:rsidR="00FC7518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136371" w:history="1">
            <w:r w:rsidR="00FC7518" w:rsidRPr="00162A3B">
              <w:rPr>
                <w:rStyle w:val="Hipervnculo"/>
                <w:noProof/>
              </w:rPr>
              <w:t>Contenidos</w:t>
            </w:r>
            <w:r w:rsidR="00FC7518">
              <w:rPr>
                <w:noProof/>
                <w:webHidden/>
              </w:rPr>
              <w:tab/>
            </w:r>
            <w:r w:rsidR="00FC7518">
              <w:rPr>
                <w:noProof/>
                <w:webHidden/>
              </w:rPr>
              <w:fldChar w:fldCharType="begin"/>
            </w:r>
            <w:r w:rsidR="00FC7518">
              <w:rPr>
                <w:noProof/>
                <w:webHidden/>
              </w:rPr>
              <w:instrText xml:space="preserve"> PAGEREF _Toc161136371 \h </w:instrText>
            </w:r>
            <w:r w:rsidR="00FC7518">
              <w:rPr>
                <w:noProof/>
                <w:webHidden/>
              </w:rPr>
            </w:r>
            <w:r w:rsidR="00FC7518">
              <w:rPr>
                <w:noProof/>
                <w:webHidden/>
              </w:rPr>
              <w:fldChar w:fldCharType="separate"/>
            </w:r>
            <w:r w:rsidR="00685941">
              <w:rPr>
                <w:noProof/>
                <w:webHidden/>
              </w:rPr>
              <w:t>6</w:t>
            </w:r>
            <w:r w:rsidR="00FC7518">
              <w:rPr>
                <w:noProof/>
                <w:webHidden/>
              </w:rPr>
              <w:fldChar w:fldCharType="end"/>
            </w:r>
          </w:hyperlink>
        </w:p>
        <w:p w14:paraId="37E38D89" w14:textId="0D02CF23" w:rsidR="00FC7518" w:rsidRDefault="00000000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136372" w:history="1">
            <w:r w:rsidR="00FC7518" w:rsidRPr="00162A3B">
              <w:rPr>
                <w:rStyle w:val="Hipervnculo"/>
                <w:bCs/>
                <w:noProof/>
              </w:rPr>
              <w:t>D03-</w:t>
            </w:r>
            <w:r w:rsidR="00FC7518">
              <w:rPr>
                <w:noProof/>
                <w:webHidden/>
              </w:rPr>
              <w:tab/>
            </w:r>
            <w:r w:rsidR="00FC7518">
              <w:rPr>
                <w:noProof/>
                <w:webHidden/>
              </w:rPr>
              <w:fldChar w:fldCharType="begin"/>
            </w:r>
            <w:r w:rsidR="00FC7518">
              <w:rPr>
                <w:noProof/>
                <w:webHidden/>
              </w:rPr>
              <w:instrText xml:space="preserve"> PAGEREF _Toc161136372 \h </w:instrText>
            </w:r>
            <w:r w:rsidR="00FC7518">
              <w:rPr>
                <w:noProof/>
                <w:webHidden/>
              </w:rPr>
            </w:r>
            <w:r w:rsidR="00FC7518">
              <w:rPr>
                <w:noProof/>
                <w:webHidden/>
              </w:rPr>
              <w:fldChar w:fldCharType="separate"/>
            </w:r>
            <w:r w:rsidR="00685941">
              <w:rPr>
                <w:noProof/>
                <w:webHidden/>
              </w:rPr>
              <w:t>6</w:t>
            </w:r>
            <w:r w:rsidR="00FC7518">
              <w:rPr>
                <w:noProof/>
                <w:webHidden/>
              </w:rPr>
              <w:fldChar w:fldCharType="end"/>
            </w:r>
          </w:hyperlink>
        </w:p>
        <w:p w14:paraId="2FB9A04E" w14:textId="57920331" w:rsidR="00FC7518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136373" w:history="1">
            <w:r w:rsidR="00FC7518" w:rsidRPr="00162A3B">
              <w:rPr>
                <w:rStyle w:val="Hipervnculo"/>
                <w:noProof/>
              </w:rPr>
              <w:t>Conclusiones</w:t>
            </w:r>
            <w:r w:rsidR="00FC7518">
              <w:rPr>
                <w:noProof/>
                <w:webHidden/>
              </w:rPr>
              <w:tab/>
            </w:r>
            <w:r w:rsidR="00FC7518">
              <w:rPr>
                <w:noProof/>
                <w:webHidden/>
              </w:rPr>
              <w:fldChar w:fldCharType="begin"/>
            </w:r>
            <w:r w:rsidR="00FC7518">
              <w:rPr>
                <w:noProof/>
                <w:webHidden/>
              </w:rPr>
              <w:instrText xml:space="preserve"> PAGEREF _Toc161136373 \h </w:instrText>
            </w:r>
            <w:r w:rsidR="00FC7518">
              <w:rPr>
                <w:noProof/>
                <w:webHidden/>
              </w:rPr>
            </w:r>
            <w:r w:rsidR="00FC7518">
              <w:rPr>
                <w:noProof/>
                <w:webHidden/>
              </w:rPr>
              <w:fldChar w:fldCharType="separate"/>
            </w:r>
            <w:r w:rsidR="00685941">
              <w:rPr>
                <w:noProof/>
                <w:webHidden/>
              </w:rPr>
              <w:t>9</w:t>
            </w:r>
            <w:r w:rsidR="00FC7518">
              <w:rPr>
                <w:noProof/>
                <w:webHidden/>
              </w:rPr>
              <w:fldChar w:fldCharType="end"/>
            </w:r>
          </w:hyperlink>
        </w:p>
        <w:p w14:paraId="7F47A5FA" w14:textId="3F5CA20E" w:rsidR="00FC7518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136374" w:history="1">
            <w:r w:rsidR="00FC7518" w:rsidRPr="00162A3B">
              <w:rPr>
                <w:rStyle w:val="Hipervnculo"/>
                <w:noProof/>
              </w:rPr>
              <w:t>Bibliografía</w:t>
            </w:r>
            <w:r w:rsidR="00FC7518">
              <w:rPr>
                <w:noProof/>
                <w:webHidden/>
              </w:rPr>
              <w:tab/>
            </w:r>
            <w:r w:rsidR="00FC7518">
              <w:rPr>
                <w:noProof/>
                <w:webHidden/>
              </w:rPr>
              <w:fldChar w:fldCharType="begin"/>
            </w:r>
            <w:r w:rsidR="00FC7518">
              <w:rPr>
                <w:noProof/>
                <w:webHidden/>
              </w:rPr>
              <w:instrText xml:space="preserve"> PAGEREF _Toc161136374 \h </w:instrText>
            </w:r>
            <w:r w:rsidR="00FC7518">
              <w:rPr>
                <w:noProof/>
                <w:webHidden/>
              </w:rPr>
            </w:r>
            <w:r w:rsidR="00FC7518">
              <w:rPr>
                <w:noProof/>
                <w:webHidden/>
              </w:rPr>
              <w:fldChar w:fldCharType="separate"/>
            </w:r>
            <w:r w:rsidR="00685941">
              <w:rPr>
                <w:noProof/>
                <w:webHidden/>
              </w:rPr>
              <w:t>10</w:t>
            </w:r>
            <w:r w:rsidR="00FC7518">
              <w:rPr>
                <w:noProof/>
                <w:webHidden/>
              </w:rPr>
              <w:fldChar w:fldCharType="end"/>
            </w:r>
          </w:hyperlink>
        </w:p>
        <w:p w14:paraId="302F8E08" w14:textId="7AB75942" w:rsidR="00653004" w:rsidRPr="00814C50" w:rsidRDefault="00653004">
          <w:r w:rsidRPr="00814C50">
            <w:rPr>
              <w:bCs/>
              <w:color w:val="auto"/>
            </w:rPr>
            <w:fldChar w:fldCharType="end"/>
          </w:r>
        </w:p>
      </w:sdtContent>
    </w:sdt>
    <w:p w14:paraId="07112AA6" w14:textId="54C02056" w:rsidR="00653004" w:rsidRPr="00814C50" w:rsidRDefault="00653004" w:rsidP="00653004">
      <w:pPr>
        <w:pStyle w:val="Ttulo"/>
      </w:pPr>
    </w:p>
    <w:p w14:paraId="25F73E64" w14:textId="77777777" w:rsidR="00653004" w:rsidRPr="00814C50" w:rsidRDefault="00653004">
      <w:pPr>
        <w:spacing w:after="200"/>
        <w:rPr>
          <w:rFonts w:asciiTheme="majorHAnsi" w:eastAsiaTheme="majorEastAsia" w:hAnsiTheme="majorHAnsi" w:cstheme="majorBidi"/>
          <w:bCs/>
          <w:noProof/>
          <w:sz w:val="56"/>
          <w:szCs w:val="56"/>
        </w:rPr>
      </w:pPr>
      <w:r w:rsidRPr="00814C50">
        <w:rPr>
          <w:noProof/>
          <w:sz w:val="56"/>
          <w:szCs w:val="56"/>
        </w:rPr>
        <w:br w:type="page"/>
      </w:r>
    </w:p>
    <w:p w14:paraId="022AEAA6" w14:textId="6813BECC" w:rsidR="00370A5C" w:rsidRPr="00814C50" w:rsidRDefault="00814C50" w:rsidP="00653004">
      <w:pPr>
        <w:pStyle w:val="Ttulo1"/>
        <w:rPr>
          <w:noProof/>
        </w:rPr>
      </w:pPr>
      <w:bookmarkStart w:id="0" w:name="_Toc161136368"/>
      <w:r w:rsidRPr="00814C50">
        <w:rPr>
          <w:noProof/>
        </w:rPr>
        <w:lastRenderedPageBreak/>
        <w:t>Resumen Ejecutivo</w:t>
      </w:r>
      <w:bookmarkEnd w:id="0"/>
    </w:p>
    <w:p w14:paraId="24EE251F" w14:textId="4834F623" w:rsidR="001852BC" w:rsidRPr="007031C3" w:rsidRDefault="001852BC" w:rsidP="00370A5C">
      <w:pPr>
        <w:pStyle w:val="Contenido"/>
        <w:rPr>
          <w:noProof/>
          <w:color w:val="auto"/>
        </w:rPr>
      </w:pPr>
      <w:r w:rsidRPr="007031C3">
        <w:rPr>
          <w:noProof/>
          <w:color w:val="auto"/>
        </w:rPr>
        <w:t xml:space="preserve">En este informe </w:t>
      </w:r>
      <w:r w:rsidR="00A56E54" w:rsidRPr="007031C3">
        <w:rPr>
          <w:noProof/>
          <w:color w:val="auto"/>
        </w:rPr>
        <w:t>encontrará</w:t>
      </w:r>
      <w:r w:rsidRPr="007031C3">
        <w:rPr>
          <w:noProof/>
          <w:color w:val="auto"/>
        </w:rPr>
        <w:t xml:space="preserve"> el análisis del estudiante #</w:t>
      </w:r>
      <w:r w:rsidR="007031C3">
        <w:rPr>
          <w:noProof/>
          <w:color w:val="auto"/>
        </w:rPr>
        <w:t>4</w:t>
      </w:r>
      <w:r w:rsidRPr="007031C3">
        <w:rPr>
          <w:noProof/>
          <w:color w:val="auto"/>
        </w:rPr>
        <w:t xml:space="preserve"> </w:t>
      </w:r>
      <w:r w:rsidR="00A56E54" w:rsidRPr="007031C3">
        <w:rPr>
          <w:noProof/>
          <w:color w:val="auto"/>
        </w:rPr>
        <w:t>sobre</w:t>
      </w:r>
      <w:r w:rsidRPr="007031C3">
        <w:rPr>
          <w:noProof/>
          <w:color w:val="auto"/>
        </w:rPr>
        <w:t xml:space="preserve"> los requisitos</w:t>
      </w:r>
      <w:r w:rsidR="00A56E54" w:rsidRPr="007031C3">
        <w:rPr>
          <w:noProof/>
          <w:color w:val="auto"/>
        </w:rPr>
        <w:t xml:space="preserve"> </w:t>
      </w:r>
      <w:r w:rsidRPr="007031C3">
        <w:rPr>
          <w:noProof/>
          <w:color w:val="auto"/>
        </w:rPr>
        <w:t>de</w:t>
      </w:r>
      <w:r w:rsidR="00980206" w:rsidRPr="007031C3">
        <w:rPr>
          <w:noProof/>
          <w:color w:val="auto"/>
        </w:rPr>
        <w:t xml:space="preserve"> los </w:t>
      </w:r>
      <w:r w:rsidR="00A56E54" w:rsidRPr="007031C3">
        <w:rPr>
          <w:noProof/>
          <w:color w:val="auto"/>
        </w:rPr>
        <w:t xml:space="preserve">distintos </w:t>
      </w:r>
      <w:r w:rsidR="00980206" w:rsidRPr="007031C3">
        <w:rPr>
          <w:noProof/>
          <w:color w:val="auto"/>
        </w:rPr>
        <w:t xml:space="preserve">entregables </w:t>
      </w:r>
      <w:r w:rsidR="00A56E54" w:rsidRPr="007031C3">
        <w:rPr>
          <w:noProof/>
          <w:color w:val="auto"/>
        </w:rPr>
        <w:t>de</w:t>
      </w:r>
      <w:r w:rsidRPr="007031C3">
        <w:rPr>
          <w:noProof/>
          <w:color w:val="auto"/>
        </w:rPr>
        <w:t xml:space="preserve"> la asignatura Diseño y Pruebas 2 que requieran de interpretaciones y/o comentarios adicionales.</w:t>
      </w:r>
    </w:p>
    <w:p w14:paraId="7E94A916" w14:textId="2E61741A" w:rsidR="006B0F82" w:rsidRPr="00814C50" w:rsidRDefault="006B0F82" w:rsidP="00370A5C">
      <w:pPr>
        <w:pStyle w:val="Contenido"/>
        <w:rPr>
          <w:noProof/>
        </w:rPr>
      </w:pPr>
      <w:r w:rsidRPr="00814C50">
        <w:rPr>
          <w:noProof/>
        </w:rPr>
        <w:br w:type="page"/>
      </w:r>
    </w:p>
    <w:p w14:paraId="479454FF" w14:textId="42A3B028" w:rsidR="00370A5C" w:rsidRPr="00814C50" w:rsidRDefault="00814C50" w:rsidP="00653004">
      <w:pPr>
        <w:pStyle w:val="Ttulo1"/>
        <w:rPr>
          <w:noProof/>
        </w:rPr>
      </w:pPr>
      <w:bookmarkStart w:id="1" w:name="_Toc161136369"/>
      <w:r w:rsidRPr="00814C50">
        <w:rPr>
          <w:noProof/>
        </w:rPr>
        <w:lastRenderedPageBreak/>
        <w:t>Historial de Versiones</w:t>
      </w:r>
      <w:bookmarkEnd w:id="1"/>
    </w:p>
    <w:p w14:paraId="64B3BCB8" w14:textId="01D4AA42" w:rsidR="00370A5C" w:rsidRPr="00814C50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tbl>
      <w:tblPr>
        <w:tblStyle w:val="Tablacon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:rsidRPr="00814C50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36B84A5C" w:rsidR="00370A5C" w:rsidRPr="00980206" w:rsidRDefault="00814C50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Versión</w:t>
            </w:r>
          </w:p>
        </w:tc>
        <w:tc>
          <w:tcPr>
            <w:tcW w:w="1772" w:type="dxa"/>
            <w:vAlign w:val="center"/>
            <w:hideMark/>
          </w:tcPr>
          <w:p w14:paraId="5E5BD30E" w14:textId="4733DE66" w:rsidR="00370A5C" w:rsidRPr="00980206" w:rsidRDefault="00814C50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Fecha</w:t>
            </w:r>
          </w:p>
        </w:tc>
        <w:tc>
          <w:tcPr>
            <w:tcW w:w="6487" w:type="dxa"/>
            <w:vAlign w:val="center"/>
            <w:hideMark/>
          </w:tcPr>
          <w:p w14:paraId="79945AC9" w14:textId="235A1093" w:rsidR="00370A5C" w:rsidRPr="00980206" w:rsidRDefault="00814C50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Descripción</w:t>
            </w:r>
            <w:r w:rsidR="00370A5C"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 xml:space="preserve"> </w:t>
            </w: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de los cambios</w:t>
            </w:r>
          </w:p>
        </w:tc>
      </w:tr>
      <w:tr w:rsidR="00980206" w:rsidRPr="00814C50" w14:paraId="7C760EAE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3DF6CF94" w14:textId="095CC961" w:rsidR="00980206" w:rsidRPr="00980206" w:rsidRDefault="0098020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</w:rPr>
              <w:t>V1.0</w:t>
            </w:r>
          </w:p>
        </w:tc>
        <w:tc>
          <w:tcPr>
            <w:tcW w:w="1772" w:type="dxa"/>
            <w:vAlign w:val="center"/>
          </w:tcPr>
          <w:p w14:paraId="40863F53" w14:textId="453AB827" w:rsidR="00980206" w:rsidRPr="00980206" w:rsidRDefault="0078198F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Theme="minorHAnsi" w:hAnsiTheme="minorHAnsi" w:cstheme="minorHAnsi"/>
              </w:rPr>
            </w:pPr>
            <w:r>
              <w:rPr>
                <w:rStyle w:val="eop"/>
                <w:rFonts w:asciiTheme="minorHAnsi" w:hAnsiTheme="minorHAnsi" w:cstheme="minorHAnsi"/>
              </w:rPr>
              <w:t>12</w:t>
            </w:r>
            <w:r w:rsidR="00980206" w:rsidRPr="00980206">
              <w:rPr>
                <w:rStyle w:val="eop"/>
                <w:rFonts w:asciiTheme="minorHAnsi" w:hAnsiTheme="minorHAnsi" w:cstheme="minorHAnsi"/>
              </w:rPr>
              <w:t>/0</w:t>
            </w:r>
            <w:r>
              <w:rPr>
                <w:rStyle w:val="eop"/>
                <w:rFonts w:asciiTheme="minorHAnsi" w:hAnsiTheme="minorHAnsi" w:cstheme="minorHAnsi"/>
              </w:rPr>
              <w:t>3</w:t>
            </w:r>
            <w:r w:rsidR="00980206" w:rsidRPr="00980206">
              <w:rPr>
                <w:rStyle w:val="eop"/>
                <w:rFonts w:asciiTheme="minorHAnsi" w:hAnsiTheme="minorHAnsi" w:cstheme="minorHAnsi"/>
              </w:rPr>
              <w:t>/202</w:t>
            </w:r>
            <w:r w:rsidR="004E3484">
              <w:rPr>
                <w:rStyle w:val="eop"/>
                <w:rFonts w:asciiTheme="minorHAnsi" w:hAnsiTheme="minorHAnsi" w:cstheme="minorHAnsi"/>
              </w:rPr>
              <w:t>4</w:t>
            </w:r>
          </w:p>
        </w:tc>
        <w:tc>
          <w:tcPr>
            <w:tcW w:w="6487" w:type="dxa"/>
            <w:vAlign w:val="center"/>
          </w:tcPr>
          <w:p w14:paraId="793835D4" w14:textId="7CB1B018" w:rsidR="00980206" w:rsidRPr="00980206" w:rsidRDefault="0098020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0206">
              <w:rPr>
                <w:rFonts w:asciiTheme="minorHAnsi" w:hAnsiTheme="minorHAnsi" w:cstheme="minorHAnsi"/>
              </w:rPr>
              <w:t>Creación del documento</w:t>
            </w:r>
          </w:p>
        </w:tc>
      </w:tr>
      <w:tr w:rsidR="00980206" w:rsidRPr="00814C50" w14:paraId="0E262FE2" w14:textId="77777777" w:rsidTr="00370A5C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7F27EB1D" w14:textId="07E19A30" w:rsidR="00980206" w:rsidRPr="00980206" w:rsidRDefault="0098020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</w:rPr>
              <w:t>V</w:t>
            </w:r>
            <w:r w:rsidR="001F5E0E">
              <w:rPr>
                <w:rStyle w:val="normaltextrun"/>
                <w:rFonts w:asciiTheme="minorHAnsi" w:eastAsiaTheme="majorEastAsia" w:hAnsiTheme="minorHAnsi" w:cstheme="minorHAnsi"/>
              </w:rPr>
              <w:t>1.1</w:t>
            </w:r>
          </w:p>
        </w:tc>
        <w:tc>
          <w:tcPr>
            <w:tcW w:w="1772" w:type="dxa"/>
            <w:vAlign w:val="center"/>
          </w:tcPr>
          <w:p w14:paraId="3973A827" w14:textId="6AD9EC89" w:rsidR="00980206" w:rsidRPr="00980206" w:rsidRDefault="0078198F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Theme="minorHAnsi" w:hAnsiTheme="minorHAnsi" w:cstheme="minorHAnsi"/>
              </w:rPr>
            </w:pPr>
            <w:r>
              <w:rPr>
                <w:rStyle w:val="eop"/>
                <w:rFonts w:asciiTheme="minorHAnsi" w:hAnsiTheme="minorHAnsi" w:cstheme="minorHAnsi"/>
              </w:rPr>
              <w:t>26</w:t>
            </w:r>
            <w:r w:rsidR="00980206" w:rsidRPr="00980206">
              <w:rPr>
                <w:rStyle w:val="eop"/>
                <w:rFonts w:asciiTheme="minorHAnsi" w:hAnsiTheme="minorHAnsi" w:cstheme="minorHAnsi"/>
              </w:rPr>
              <w:t>/0</w:t>
            </w:r>
            <w:r>
              <w:rPr>
                <w:rStyle w:val="eop"/>
                <w:rFonts w:asciiTheme="minorHAnsi" w:hAnsiTheme="minorHAnsi" w:cstheme="minorHAnsi"/>
              </w:rPr>
              <w:t>4</w:t>
            </w:r>
            <w:r w:rsidR="00980206" w:rsidRPr="00980206">
              <w:rPr>
                <w:rStyle w:val="eop"/>
                <w:rFonts w:asciiTheme="minorHAnsi" w:hAnsiTheme="minorHAnsi" w:cstheme="minorHAnsi"/>
              </w:rPr>
              <w:t>/202</w:t>
            </w:r>
            <w:r w:rsidR="004E3484">
              <w:rPr>
                <w:rStyle w:val="eop"/>
                <w:rFonts w:asciiTheme="minorHAnsi" w:hAnsiTheme="minorHAnsi" w:cstheme="minorHAnsi"/>
              </w:rPr>
              <w:t>4</w:t>
            </w:r>
          </w:p>
        </w:tc>
        <w:tc>
          <w:tcPr>
            <w:tcW w:w="6487" w:type="dxa"/>
            <w:vAlign w:val="center"/>
          </w:tcPr>
          <w:p w14:paraId="2506BA4F" w14:textId="323872DC" w:rsidR="00980206" w:rsidRPr="00980206" w:rsidRDefault="004E3484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Revisión e</w:t>
            </w:r>
            <w:r w:rsidR="00980206" w:rsidRPr="00980206">
              <w:rPr>
                <w:rFonts w:asciiTheme="minorHAnsi" w:hAnsiTheme="minorHAnsi" w:cstheme="minorHAnsi"/>
              </w:rPr>
              <w:t>ntregable D0</w:t>
            </w:r>
            <w:r w:rsidR="0078198F">
              <w:rPr>
                <w:rFonts w:asciiTheme="minorHAnsi" w:hAnsiTheme="minorHAnsi" w:cstheme="minorHAnsi"/>
              </w:rPr>
              <w:t>3</w:t>
            </w:r>
          </w:p>
        </w:tc>
      </w:tr>
    </w:tbl>
    <w:p w14:paraId="4C4B6909" w14:textId="059C1054" w:rsidR="006B0F82" w:rsidRPr="00814C50" w:rsidRDefault="00370A5C" w:rsidP="00370A5C">
      <w:pPr>
        <w:pStyle w:val="Contenido"/>
        <w:rPr>
          <w:noProof/>
        </w:rPr>
      </w:pPr>
      <w:r w:rsidRPr="00814C50">
        <w:rPr>
          <w:noProof/>
        </w:rPr>
        <w:t xml:space="preserve"> </w:t>
      </w:r>
      <w:r w:rsidR="006B0F82" w:rsidRPr="00814C50">
        <w:rPr>
          <w:noProof/>
        </w:rPr>
        <w:br w:type="page"/>
      </w:r>
    </w:p>
    <w:p w14:paraId="1F983712" w14:textId="01926B43" w:rsidR="00E01581" w:rsidRPr="00814C50" w:rsidRDefault="006B0F82" w:rsidP="00653004">
      <w:pPr>
        <w:pStyle w:val="Ttulo1"/>
        <w:rPr>
          <w:noProof/>
        </w:rPr>
      </w:pPr>
      <w:bookmarkStart w:id="2" w:name="_Toc161136370"/>
      <w:r w:rsidRPr="00814C50">
        <w:rPr>
          <w:noProof/>
        </w:rPr>
        <w:lastRenderedPageBreak/>
        <w:t>Introduc</w:t>
      </w:r>
      <w:r w:rsidR="00814C50" w:rsidRPr="00814C50">
        <w:rPr>
          <w:noProof/>
        </w:rPr>
        <w:t>ción</w:t>
      </w:r>
      <w:bookmarkEnd w:id="2"/>
    </w:p>
    <w:p w14:paraId="65C9A43B" w14:textId="1DE81D79" w:rsidR="00980206" w:rsidRDefault="00A56E54" w:rsidP="00A56E54">
      <w:pPr>
        <w:spacing w:after="200"/>
        <w:rPr>
          <w:b w:val="0"/>
          <w:color w:val="auto"/>
        </w:rPr>
      </w:pPr>
      <w:r w:rsidRPr="00A56E54">
        <w:rPr>
          <w:b w:val="0"/>
          <w:color w:val="auto"/>
        </w:rPr>
        <w:t>A continuación, se expondrá la lista de requisitos realizados junto a las distintas</w:t>
      </w:r>
      <w:r>
        <w:rPr>
          <w:b w:val="0"/>
          <w:color w:val="auto"/>
        </w:rPr>
        <w:t xml:space="preserve"> </w:t>
      </w:r>
      <w:r w:rsidRPr="00A56E54">
        <w:rPr>
          <w:b w:val="0"/>
          <w:color w:val="auto"/>
        </w:rPr>
        <w:t xml:space="preserve">alternativas planteadas y la solución elegida. Además, </w:t>
      </w:r>
      <w:r>
        <w:rPr>
          <w:b w:val="0"/>
          <w:color w:val="auto"/>
        </w:rPr>
        <w:t xml:space="preserve">en algunos casos </w:t>
      </w:r>
      <w:r w:rsidRPr="00A56E54">
        <w:rPr>
          <w:b w:val="0"/>
          <w:color w:val="auto"/>
        </w:rPr>
        <w:t>se proporcionará un enlace a la</w:t>
      </w:r>
      <w:r>
        <w:rPr>
          <w:b w:val="0"/>
          <w:color w:val="auto"/>
        </w:rPr>
        <w:t xml:space="preserve"> entrada</w:t>
      </w:r>
      <w:r w:rsidRPr="00A56E54">
        <w:rPr>
          <w:b w:val="0"/>
          <w:color w:val="auto"/>
        </w:rPr>
        <w:t xml:space="preserve"> del foro que expone la conclusión tomada.</w:t>
      </w:r>
      <w:r w:rsidR="00980206">
        <w:rPr>
          <w:color w:val="auto"/>
        </w:rPr>
        <w:br w:type="page"/>
      </w:r>
    </w:p>
    <w:p w14:paraId="36EB2EAB" w14:textId="775A7516" w:rsidR="00E01581" w:rsidRDefault="00814C50" w:rsidP="00653004">
      <w:pPr>
        <w:pStyle w:val="Ttulo1"/>
        <w:rPr>
          <w:noProof/>
        </w:rPr>
      </w:pPr>
      <w:bookmarkStart w:id="3" w:name="_Toc161136371"/>
      <w:r w:rsidRPr="00814C50">
        <w:rPr>
          <w:noProof/>
        </w:rPr>
        <w:lastRenderedPageBreak/>
        <w:t>Contenidos</w:t>
      </w:r>
      <w:bookmarkEnd w:id="3"/>
    </w:p>
    <w:p w14:paraId="0DD057B4" w14:textId="4C9DFAC1" w:rsidR="00A56E54" w:rsidRPr="00084463" w:rsidRDefault="00A56E54" w:rsidP="00DF1B59">
      <w:pPr>
        <w:pStyle w:val="Ttulo2"/>
        <w:spacing w:line="276" w:lineRule="auto"/>
        <w:rPr>
          <w:b/>
          <w:bCs/>
          <w:noProof/>
          <w:u w:val="single"/>
        </w:rPr>
      </w:pPr>
      <w:bookmarkStart w:id="4" w:name="_Toc161136372"/>
      <w:r w:rsidRPr="00084463">
        <w:rPr>
          <w:b/>
          <w:bCs/>
          <w:noProof/>
          <w:u w:val="single"/>
        </w:rPr>
        <w:t>D0</w:t>
      </w:r>
      <w:r w:rsidR="0078198F">
        <w:rPr>
          <w:b/>
          <w:bCs/>
          <w:noProof/>
          <w:u w:val="single"/>
        </w:rPr>
        <w:t>3</w:t>
      </w:r>
      <w:r w:rsidRPr="00084463">
        <w:rPr>
          <w:b/>
          <w:bCs/>
          <w:noProof/>
          <w:u w:val="single"/>
        </w:rPr>
        <w:t>-</w:t>
      </w:r>
      <w:bookmarkEnd w:id="4"/>
      <w:r w:rsidRPr="00084463">
        <w:rPr>
          <w:b/>
          <w:bCs/>
          <w:noProof/>
          <w:u w:val="single"/>
        </w:rPr>
        <w:t xml:space="preserve"> </w:t>
      </w:r>
    </w:p>
    <w:p w14:paraId="70B7A42F" w14:textId="7139C110" w:rsidR="0078198F" w:rsidRPr="007031C3" w:rsidRDefault="0078198F" w:rsidP="0078198F">
      <w:pPr>
        <w:pStyle w:val="Prrafodelista"/>
        <w:numPr>
          <w:ilvl w:val="0"/>
          <w:numId w:val="12"/>
        </w:numPr>
        <w:spacing w:after="200"/>
        <w:rPr>
          <w:bCs/>
          <w:color w:val="auto"/>
          <w:lang w:val="en-US"/>
        </w:rPr>
      </w:pPr>
      <w:r w:rsidRPr="007031C3">
        <w:rPr>
          <w:bCs/>
          <w:color w:val="auto"/>
          <w:lang w:val="en-US"/>
        </w:rPr>
        <w:t xml:space="preserve">Task </w:t>
      </w:r>
      <w:r w:rsidR="007031C3" w:rsidRPr="007031C3">
        <w:rPr>
          <w:bCs/>
          <w:color w:val="auto"/>
          <w:lang w:val="en-US"/>
        </w:rPr>
        <w:t>I4</w:t>
      </w:r>
      <w:r w:rsidRPr="007031C3">
        <w:rPr>
          <w:bCs/>
          <w:color w:val="auto"/>
          <w:lang w:val="en-US"/>
        </w:rPr>
        <w:t xml:space="preserve">-06: </w:t>
      </w:r>
      <w:proofErr w:type="spellStart"/>
      <w:r w:rsidRPr="007031C3">
        <w:rPr>
          <w:bCs/>
          <w:color w:val="auto"/>
          <w:lang w:val="en-US"/>
        </w:rPr>
        <w:t>Operaciones</w:t>
      </w:r>
      <w:proofErr w:type="spellEnd"/>
      <w:r w:rsidRPr="007031C3">
        <w:rPr>
          <w:bCs/>
          <w:color w:val="auto"/>
          <w:lang w:val="en-US"/>
        </w:rPr>
        <w:t xml:space="preserve"> de </w:t>
      </w:r>
      <w:r w:rsidR="007031C3" w:rsidRPr="007031C3">
        <w:rPr>
          <w:bCs/>
          <w:color w:val="auto"/>
          <w:lang w:val="en-US"/>
        </w:rPr>
        <w:t>Sponsors</w:t>
      </w:r>
      <w:r w:rsidRPr="007031C3">
        <w:rPr>
          <w:bCs/>
          <w:color w:val="auto"/>
          <w:lang w:val="en-US"/>
        </w:rPr>
        <w:t xml:space="preserve"> </w:t>
      </w:r>
      <w:proofErr w:type="spellStart"/>
      <w:r w:rsidRPr="007031C3">
        <w:rPr>
          <w:bCs/>
          <w:color w:val="auto"/>
          <w:lang w:val="en-US"/>
        </w:rPr>
        <w:t>sobre</w:t>
      </w:r>
      <w:proofErr w:type="spellEnd"/>
      <w:r w:rsidRPr="007031C3">
        <w:rPr>
          <w:bCs/>
          <w:color w:val="auto"/>
          <w:lang w:val="en-US"/>
        </w:rPr>
        <w:t xml:space="preserve"> </w:t>
      </w:r>
      <w:r w:rsidR="007031C3" w:rsidRPr="007031C3">
        <w:rPr>
          <w:bCs/>
          <w:color w:val="auto"/>
          <w:lang w:val="en-US"/>
        </w:rPr>
        <w:t>Sponsorships</w:t>
      </w:r>
    </w:p>
    <w:p w14:paraId="395CC8FD" w14:textId="77777777" w:rsidR="007031C3" w:rsidRPr="007031C3" w:rsidRDefault="00084463" w:rsidP="007031C3">
      <w:pPr>
        <w:spacing w:after="200"/>
        <w:rPr>
          <w:b w:val="0"/>
          <w:bCs/>
          <w:i/>
          <w:iCs/>
          <w:noProof/>
          <w:color w:val="auto"/>
          <w:lang w:val="en-US"/>
        </w:rPr>
      </w:pPr>
      <w:r w:rsidRPr="007031C3">
        <w:rPr>
          <w:b w:val="0"/>
          <w:bCs/>
          <w:i/>
          <w:iCs/>
          <w:noProof/>
          <w:color w:val="auto"/>
          <w:lang w:val="en-US"/>
        </w:rPr>
        <w:t>“</w:t>
      </w:r>
      <w:r w:rsidR="007031C3" w:rsidRPr="007031C3">
        <w:rPr>
          <w:b w:val="0"/>
          <w:bCs/>
          <w:i/>
          <w:iCs/>
          <w:noProof/>
          <w:color w:val="auto"/>
          <w:lang w:val="en-US"/>
        </w:rPr>
        <w:t>•</w:t>
      </w:r>
      <w:r w:rsidR="007031C3" w:rsidRPr="007031C3">
        <w:rPr>
          <w:b w:val="0"/>
          <w:bCs/>
          <w:i/>
          <w:iCs/>
          <w:noProof/>
          <w:color w:val="auto"/>
          <w:lang w:val="en-US"/>
        </w:rPr>
        <w:tab/>
        <w:t>List the sponsorships that they have created.</w:t>
      </w:r>
    </w:p>
    <w:p w14:paraId="3797598B" w14:textId="77777777" w:rsidR="007031C3" w:rsidRPr="007031C3" w:rsidRDefault="007031C3" w:rsidP="007031C3">
      <w:pPr>
        <w:spacing w:after="200"/>
        <w:rPr>
          <w:b w:val="0"/>
          <w:bCs/>
          <w:i/>
          <w:iCs/>
          <w:noProof/>
          <w:color w:val="auto"/>
          <w:lang w:val="en-US"/>
        </w:rPr>
      </w:pPr>
      <w:r w:rsidRPr="007031C3">
        <w:rPr>
          <w:b w:val="0"/>
          <w:bCs/>
          <w:i/>
          <w:iCs/>
          <w:noProof/>
          <w:color w:val="auto"/>
          <w:lang w:val="en-US"/>
        </w:rPr>
        <w:t>•</w:t>
      </w:r>
      <w:r w:rsidRPr="007031C3">
        <w:rPr>
          <w:b w:val="0"/>
          <w:bCs/>
          <w:i/>
          <w:iCs/>
          <w:noProof/>
          <w:color w:val="auto"/>
          <w:lang w:val="en-US"/>
        </w:rPr>
        <w:tab/>
        <w:t>Show the details of their sponsorships.</w:t>
      </w:r>
    </w:p>
    <w:p w14:paraId="26B5B761" w14:textId="77777777" w:rsidR="007031C3" w:rsidRDefault="007031C3" w:rsidP="007031C3">
      <w:pPr>
        <w:spacing w:after="200"/>
        <w:rPr>
          <w:b w:val="0"/>
          <w:bCs/>
          <w:i/>
          <w:iCs/>
          <w:noProof/>
          <w:color w:val="auto"/>
          <w:lang w:val="en-US"/>
        </w:rPr>
      </w:pPr>
      <w:r w:rsidRPr="007031C3">
        <w:rPr>
          <w:b w:val="0"/>
          <w:bCs/>
          <w:i/>
          <w:iCs/>
          <w:noProof/>
          <w:color w:val="auto"/>
          <w:lang w:val="en-US"/>
        </w:rPr>
        <w:t>•</w:t>
      </w:r>
      <w:r w:rsidRPr="007031C3">
        <w:rPr>
          <w:b w:val="0"/>
          <w:bCs/>
          <w:i/>
          <w:iCs/>
          <w:noProof/>
          <w:color w:val="auto"/>
          <w:lang w:val="en-US"/>
        </w:rPr>
        <w:tab/>
        <w:t>Create, update, or delete their sponsorships.  Sponsorships can be updated or deleted as long as they have not been published. For a sponsorship to be published, the sum of the total amount of all their invoices must be equal to the amount of the sponsorship.</w:t>
      </w:r>
      <w:r>
        <w:rPr>
          <w:b w:val="0"/>
          <w:bCs/>
          <w:i/>
          <w:iCs/>
          <w:noProof/>
          <w:color w:val="auto"/>
          <w:lang w:val="en-US"/>
        </w:rPr>
        <w:t>”</w:t>
      </w:r>
    </w:p>
    <w:p w14:paraId="5544EC82" w14:textId="7ACDD13E" w:rsidR="00793D20" w:rsidRPr="007031C3" w:rsidRDefault="00A864F6" w:rsidP="007031C3">
      <w:pPr>
        <w:spacing w:after="200"/>
        <w:rPr>
          <w:b w:val="0"/>
          <w:bCs/>
          <w:noProof/>
          <w:color w:val="auto"/>
        </w:rPr>
      </w:pPr>
      <w:r w:rsidRPr="007031C3">
        <w:rPr>
          <w:b w:val="0"/>
          <w:bCs/>
          <w:noProof/>
          <w:color w:val="auto"/>
        </w:rPr>
        <w:t xml:space="preserve">Se pide </w:t>
      </w:r>
      <w:r w:rsidR="0078198F" w:rsidRPr="007031C3">
        <w:rPr>
          <w:b w:val="0"/>
          <w:bCs/>
          <w:noProof/>
          <w:color w:val="auto"/>
        </w:rPr>
        <w:t xml:space="preserve">programar las operaciones de los </w:t>
      </w:r>
      <w:r w:rsidR="00C7633E">
        <w:rPr>
          <w:b w:val="0"/>
          <w:bCs/>
          <w:noProof/>
          <w:color w:val="auto"/>
        </w:rPr>
        <w:t xml:space="preserve">patrocinadores </w:t>
      </w:r>
      <w:r w:rsidR="0078198F" w:rsidRPr="007031C3">
        <w:rPr>
          <w:b w:val="0"/>
          <w:bCs/>
          <w:noProof/>
          <w:color w:val="auto"/>
        </w:rPr>
        <w:t xml:space="preserve">sobre los </w:t>
      </w:r>
      <w:r w:rsidR="00C7633E">
        <w:rPr>
          <w:b w:val="0"/>
          <w:bCs/>
          <w:noProof/>
          <w:color w:val="auto"/>
        </w:rPr>
        <w:t>patrocinios</w:t>
      </w:r>
      <w:r w:rsidR="0078198F" w:rsidRPr="007031C3">
        <w:rPr>
          <w:b w:val="0"/>
          <w:bCs/>
          <w:noProof/>
          <w:color w:val="auto"/>
        </w:rPr>
        <w:t>, como listar, mostrar, crear, actualizar o borrar.</w:t>
      </w:r>
    </w:p>
    <w:p w14:paraId="5E4B3BC7" w14:textId="77777777" w:rsidR="007031C3" w:rsidRDefault="0078198F" w:rsidP="007031C3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>El requisito es claro</w:t>
      </w:r>
      <w:r w:rsidR="001B59B8">
        <w:rPr>
          <w:b w:val="0"/>
          <w:bCs/>
          <w:noProof/>
          <w:color w:val="auto"/>
        </w:rPr>
        <w:t xml:space="preserve">, por lo que no requiere de un análisis adicional. </w:t>
      </w:r>
    </w:p>
    <w:p w14:paraId="02C2279A" w14:textId="098C1696" w:rsidR="00FC7518" w:rsidRPr="00FC7518" w:rsidRDefault="00FC7518" w:rsidP="007031C3">
      <w:pPr>
        <w:spacing w:after="200"/>
        <w:rPr>
          <w:b w:val="0"/>
          <w:bCs/>
          <w:noProof/>
          <w:color w:val="auto"/>
        </w:rPr>
      </w:pPr>
      <w:proofErr w:type="spellStart"/>
      <w:r w:rsidRPr="00FC7518">
        <w:rPr>
          <w:color w:val="auto"/>
        </w:rPr>
        <w:t>Task</w:t>
      </w:r>
      <w:proofErr w:type="spellEnd"/>
      <w:r w:rsidRPr="00FC7518">
        <w:rPr>
          <w:color w:val="auto"/>
        </w:rPr>
        <w:t xml:space="preserve"> </w:t>
      </w:r>
      <w:r w:rsidR="007031C3">
        <w:rPr>
          <w:color w:val="auto"/>
        </w:rPr>
        <w:t>I4</w:t>
      </w:r>
      <w:r w:rsidRPr="00FC7518">
        <w:rPr>
          <w:color w:val="auto"/>
        </w:rPr>
        <w:t xml:space="preserve">-07: Operaciones de </w:t>
      </w:r>
      <w:r w:rsidR="007031C3">
        <w:rPr>
          <w:color w:val="auto"/>
        </w:rPr>
        <w:t>Sponsors</w:t>
      </w:r>
      <w:r w:rsidRPr="00FC7518">
        <w:rPr>
          <w:color w:val="auto"/>
        </w:rPr>
        <w:t xml:space="preserve"> sobre </w:t>
      </w:r>
      <w:proofErr w:type="spellStart"/>
      <w:r w:rsidR="007031C3">
        <w:rPr>
          <w:color w:val="auto"/>
        </w:rPr>
        <w:t>Invoices</w:t>
      </w:r>
      <w:proofErr w:type="spellEnd"/>
    </w:p>
    <w:p w14:paraId="25212955" w14:textId="77777777" w:rsidR="007031C3" w:rsidRPr="007031C3" w:rsidRDefault="00385BE2" w:rsidP="007031C3">
      <w:pPr>
        <w:spacing w:after="200"/>
        <w:rPr>
          <w:b w:val="0"/>
          <w:bCs/>
          <w:i/>
          <w:iCs/>
          <w:noProof/>
          <w:color w:val="auto"/>
          <w:lang w:val="en-US"/>
        </w:rPr>
      </w:pPr>
      <w:r w:rsidRPr="007031C3">
        <w:rPr>
          <w:b w:val="0"/>
          <w:bCs/>
          <w:i/>
          <w:iCs/>
          <w:noProof/>
          <w:color w:val="auto"/>
          <w:lang w:val="en-US"/>
        </w:rPr>
        <w:t>“</w:t>
      </w:r>
      <w:r w:rsidR="007031C3" w:rsidRPr="007031C3">
        <w:rPr>
          <w:b w:val="0"/>
          <w:bCs/>
          <w:i/>
          <w:iCs/>
          <w:noProof/>
          <w:color w:val="auto"/>
          <w:lang w:val="en-US"/>
        </w:rPr>
        <w:t>•</w:t>
      </w:r>
      <w:r w:rsidR="007031C3" w:rsidRPr="007031C3">
        <w:rPr>
          <w:b w:val="0"/>
          <w:bCs/>
          <w:i/>
          <w:iCs/>
          <w:noProof/>
          <w:color w:val="auto"/>
          <w:lang w:val="en-US"/>
        </w:rPr>
        <w:tab/>
        <w:t>List the invoices in their sponsorships.</w:t>
      </w:r>
    </w:p>
    <w:p w14:paraId="043B7B33" w14:textId="77777777" w:rsidR="007031C3" w:rsidRPr="007031C3" w:rsidRDefault="007031C3" w:rsidP="007031C3">
      <w:pPr>
        <w:spacing w:after="200"/>
        <w:rPr>
          <w:b w:val="0"/>
          <w:bCs/>
          <w:i/>
          <w:iCs/>
          <w:noProof/>
          <w:color w:val="auto"/>
          <w:lang w:val="en-US"/>
        </w:rPr>
      </w:pPr>
      <w:r w:rsidRPr="007031C3">
        <w:rPr>
          <w:b w:val="0"/>
          <w:bCs/>
          <w:i/>
          <w:iCs/>
          <w:noProof/>
          <w:color w:val="auto"/>
          <w:lang w:val="en-US"/>
        </w:rPr>
        <w:t>•</w:t>
      </w:r>
      <w:r w:rsidRPr="007031C3">
        <w:rPr>
          <w:b w:val="0"/>
          <w:bCs/>
          <w:i/>
          <w:iCs/>
          <w:noProof/>
          <w:color w:val="auto"/>
          <w:lang w:val="en-US"/>
        </w:rPr>
        <w:tab/>
        <w:t>Show the details of their invoices.</w:t>
      </w:r>
    </w:p>
    <w:p w14:paraId="78F1F46B" w14:textId="77777777" w:rsidR="007031C3" w:rsidRPr="007031C3" w:rsidRDefault="007031C3" w:rsidP="007031C3">
      <w:pPr>
        <w:spacing w:after="200"/>
        <w:rPr>
          <w:b w:val="0"/>
          <w:bCs/>
          <w:i/>
          <w:iCs/>
          <w:noProof/>
          <w:color w:val="auto"/>
          <w:lang w:val="en-US"/>
        </w:rPr>
      </w:pPr>
      <w:r w:rsidRPr="007031C3">
        <w:rPr>
          <w:b w:val="0"/>
          <w:bCs/>
          <w:i/>
          <w:iCs/>
          <w:noProof/>
          <w:color w:val="auto"/>
          <w:lang w:val="en-US"/>
        </w:rPr>
        <w:t>•</w:t>
      </w:r>
      <w:r w:rsidRPr="007031C3">
        <w:rPr>
          <w:b w:val="0"/>
          <w:bCs/>
          <w:i/>
          <w:iCs/>
          <w:noProof/>
          <w:color w:val="auto"/>
          <w:lang w:val="en-US"/>
        </w:rPr>
        <w:tab/>
        <w:t>Create and publish an invoice.</w:t>
      </w:r>
    </w:p>
    <w:p w14:paraId="3BE1BF8B" w14:textId="6C154FB9" w:rsidR="007031C3" w:rsidRDefault="007031C3" w:rsidP="007031C3">
      <w:pPr>
        <w:spacing w:after="200"/>
        <w:rPr>
          <w:b w:val="0"/>
          <w:bCs/>
          <w:i/>
          <w:iCs/>
          <w:noProof/>
          <w:color w:val="auto"/>
          <w:lang w:val="en-US"/>
        </w:rPr>
      </w:pPr>
      <w:r w:rsidRPr="007031C3">
        <w:rPr>
          <w:b w:val="0"/>
          <w:bCs/>
          <w:i/>
          <w:iCs/>
          <w:noProof/>
          <w:color w:val="auto"/>
          <w:lang w:val="en-US"/>
        </w:rPr>
        <w:t>•</w:t>
      </w:r>
      <w:r w:rsidRPr="007031C3">
        <w:rPr>
          <w:b w:val="0"/>
          <w:bCs/>
          <w:i/>
          <w:iCs/>
          <w:noProof/>
          <w:color w:val="auto"/>
          <w:lang w:val="en-US"/>
        </w:rPr>
        <w:tab/>
        <w:t>Update or delete an invoice as long as it is not published.</w:t>
      </w:r>
      <w:r>
        <w:rPr>
          <w:b w:val="0"/>
          <w:bCs/>
          <w:i/>
          <w:iCs/>
          <w:noProof/>
          <w:color w:val="auto"/>
          <w:lang w:val="en-US"/>
        </w:rPr>
        <w:t>”</w:t>
      </w:r>
    </w:p>
    <w:p w14:paraId="7CC1A154" w14:textId="5D03F4F4" w:rsidR="00385BE2" w:rsidRDefault="00385BE2" w:rsidP="007031C3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 xml:space="preserve">Se pide </w:t>
      </w:r>
      <w:r w:rsidR="00FC7518">
        <w:rPr>
          <w:b w:val="0"/>
          <w:bCs/>
          <w:noProof/>
          <w:color w:val="auto"/>
        </w:rPr>
        <w:t xml:space="preserve">programar las operaciones de </w:t>
      </w:r>
      <w:r w:rsidR="00C7633E">
        <w:rPr>
          <w:b w:val="0"/>
          <w:bCs/>
          <w:noProof/>
          <w:color w:val="auto"/>
        </w:rPr>
        <w:t>patrocinadores</w:t>
      </w:r>
      <w:r w:rsidR="00FC7518">
        <w:rPr>
          <w:b w:val="0"/>
          <w:bCs/>
          <w:noProof/>
          <w:color w:val="auto"/>
        </w:rPr>
        <w:t xml:space="preserve"> sobre </w:t>
      </w:r>
      <w:r w:rsidR="00C7633E">
        <w:rPr>
          <w:b w:val="0"/>
          <w:bCs/>
          <w:noProof/>
          <w:color w:val="auto"/>
        </w:rPr>
        <w:t>las facturas</w:t>
      </w:r>
      <w:r w:rsidR="00FC7518">
        <w:rPr>
          <w:b w:val="0"/>
          <w:bCs/>
          <w:noProof/>
          <w:color w:val="auto"/>
        </w:rPr>
        <w:t>, como listar, mostrar, crear y publicar y actualizar o borrar.</w:t>
      </w:r>
    </w:p>
    <w:p w14:paraId="108BF7DC" w14:textId="7946E29A" w:rsidR="0078198F" w:rsidRPr="00084463" w:rsidRDefault="0078198F" w:rsidP="007031C3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>El requisito</w:t>
      </w:r>
      <w:r w:rsidR="001B59B8">
        <w:rPr>
          <w:b w:val="0"/>
          <w:bCs/>
          <w:noProof/>
          <w:color w:val="auto"/>
        </w:rPr>
        <w:t xml:space="preserve"> es claro, </w:t>
      </w:r>
      <w:r w:rsidR="007031C3">
        <w:rPr>
          <w:b w:val="0"/>
          <w:bCs/>
          <w:noProof/>
          <w:color w:val="auto"/>
        </w:rPr>
        <w:t>por lo que no requiere de un análisis adicional</w:t>
      </w:r>
      <w:r w:rsidR="007031C3">
        <w:rPr>
          <w:b w:val="0"/>
          <w:bCs/>
          <w:noProof/>
          <w:color w:val="auto"/>
        </w:rPr>
        <w:t>.</w:t>
      </w:r>
    </w:p>
    <w:p w14:paraId="3B4CCFF4" w14:textId="68CB5F7D" w:rsidR="00FC7518" w:rsidRDefault="00385BE2" w:rsidP="00FC7518">
      <w:pPr>
        <w:pStyle w:val="Prrafodelista"/>
        <w:numPr>
          <w:ilvl w:val="0"/>
          <w:numId w:val="11"/>
        </w:numPr>
        <w:rPr>
          <w:color w:val="auto"/>
        </w:rPr>
      </w:pPr>
      <w:proofErr w:type="spellStart"/>
      <w:r>
        <w:rPr>
          <w:color w:val="auto"/>
        </w:rPr>
        <w:t>Task</w:t>
      </w:r>
      <w:proofErr w:type="spellEnd"/>
      <w:r>
        <w:rPr>
          <w:color w:val="auto"/>
        </w:rPr>
        <w:t xml:space="preserve"> </w:t>
      </w:r>
      <w:r w:rsidR="007031C3">
        <w:rPr>
          <w:color w:val="auto"/>
        </w:rPr>
        <w:t>I4</w:t>
      </w:r>
      <w:r>
        <w:rPr>
          <w:color w:val="auto"/>
        </w:rPr>
        <w:t>-0</w:t>
      </w:r>
      <w:r w:rsidR="00FC7518">
        <w:rPr>
          <w:color w:val="auto"/>
        </w:rPr>
        <w:t>8</w:t>
      </w:r>
      <w:r w:rsidRPr="00084463">
        <w:rPr>
          <w:color w:val="auto"/>
        </w:rPr>
        <w:t xml:space="preserve">: </w:t>
      </w:r>
      <w:r w:rsidR="00FC7518" w:rsidRPr="00FC7518">
        <w:rPr>
          <w:color w:val="auto"/>
        </w:rPr>
        <w:t xml:space="preserve">Operaciones de </w:t>
      </w:r>
      <w:r w:rsidR="007031C3">
        <w:rPr>
          <w:color w:val="auto"/>
        </w:rPr>
        <w:t>Sponsors</w:t>
      </w:r>
      <w:r w:rsidR="00FC7518" w:rsidRPr="00FC7518">
        <w:rPr>
          <w:color w:val="auto"/>
        </w:rPr>
        <w:t xml:space="preserve"> sobre </w:t>
      </w:r>
      <w:proofErr w:type="spellStart"/>
      <w:r w:rsidR="00FC7518" w:rsidRPr="00FC7518">
        <w:rPr>
          <w:color w:val="auto"/>
        </w:rPr>
        <w:t>Dashboards</w:t>
      </w:r>
      <w:proofErr w:type="spellEnd"/>
    </w:p>
    <w:p w14:paraId="40388660" w14:textId="7885E6FB" w:rsidR="00FC7518" w:rsidRPr="007031C3" w:rsidRDefault="00385BE2" w:rsidP="00FC7518">
      <w:pPr>
        <w:rPr>
          <w:color w:val="auto"/>
          <w:lang w:val="en-US"/>
        </w:rPr>
      </w:pPr>
      <w:r w:rsidRPr="007031C3">
        <w:rPr>
          <w:b w:val="0"/>
          <w:bCs/>
          <w:i/>
          <w:iCs/>
          <w:noProof/>
          <w:color w:val="auto"/>
          <w:lang w:val="en-US"/>
        </w:rPr>
        <w:t>“</w:t>
      </w:r>
      <w:r w:rsidR="00FC7518" w:rsidRPr="007031C3">
        <w:rPr>
          <w:b w:val="0"/>
          <w:bCs/>
          <w:i/>
          <w:iCs/>
          <w:noProof/>
          <w:color w:val="auto"/>
          <w:lang w:val="en-US"/>
        </w:rPr>
        <w:t xml:space="preserve">Operations by </w:t>
      </w:r>
      <w:r w:rsidR="007031C3">
        <w:rPr>
          <w:b w:val="0"/>
          <w:bCs/>
          <w:i/>
          <w:iCs/>
          <w:noProof/>
          <w:color w:val="auto"/>
          <w:lang w:val="en-US"/>
        </w:rPr>
        <w:t>Sponsors</w:t>
      </w:r>
      <w:r w:rsidR="00FC7518" w:rsidRPr="007031C3">
        <w:rPr>
          <w:b w:val="0"/>
          <w:bCs/>
          <w:i/>
          <w:iCs/>
          <w:noProof/>
          <w:color w:val="auto"/>
          <w:lang w:val="en-US"/>
        </w:rPr>
        <w:t xml:space="preserve"> on manager dashboards:</w:t>
      </w:r>
    </w:p>
    <w:p w14:paraId="0BE47822" w14:textId="16AC29D8" w:rsidR="00385BE2" w:rsidRPr="00FC7518" w:rsidRDefault="00FC7518" w:rsidP="00FC7518">
      <w:pPr>
        <w:spacing w:after="200"/>
        <w:rPr>
          <w:b w:val="0"/>
          <w:bCs/>
          <w:i/>
          <w:iCs/>
          <w:noProof/>
          <w:color w:val="auto"/>
        </w:rPr>
      </w:pPr>
      <w:r w:rsidRPr="00FC7518">
        <w:rPr>
          <w:b w:val="0"/>
          <w:bCs/>
          <w:i/>
          <w:iCs/>
          <w:noProof/>
          <w:color w:val="auto"/>
        </w:rPr>
        <w:t>• Show their manager dashboards.</w:t>
      </w:r>
      <w:r w:rsidR="00385BE2" w:rsidRPr="00FC7518">
        <w:rPr>
          <w:b w:val="0"/>
          <w:bCs/>
          <w:i/>
          <w:iCs/>
          <w:noProof/>
          <w:color w:val="auto"/>
        </w:rPr>
        <w:t>”</w:t>
      </w:r>
    </w:p>
    <w:p w14:paraId="56E16360" w14:textId="4D9DCEBE" w:rsidR="00385BE2" w:rsidRPr="00084463" w:rsidRDefault="00385BE2" w:rsidP="00385BE2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>Se pide</w:t>
      </w:r>
      <w:r w:rsidR="00FC7518">
        <w:rPr>
          <w:b w:val="0"/>
          <w:bCs/>
          <w:noProof/>
          <w:color w:val="auto"/>
        </w:rPr>
        <w:t xml:space="preserve"> programar el dashboard de los </w:t>
      </w:r>
      <w:r w:rsidR="00C7633E">
        <w:rPr>
          <w:b w:val="0"/>
          <w:bCs/>
          <w:noProof/>
          <w:color w:val="auto"/>
        </w:rPr>
        <w:t>patrocinadores</w:t>
      </w:r>
      <w:r w:rsidR="00FC7518">
        <w:rPr>
          <w:b w:val="0"/>
          <w:bCs/>
          <w:noProof/>
          <w:color w:val="auto"/>
        </w:rPr>
        <w:t xml:space="preserve"> y mostrarlo.</w:t>
      </w:r>
    </w:p>
    <w:p w14:paraId="4F57EE28" w14:textId="525266E3" w:rsidR="00385BE2" w:rsidRPr="00793D20" w:rsidRDefault="00385BE2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Este requisito es claro y directo, por lo que no requiere un análisis.</w:t>
      </w:r>
    </w:p>
    <w:p w14:paraId="437090BE" w14:textId="552AE37C" w:rsidR="00385BE2" w:rsidRPr="00084463" w:rsidRDefault="00385BE2" w:rsidP="00385BE2">
      <w:pPr>
        <w:pStyle w:val="Prrafodelista"/>
        <w:numPr>
          <w:ilvl w:val="0"/>
          <w:numId w:val="11"/>
        </w:numPr>
        <w:rPr>
          <w:color w:val="auto"/>
        </w:rPr>
      </w:pPr>
      <w:proofErr w:type="spellStart"/>
      <w:r>
        <w:rPr>
          <w:color w:val="auto"/>
        </w:rPr>
        <w:t>Task</w:t>
      </w:r>
      <w:proofErr w:type="spellEnd"/>
      <w:r>
        <w:rPr>
          <w:color w:val="auto"/>
        </w:rPr>
        <w:t xml:space="preserve"> </w:t>
      </w:r>
      <w:r w:rsidR="007031C3">
        <w:rPr>
          <w:color w:val="auto"/>
        </w:rPr>
        <w:t>I4</w:t>
      </w:r>
      <w:r>
        <w:rPr>
          <w:color w:val="auto"/>
        </w:rPr>
        <w:t>-</w:t>
      </w:r>
      <w:r w:rsidR="00FC7518">
        <w:rPr>
          <w:color w:val="auto"/>
        </w:rPr>
        <w:t>17</w:t>
      </w:r>
      <w:r w:rsidRPr="00084463">
        <w:rPr>
          <w:color w:val="auto"/>
        </w:rPr>
        <w:t xml:space="preserve">: </w:t>
      </w:r>
      <w:r w:rsidR="00FC7518" w:rsidRPr="00FC7518">
        <w:rPr>
          <w:color w:val="auto"/>
        </w:rPr>
        <w:t>Operaciones de Anónimos sobre Cuentas de Usuario</w:t>
      </w:r>
    </w:p>
    <w:p w14:paraId="186B0037" w14:textId="77777777" w:rsidR="00FC7518" w:rsidRPr="007031C3" w:rsidRDefault="00385BE2" w:rsidP="00FC7518">
      <w:pPr>
        <w:spacing w:after="200"/>
        <w:rPr>
          <w:b w:val="0"/>
          <w:bCs/>
          <w:i/>
          <w:iCs/>
          <w:noProof/>
          <w:color w:val="auto"/>
          <w:lang w:val="en-US"/>
        </w:rPr>
      </w:pPr>
      <w:r w:rsidRPr="007031C3">
        <w:rPr>
          <w:b w:val="0"/>
          <w:bCs/>
          <w:i/>
          <w:iCs/>
          <w:noProof/>
          <w:color w:val="auto"/>
          <w:lang w:val="en-US"/>
        </w:rPr>
        <w:lastRenderedPageBreak/>
        <w:t>“</w:t>
      </w:r>
      <w:r w:rsidR="00FC7518" w:rsidRPr="007031C3">
        <w:rPr>
          <w:b w:val="0"/>
          <w:bCs/>
          <w:i/>
          <w:iCs/>
          <w:noProof/>
          <w:color w:val="auto"/>
          <w:lang w:val="en-US"/>
        </w:rPr>
        <w:t>Operations by anonymous principals on user accounts:</w:t>
      </w:r>
    </w:p>
    <w:p w14:paraId="506DA75C" w14:textId="559F9CBE" w:rsidR="00385BE2" w:rsidRPr="007031C3" w:rsidRDefault="00FC7518" w:rsidP="00FC7518">
      <w:pPr>
        <w:spacing w:after="200"/>
        <w:rPr>
          <w:b w:val="0"/>
          <w:bCs/>
          <w:i/>
          <w:iCs/>
          <w:noProof/>
          <w:color w:val="auto"/>
          <w:lang w:val="en-US"/>
        </w:rPr>
      </w:pPr>
      <w:r w:rsidRPr="007031C3">
        <w:rPr>
          <w:b w:val="0"/>
          <w:bCs/>
          <w:i/>
          <w:iCs/>
          <w:noProof/>
          <w:color w:val="auto"/>
          <w:lang w:val="en-US"/>
        </w:rPr>
        <w:t xml:space="preserve">• Sign up to the system and become a </w:t>
      </w:r>
      <w:r w:rsidR="00C7633E">
        <w:rPr>
          <w:b w:val="0"/>
          <w:bCs/>
          <w:i/>
          <w:iCs/>
          <w:noProof/>
          <w:color w:val="auto"/>
          <w:lang w:val="en-US"/>
        </w:rPr>
        <w:t>sponsor</w:t>
      </w:r>
      <w:r w:rsidRPr="007031C3">
        <w:rPr>
          <w:b w:val="0"/>
          <w:bCs/>
          <w:i/>
          <w:iCs/>
          <w:noProof/>
          <w:color w:val="auto"/>
          <w:lang w:val="en-US"/>
        </w:rPr>
        <w:t>.</w:t>
      </w:r>
      <w:r w:rsidR="00385BE2" w:rsidRPr="007031C3">
        <w:rPr>
          <w:b w:val="0"/>
          <w:bCs/>
          <w:i/>
          <w:iCs/>
          <w:noProof/>
          <w:color w:val="auto"/>
          <w:lang w:val="en-US"/>
        </w:rPr>
        <w:t>”</w:t>
      </w:r>
    </w:p>
    <w:p w14:paraId="19BA4233" w14:textId="1793A88F" w:rsidR="00385BE2" w:rsidRPr="00084463" w:rsidRDefault="00385BE2" w:rsidP="00385BE2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 xml:space="preserve">Se pide </w:t>
      </w:r>
      <w:r w:rsidR="00FC7518">
        <w:rPr>
          <w:b w:val="0"/>
          <w:bCs/>
          <w:noProof/>
          <w:color w:val="auto"/>
        </w:rPr>
        <w:t xml:space="preserve">programar las operaciones de usuarios anónimos sobre las cuentas de usuario. En concreto, registrarse al sistema y convertirse en un </w:t>
      </w:r>
      <w:r w:rsidR="00C7633E">
        <w:rPr>
          <w:b w:val="0"/>
          <w:bCs/>
          <w:noProof/>
          <w:color w:val="auto"/>
        </w:rPr>
        <w:t>patrocinador</w:t>
      </w:r>
      <w:r w:rsidR="00FC7518">
        <w:rPr>
          <w:b w:val="0"/>
          <w:bCs/>
          <w:noProof/>
          <w:color w:val="auto"/>
        </w:rPr>
        <w:t>.</w:t>
      </w:r>
    </w:p>
    <w:p w14:paraId="1BBF6D62" w14:textId="55115EB1" w:rsidR="00793D20" w:rsidRPr="00FC7518" w:rsidRDefault="00385BE2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Este requisito es claro y directo, por lo que no requiere un análisis.</w:t>
      </w:r>
    </w:p>
    <w:p w14:paraId="443DCE39" w14:textId="14F30FC4" w:rsidR="00385BE2" w:rsidRPr="00084463" w:rsidRDefault="00385BE2" w:rsidP="00385BE2">
      <w:pPr>
        <w:pStyle w:val="Prrafodelista"/>
        <w:numPr>
          <w:ilvl w:val="0"/>
          <w:numId w:val="11"/>
        </w:numPr>
        <w:rPr>
          <w:color w:val="auto"/>
        </w:rPr>
      </w:pPr>
      <w:proofErr w:type="spellStart"/>
      <w:r>
        <w:rPr>
          <w:color w:val="auto"/>
        </w:rPr>
        <w:t>Task</w:t>
      </w:r>
      <w:proofErr w:type="spellEnd"/>
      <w:r>
        <w:rPr>
          <w:color w:val="auto"/>
        </w:rPr>
        <w:t xml:space="preserve"> </w:t>
      </w:r>
      <w:r w:rsidR="007031C3">
        <w:rPr>
          <w:color w:val="auto"/>
        </w:rPr>
        <w:t>I4</w:t>
      </w:r>
      <w:r>
        <w:rPr>
          <w:color w:val="auto"/>
        </w:rPr>
        <w:t>-1</w:t>
      </w:r>
      <w:r w:rsidR="00FC7518">
        <w:rPr>
          <w:color w:val="auto"/>
        </w:rPr>
        <w:t>8</w:t>
      </w:r>
      <w:r w:rsidRPr="00084463">
        <w:rPr>
          <w:color w:val="auto"/>
        </w:rPr>
        <w:t xml:space="preserve">: </w:t>
      </w:r>
      <w:r w:rsidR="00FC7518" w:rsidRPr="00FC7518">
        <w:rPr>
          <w:color w:val="auto"/>
        </w:rPr>
        <w:t xml:space="preserve">Operaciones de </w:t>
      </w:r>
      <w:r w:rsidR="007031C3">
        <w:rPr>
          <w:color w:val="auto"/>
        </w:rPr>
        <w:t>Sponsors</w:t>
      </w:r>
      <w:r w:rsidR="00FC7518" w:rsidRPr="00FC7518">
        <w:rPr>
          <w:color w:val="auto"/>
        </w:rPr>
        <w:t xml:space="preserve"> sobre Cuentas de Usuario</w:t>
      </w:r>
    </w:p>
    <w:p w14:paraId="2C508EBB" w14:textId="51FBE83B" w:rsidR="00FC7518" w:rsidRPr="007031C3" w:rsidRDefault="00385BE2" w:rsidP="00FC7518">
      <w:pPr>
        <w:spacing w:after="200"/>
        <w:rPr>
          <w:b w:val="0"/>
          <w:bCs/>
          <w:i/>
          <w:iCs/>
          <w:noProof/>
          <w:color w:val="auto"/>
          <w:lang w:val="en-US"/>
        </w:rPr>
      </w:pPr>
      <w:r w:rsidRPr="007031C3">
        <w:rPr>
          <w:b w:val="0"/>
          <w:bCs/>
          <w:i/>
          <w:iCs/>
          <w:noProof/>
          <w:color w:val="auto"/>
          <w:lang w:val="en-US"/>
        </w:rPr>
        <w:t>“</w:t>
      </w:r>
      <w:r w:rsidR="00FC7518" w:rsidRPr="007031C3">
        <w:rPr>
          <w:b w:val="0"/>
          <w:bCs/>
          <w:i/>
          <w:iCs/>
          <w:noProof/>
          <w:color w:val="auto"/>
          <w:lang w:val="en-US"/>
        </w:rPr>
        <w:t xml:space="preserve">Operations by </w:t>
      </w:r>
      <w:r w:rsidR="007031C3">
        <w:rPr>
          <w:b w:val="0"/>
          <w:bCs/>
          <w:i/>
          <w:iCs/>
          <w:noProof/>
          <w:color w:val="auto"/>
          <w:lang w:val="en-US"/>
        </w:rPr>
        <w:t>Sponsors</w:t>
      </w:r>
      <w:r w:rsidR="00FC7518" w:rsidRPr="007031C3">
        <w:rPr>
          <w:b w:val="0"/>
          <w:bCs/>
          <w:i/>
          <w:iCs/>
          <w:noProof/>
          <w:color w:val="auto"/>
          <w:lang w:val="en-US"/>
        </w:rPr>
        <w:t xml:space="preserve"> on user accounts:</w:t>
      </w:r>
    </w:p>
    <w:p w14:paraId="121D4530" w14:textId="5F672355" w:rsidR="00385BE2" w:rsidRPr="00FC7518" w:rsidRDefault="00FC7518" w:rsidP="00FC7518">
      <w:pPr>
        <w:spacing w:after="200"/>
        <w:rPr>
          <w:b w:val="0"/>
          <w:bCs/>
          <w:i/>
          <w:iCs/>
          <w:noProof/>
          <w:color w:val="auto"/>
        </w:rPr>
      </w:pPr>
      <w:r w:rsidRPr="00FC7518">
        <w:rPr>
          <w:b w:val="0"/>
          <w:bCs/>
          <w:i/>
          <w:iCs/>
          <w:noProof/>
          <w:color w:val="auto"/>
        </w:rPr>
        <w:t>• Update their profiles.</w:t>
      </w:r>
      <w:r w:rsidR="00385BE2" w:rsidRPr="00FC7518">
        <w:rPr>
          <w:b w:val="0"/>
          <w:bCs/>
          <w:i/>
          <w:iCs/>
          <w:noProof/>
          <w:color w:val="auto"/>
        </w:rPr>
        <w:t>”</w:t>
      </w:r>
    </w:p>
    <w:p w14:paraId="07F40C2C" w14:textId="2B5D9A59" w:rsidR="00385BE2" w:rsidRPr="00084463" w:rsidRDefault="00385BE2" w:rsidP="00385BE2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 xml:space="preserve">Se pide </w:t>
      </w:r>
      <w:r w:rsidR="00FC7518">
        <w:rPr>
          <w:b w:val="0"/>
          <w:bCs/>
          <w:noProof/>
          <w:color w:val="auto"/>
        </w:rPr>
        <w:t xml:space="preserve">programar las operaciones de </w:t>
      </w:r>
      <w:r w:rsidR="00C7633E">
        <w:rPr>
          <w:b w:val="0"/>
          <w:bCs/>
          <w:noProof/>
          <w:color w:val="auto"/>
        </w:rPr>
        <w:t>patrocinadores</w:t>
      </w:r>
      <w:r w:rsidR="00FC7518">
        <w:rPr>
          <w:b w:val="0"/>
          <w:bCs/>
          <w:noProof/>
          <w:color w:val="auto"/>
        </w:rPr>
        <w:t xml:space="preserve"> sobre las cuentas de usuario. En concreto, actualizar sus propios perfiles.</w:t>
      </w:r>
    </w:p>
    <w:p w14:paraId="38839D45" w14:textId="77777777" w:rsidR="00385BE2" w:rsidRDefault="00385BE2" w:rsidP="00385BE2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Este requisito es claro y directo, por lo que no requiere un análisis.</w:t>
      </w:r>
    </w:p>
    <w:p w14:paraId="77C6F3C7" w14:textId="1550988E" w:rsidR="00FC7518" w:rsidRPr="00FC7518" w:rsidRDefault="00385BE2" w:rsidP="00734410">
      <w:pPr>
        <w:pStyle w:val="Prrafodelista"/>
        <w:numPr>
          <w:ilvl w:val="0"/>
          <w:numId w:val="11"/>
        </w:numPr>
        <w:spacing w:after="200"/>
        <w:rPr>
          <w:b w:val="0"/>
          <w:bCs/>
          <w:noProof/>
          <w:color w:val="auto"/>
        </w:rPr>
      </w:pPr>
      <w:proofErr w:type="spellStart"/>
      <w:r w:rsidRPr="00FC7518">
        <w:rPr>
          <w:color w:val="auto"/>
        </w:rPr>
        <w:t>Task</w:t>
      </w:r>
      <w:proofErr w:type="spellEnd"/>
      <w:r w:rsidRPr="00FC7518">
        <w:rPr>
          <w:color w:val="auto"/>
        </w:rPr>
        <w:t xml:space="preserve"> </w:t>
      </w:r>
      <w:r w:rsidR="007031C3">
        <w:rPr>
          <w:color w:val="auto"/>
        </w:rPr>
        <w:t>I4</w:t>
      </w:r>
      <w:r w:rsidRPr="00FC7518">
        <w:rPr>
          <w:color w:val="auto"/>
        </w:rPr>
        <w:t>-1</w:t>
      </w:r>
      <w:r w:rsidR="00FC7518" w:rsidRPr="00FC7518">
        <w:rPr>
          <w:color w:val="auto"/>
        </w:rPr>
        <w:t xml:space="preserve">9: Operaciones de Cualquier usuario sobre </w:t>
      </w:r>
      <w:proofErr w:type="spellStart"/>
      <w:r w:rsidR="007031C3">
        <w:rPr>
          <w:color w:val="auto"/>
        </w:rPr>
        <w:t>Sponsorships</w:t>
      </w:r>
      <w:proofErr w:type="spellEnd"/>
      <w:r w:rsidR="00FC7518" w:rsidRPr="00FC7518">
        <w:rPr>
          <w:color w:val="auto"/>
        </w:rPr>
        <w:t xml:space="preserve"> </w:t>
      </w:r>
    </w:p>
    <w:p w14:paraId="049915D0" w14:textId="6238C0EB" w:rsidR="00FC7518" w:rsidRPr="007031C3" w:rsidRDefault="00385BE2" w:rsidP="00FC7518">
      <w:pPr>
        <w:spacing w:after="200"/>
        <w:rPr>
          <w:b w:val="0"/>
          <w:bCs/>
          <w:i/>
          <w:iCs/>
          <w:noProof/>
          <w:color w:val="auto"/>
          <w:lang w:val="en-US"/>
        </w:rPr>
      </w:pPr>
      <w:r w:rsidRPr="007031C3">
        <w:rPr>
          <w:b w:val="0"/>
          <w:bCs/>
          <w:i/>
          <w:iCs/>
          <w:noProof/>
          <w:color w:val="auto"/>
          <w:lang w:val="en-US"/>
        </w:rPr>
        <w:t>“</w:t>
      </w:r>
      <w:r w:rsidR="00FC7518" w:rsidRPr="007031C3">
        <w:rPr>
          <w:b w:val="0"/>
          <w:bCs/>
          <w:i/>
          <w:iCs/>
          <w:noProof/>
          <w:color w:val="auto"/>
          <w:lang w:val="en-US"/>
        </w:rPr>
        <w:t xml:space="preserve">Operations by any principals on </w:t>
      </w:r>
      <w:r w:rsidR="00C7633E">
        <w:rPr>
          <w:b w:val="0"/>
          <w:bCs/>
          <w:i/>
          <w:iCs/>
          <w:noProof/>
          <w:color w:val="auto"/>
          <w:lang w:val="en-US"/>
        </w:rPr>
        <w:t>sponsorships</w:t>
      </w:r>
      <w:r w:rsidR="00FC7518" w:rsidRPr="007031C3">
        <w:rPr>
          <w:b w:val="0"/>
          <w:bCs/>
          <w:i/>
          <w:iCs/>
          <w:noProof/>
          <w:color w:val="auto"/>
          <w:lang w:val="en-US"/>
        </w:rPr>
        <w:t>:</w:t>
      </w:r>
    </w:p>
    <w:p w14:paraId="7FE68EDF" w14:textId="77777777" w:rsidR="00FC7518" w:rsidRPr="007031C3" w:rsidRDefault="00FC7518" w:rsidP="00FC7518">
      <w:pPr>
        <w:spacing w:after="200"/>
        <w:rPr>
          <w:b w:val="0"/>
          <w:bCs/>
          <w:i/>
          <w:iCs/>
          <w:noProof/>
          <w:color w:val="auto"/>
          <w:lang w:val="en-US"/>
        </w:rPr>
      </w:pPr>
      <w:r w:rsidRPr="007031C3">
        <w:rPr>
          <w:b w:val="0"/>
          <w:bCs/>
          <w:i/>
          <w:iCs/>
          <w:noProof/>
          <w:color w:val="auto"/>
          <w:lang w:val="en-US"/>
        </w:rPr>
        <w:t>• List the projects in the system that are published.</w:t>
      </w:r>
    </w:p>
    <w:p w14:paraId="27F158E2" w14:textId="3F997933" w:rsidR="00385BE2" w:rsidRPr="007031C3" w:rsidRDefault="00FC7518" w:rsidP="00FC7518">
      <w:pPr>
        <w:spacing w:after="200"/>
        <w:rPr>
          <w:b w:val="0"/>
          <w:bCs/>
          <w:i/>
          <w:iCs/>
          <w:noProof/>
          <w:color w:val="auto"/>
          <w:lang w:val="en-US"/>
        </w:rPr>
      </w:pPr>
      <w:r w:rsidRPr="007031C3">
        <w:rPr>
          <w:b w:val="0"/>
          <w:bCs/>
          <w:i/>
          <w:iCs/>
          <w:noProof/>
          <w:color w:val="auto"/>
          <w:lang w:val="en-US"/>
        </w:rPr>
        <w:t xml:space="preserve">• Show the details of the </w:t>
      </w:r>
      <w:r w:rsidR="00C7633E">
        <w:rPr>
          <w:b w:val="0"/>
          <w:bCs/>
          <w:i/>
          <w:iCs/>
          <w:noProof/>
          <w:color w:val="auto"/>
          <w:lang w:val="en-US"/>
        </w:rPr>
        <w:t>sponsorships</w:t>
      </w:r>
      <w:r w:rsidR="00C7633E" w:rsidRPr="007031C3">
        <w:rPr>
          <w:b w:val="0"/>
          <w:bCs/>
          <w:i/>
          <w:iCs/>
          <w:noProof/>
          <w:color w:val="auto"/>
          <w:lang w:val="en-US"/>
        </w:rPr>
        <w:t xml:space="preserve"> </w:t>
      </w:r>
      <w:r w:rsidRPr="007031C3">
        <w:rPr>
          <w:b w:val="0"/>
          <w:bCs/>
          <w:i/>
          <w:iCs/>
          <w:noProof/>
          <w:color w:val="auto"/>
          <w:lang w:val="en-US"/>
        </w:rPr>
        <w:t xml:space="preserve">that they can list (excepting their </w:t>
      </w:r>
      <w:r w:rsidR="00C7633E">
        <w:rPr>
          <w:b w:val="0"/>
          <w:bCs/>
          <w:i/>
          <w:iCs/>
          <w:noProof/>
          <w:color w:val="auto"/>
          <w:lang w:val="en-US"/>
        </w:rPr>
        <w:t>invoices</w:t>
      </w:r>
      <w:r w:rsidRPr="007031C3">
        <w:rPr>
          <w:b w:val="0"/>
          <w:bCs/>
          <w:i/>
          <w:iCs/>
          <w:noProof/>
          <w:color w:val="auto"/>
          <w:lang w:val="en-US"/>
        </w:rPr>
        <w:t>).</w:t>
      </w:r>
      <w:r w:rsidR="00385BE2" w:rsidRPr="007031C3">
        <w:rPr>
          <w:b w:val="0"/>
          <w:bCs/>
          <w:i/>
          <w:iCs/>
          <w:noProof/>
          <w:color w:val="auto"/>
          <w:lang w:val="en-US"/>
        </w:rPr>
        <w:t>”</w:t>
      </w:r>
    </w:p>
    <w:p w14:paraId="70EBAE97" w14:textId="18C14561" w:rsidR="00385BE2" w:rsidRPr="00084463" w:rsidRDefault="00385BE2" w:rsidP="00385BE2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 xml:space="preserve">Se pide </w:t>
      </w:r>
      <w:r w:rsidR="00FC7518">
        <w:rPr>
          <w:b w:val="0"/>
          <w:bCs/>
          <w:noProof/>
          <w:color w:val="auto"/>
        </w:rPr>
        <w:t xml:space="preserve">programar las operaciones de cualquier usuario sobre </w:t>
      </w:r>
      <w:r w:rsidR="00C7633E">
        <w:rPr>
          <w:b w:val="0"/>
          <w:bCs/>
          <w:noProof/>
          <w:color w:val="auto"/>
        </w:rPr>
        <w:t>s</w:t>
      </w:r>
      <w:r w:rsidR="007031C3">
        <w:rPr>
          <w:b w:val="0"/>
          <w:bCs/>
          <w:noProof/>
          <w:color w:val="auto"/>
        </w:rPr>
        <w:t>ponsorships</w:t>
      </w:r>
      <w:r w:rsidR="00FC7518">
        <w:rPr>
          <w:b w:val="0"/>
          <w:bCs/>
          <w:noProof/>
          <w:color w:val="auto"/>
        </w:rPr>
        <w:t>, como listar y mostrar.</w:t>
      </w:r>
    </w:p>
    <w:p w14:paraId="57F1738A" w14:textId="2DD215F4" w:rsidR="00385BE2" w:rsidRDefault="00385BE2" w:rsidP="00DF1B59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Este requisito es claro y directo, por lo que no requiere un análisis.</w:t>
      </w:r>
    </w:p>
    <w:p w14:paraId="571DBCD2" w14:textId="21F62D65" w:rsidR="00084463" w:rsidRPr="00084463" w:rsidRDefault="00385BE2" w:rsidP="00DF1B59">
      <w:pPr>
        <w:pStyle w:val="Prrafodelista"/>
        <w:numPr>
          <w:ilvl w:val="0"/>
          <w:numId w:val="11"/>
        </w:numPr>
        <w:rPr>
          <w:color w:val="auto"/>
        </w:rPr>
      </w:pPr>
      <w:proofErr w:type="spellStart"/>
      <w:r>
        <w:rPr>
          <w:color w:val="auto"/>
        </w:rPr>
        <w:t>Task</w:t>
      </w:r>
      <w:proofErr w:type="spellEnd"/>
      <w:r>
        <w:rPr>
          <w:color w:val="auto"/>
        </w:rPr>
        <w:t xml:space="preserve"> </w:t>
      </w:r>
      <w:r w:rsidR="007031C3">
        <w:rPr>
          <w:color w:val="auto"/>
        </w:rPr>
        <w:t>I4</w:t>
      </w:r>
      <w:r>
        <w:rPr>
          <w:color w:val="auto"/>
        </w:rPr>
        <w:t>-</w:t>
      </w:r>
      <w:r w:rsidR="00FC7518" w:rsidRPr="00FC7518">
        <w:rPr>
          <w:color w:val="auto"/>
        </w:rPr>
        <w:t>20: Producir informe de análisis</w:t>
      </w:r>
    </w:p>
    <w:p w14:paraId="2AE1A3AD" w14:textId="0E3699DE" w:rsidR="00084463" w:rsidRPr="00FC7518" w:rsidRDefault="00084463" w:rsidP="00DF1B59">
      <w:pPr>
        <w:spacing w:after="200"/>
        <w:rPr>
          <w:b w:val="0"/>
          <w:bCs/>
          <w:i/>
          <w:iCs/>
          <w:noProof/>
          <w:color w:val="auto"/>
        </w:rPr>
      </w:pPr>
      <w:r w:rsidRPr="00FC7518">
        <w:rPr>
          <w:b w:val="0"/>
          <w:bCs/>
          <w:i/>
          <w:iCs/>
          <w:noProof/>
          <w:color w:val="auto"/>
        </w:rPr>
        <w:t>“Produce an analysis report.”</w:t>
      </w:r>
    </w:p>
    <w:p w14:paraId="152BC415" w14:textId="68477111" w:rsidR="00A864F6" w:rsidRPr="00084463" w:rsidRDefault="00A864F6" w:rsidP="00DF1B59">
      <w:pPr>
        <w:spacing w:after="200"/>
        <w:rPr>
          <w:b w:val="0"/>
          <w:bCs/>
          <w:noProof/>
          <w:color w:val="auto"/>
        </w:rPr>
      </w:pPr>
      <w:r w:rsidRPr="00A864F6">
        <w:rPr>
          <w:b w:val="0"/>
          <w:bCs/>
          <w:noProof/>
          <w:color w:val="auto"/>
        </w:rPr>
        <w:t>Se pide producir un informe de análisis siguiendo las pautas dadas en el documento Annexes.</w:t>
      </w:r>
    </w:p>
    <w:p w14:paraId="2DE97649" w14:textId="77777777" w:rsidR="00084463" w:rsidRDefault="00084463" w:rsidP="00DF1B59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Este requisito es claro y directo, por lo que no requiere un análisis.</w:t>
      </w:r>
    </w:p>
    <w:p w14:paraId="706B87FD" w14:textId="13D226A6" w:rsidR="00084463" w:rsidRPr="00084463" w:rsidRDefault="00385BE2" w:rsidP="00DF1B59">
      <w:pPr>
        <w:pStyle w:val="Prrafodelista"/>
        <w:numPr>
          <w:ilvl w:val="0"/>
          <w:numId w:val="11"/>
        </w:numPr>
        <w:rPr>
          <w:color w:val="auto"/>
        </w:rPr>
      </w:pPr>
      <w:proofErr w:type="spellStart"/>
      <w:r>
        <w:rPr>
          <w:color w:val="auto"/>
        </w:rPr>
        <w:t>Task</w:t>
      </w:r>
      <w:proofErr w:type="spellEnd"/>
      <w:r>
        <w:rPr>
          <w:color w:val="auto"/>
        </w:rPr>
        <w:t xml:space="preserve"> </w:t>
      </w:r>
      <w:r w:rsidR="007031C3">
        <w:rPr>
          <w:color w:val="auto"/>
        </w:rPr>
        <w:t>I4</w:t>
      </w:r>
      <w:r>
        <w:rPr>
          <w:color w:val="auto"/>
        </w:rPr>
        <w:t>-</w:t>
      </w:r>
      <w:r w:rsidR="00FC7518" w:rsidRPr="00FC7518">
        <w:rPr>
          <w:color w:val="auto"/>
        </w:rPr>
        <w:t>21: Producir informe de planificación y progreso</w:t>
      </w:r>
    </w:p>
    <w:p w14:paraId="684CDAF6" w14:textId="67D427E8" w:rsidR="00084463" w:rsidRPr="007031C3" w:rsidRDefault="00084463" w:rsidP="00DF1B59">
      <w:pPr>
        <w:spacing w:after="200"/>
        <w:rPr>
          <w:b w:val="0"/>
          <w:bCs/>
          <w:i/>
          <w:iCs/>
          <w:noProof/>
          <w:color w:val="auto"/>
          <w:lang w:val="en-US"/>
        </w:rPr>
      </w:pPr>
      <w:r w:rsidRPr="007031C3">
        <w:rPr>
          <w:b w:val="0"/>
          <w:bCs/>
          <w:i/>
          <w:iCs/>
          <w:noProof/>
          <w:color w:val="auto"/>
          <w:lang w:val="en-US"/>
        </w:rPr>
        <w:t>“</w:t>
      </w:r>
      <w:r w:rsidR="009A7ECE" w:rsidRPr="007031C3">
        <w:rPr>
          <w:b w:val="0"/>
          <w:bCs/>
          <w:i/>
          <w:iCs/>
          <w:noProof/>
          <w:color w:val="auto"/>
          <w:lang w:val="en-US"/>
        </w:rPr>
        <w:t>Produce a planning and progress report.</w:t>
      </w:r>
      <w:r w:rsidRPr="007031C3">
        <w:rPr>
          <w:b w:val="0"/>
          <w:bCs/>
          <w:i/>
          <w:iCs/>
          <w:noProof/>
          <w:color w:val="auto"/>
          <w:lang w:val="en-US"/>
        </w:rPr>
        <w:t>”</w:t>
      </w:r>
    </w:p>
    <w:p w14:paraId="27148934" w14:textId="5E5AE97B" w:rsidR="00A864F6" w:rsidRPr="00084463" w:rsidRDefault="00A864F6" w:rsidP="00DF1B59">
      <w:pPr>
        <w:spacing w:after="200"/>
        <w:rPr>
          <w:b w:val="0"/>
          <w:bCs/>
          <w:noProof/>
          <w:color w:val="auto"/>
        </w:rPr>
      </w:pPr>
      <w:r w:rsidRPr="00A864F6">
        <w:rPr>
          <w:b w:val="0"/>
          <w:bCs/>
          <w:noProof/>
          <w:color w:val="auto"/>
        </w:rPr>
        <w:t xml:space="preserve">Se pide producir un informe de </w:t>
      </w:r>
      <w:r>
        <w:rPr>
          <w:b w:val="0"/>
          <w:bCs/>
          <w:noProof/>
          <w:color w:val="auto"/>
        </w:rPr>
        <w:t>planificación</w:t>
      </w:r>
      <w:r w:rsidR="009A7ECE">
        <w:rPr>
          <w:b w:val="0"/>
          <w:bCs/>
          <w:noProof/>
          <w:color w:val="auto"/>
        </w:rPr>
        <w:t xml:space="preserve"> y progreso</w:t>
      </w:r>
      <w:r w:rsidRPr="00A864F6">
        <w:rPr>
          <w:b w:val="0"/>
          <w:bCs/>
          <w:noProof/>
          <w:color w:val="auto"/>
        </w:rPr>
        <w:t xml:space="preserve"> siguiendo las pautas dadas en el documento Annexes.</w:t>
      </w:r>
    </w:p>
    <w:p w14:paraId="33AC7457" w14:textId="77777777" w:rsidR="00FC7518" w:rsidRDefault="00084463" w:rsidP="00DF1B59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lastRenderedPageBreak/>
        <w:t>Este requisito es claro y directo, por lo que no requiere un análisis.</w:t>
      </w:r>
    </w:p>
    <w:p w14:paraId="79F7F04A" w14:textId="1BA587D9" w:rsidR="00FC7518" w:rsidRPr="00084463" w:rsidRDefault="00FC7518" w:rsidP="00FC7518">
      <w:pPr>
        <w:pStyle w:val="Prrafodelista"/>
        <w:numPr>
          <w:ilvl w:val="0"/>
          <w:numId w:val="11"/>
        </w:numPr>
        <w:rPr>
          <w:color w:val="auto"/>
        </w:rPr>
      </w:pPr>
      <w:proofErr w:type="spellStart"/>
      <w:r>
        <w:rPr>
          <w:color w:val="auto"/>
        </w:rPr>
        <w:t>Task</w:t>
      </w:r>
      <w:proofErr w:type="spellEnd"/>
      <w:r>
        <w:rPr>
          <w:color w:val="auto"/>
        </w:rPr>
        <w:t xml:space="preserve"> </w:t>
      </w:r>
      <w:r w:rsidR="007031C3">
        <w:rPr>
          <w:color w:val="auto"/>
        </w:rPr>
        <w:t>I4</w:t>
      </w:r>
      <w:r>
        <w:rPr>
          <w:color w:val="auto"/>
        </w:rPr>
        <w:t>-</w:t>
      </w:r>
      <w:r w:rsidRPr="00FC7518">
        <w:t xml:space="preserve"> </w:t>
      </w:r>
      <w:r w:rsidRPr="00FC7518">
        <w:rPr>
          <w:color w:val="auto"/>
        </w:rPr>
        <w:t xml:space="preserve">22: Producir informe de </w:t>
      </w:r>
      <w:proofErr w:type="spellStart"/>
      <w:r w:rsidRPr="00FC7518">
        <w:rPr>
          <w:color w:val="auto"/>
        </w:rPr>
        <w:t>Lint</w:t>
      </w:r>
      <w:proofErr w:type="spellEnd"/>
    </w:p>
    <w:p w14:paraId="37CA3A0C" w14:textId="4B6A7ACF" w:rsidR="00FC7518" w:rsidRPr="00FC7518" w:rsidRDefault="00FC7518" w:rsidP="00FC7518">
      <w:pPr>
        <w:spacing w:after="200"/>
        <w:rPr>
          <w:b w:val="0"/>
          <w:bCs/>
          <w:i/>
          <w:iCs/>
          <w:noProof/>
          <w:color w:val="auto"/>
        </w:rPr>
      </w:pPr>
      <w:r w:rsidRPr="00FC7518">
        <w:rPr>
          <w:b w:val="0"/>
          <w:bCs/>
          <w:i/>
          <w:iCs/>
          <w:noProof/>
          <w:color w:val="auto"/>
        </w:rPr>
        <w:t>“Produce a lint report.”</w:t>
      </w:r>
    </w:p>
    <w:p w14:paraId="6421BF3D" w14:textId="41EE353B" w:rsidR="00FC7518" w:rsidRPr="00084463" w:rsidRDefault="00FC7518" w:rsidP="00FC7518">
      <w:pPr>
        <w:spacing w:after="200"/>
        <w:rPr>
          <w:b w:val="0"/>
          <w:bCs/>
          <w:noProof/>
          <w:color w:val="auto"/>
        </w:rPr>
      </w:pPr>
      <w:r w:rsidRPr="00A864F6">
        <w:rPr>
          <w:b w:val="0"/>
          <w:bCs/>
          <w:noProof/>
          <w:color w:val="auto"/>
        </w:rPr>
        <w:t xml:space="preserve">Se pide producir un informe de </w:t>
      </w:r>
      <w:r>
        <w:rPr>
          <w:b w:val="0"/>
          <w:bCs/>
          <w:noProof/>
          <w:color w:val="auto"/>
        </w:rPr>
        <w:t>lint</w:t>
      </w:r>
      <w:r w:rsidRPr="00A864F6">
        <w:rPr>
          <w:b w:val="0"/>
          <w:bCs/>
          <w:noProof/>
          <w:color w:val="auto"/>
        </w:rPr>
        <w:t xml:space="preserve"> siguiendo las pautas dadas en el documento Annexes.</w:t>
      </w:r>
    </w:p>
    <w:p w14:paraId="45E0ADB4" w14:textId="7DB2820A" w:rsidR="00A56E54" w:rsidRDefault="00FC7518" w:rsidP="00FC7518">
      <w:pPr>
        <w:spacing w:after="200"/>
        <w:rPr>
          <w:rFonts w:eastAsiaTheme="majorEastAsia" w:cstheme="majorBidi"/>
          <w:b w:val="0"/>
          <w:noProof/>
          <w:sz w:val="36"/>
          <w:szCs w:val="26"/>
        </w:rPr>
      </w:pPr>
      <w:r w:rsidRPr="00084463">
        <w:rPr>
          <w:b w:val="0"/>
          <w:bCs/>
          <w:noProof/>
          <w:color w:val="auto"/>
        </w:rPr>
        <w:t>Este requisito es claro y directo, por lo que no requiere un análisis.</w:t>
      </w:r>
      <w:r w:rsidR="00A56E54">
        <w:rPr>
          <w:noProof/>
        </w:rPr>
        <w:br w:type="page"/>
      </w:r>
    </w:p>
    <w:p w14:paraId="225EA18C" w14:textId="501CD882" w:rsidR="00E01581" w:rsidRPr="00814C50" w:rsidRDefault="00814C50" w:rsidP="00653004">
      <w:pPr>
        <w:pStyle w:val="Ttulo1"/>
        <w:rPr>
          <w:noProof/>
        </w:rPr>
      </w:pPr>
      <w:bookmarkStart w:id="5" w:name="_Toc161136373"/>
      <w:r w:rsidRPr="00814C50">
        <w:rPr>
          <w:noProof/>
        </w:rPr>
        <w:lastRenderedPageBreak/>
        <w:t>Conclusiones</w:t>
      </w:r>
      <w:bookmarkEnd w:id="5"/>
    </w:p>
    <w:p w14:paraId="063D15BA" w14:textId="066218AF" w:rsidR="006B0F82" w:rsidRPr="00814C50" w:rsidRDefault="00285C4E" w:rsidP="00E01581">
      <w:pPr>
        <w:pStyle w:val="Contenido"/>
        <w:rPr>
          <w:noProof/>
        </w:rPr>
      </w:pPr>
      <w:r>
        <w:rPr>
          <w:color w:val="auto"/>
        </w:rPr>
        <w:t>Tras realizar las tareas individuales pertenecientes a</w:t>
      </w:r>
      <w:r w:rsidR="00076539">
        <w:rPr>
          <w:color w:val="auto"/>
        </w:rPr>
        <w:t xml:space="preserve">l </w:t>
      </w:r>
      <w:r w:rsidR="004E3484">
        <w:rPr>
          <w:color w:val="auto"/>
        </w:rPr>
        <w:t>entregable</w:t>
      </w:r>
      <w:r>
        <w:rPr>
          <w:color w:val="auto"/>
        </w:rPr>
        <w:t xml:space="preserve">, se </w:t>
      </w:r>
      <w:r w:rsidR="0097481C">
        <w:rPr>
          <w:color w:val="auto"/>
        </w:rPr>
        <w:t>concluye</w:t>
      </w:r>
      <w:r>
        <w:rPr>
          <w:color w:val="auto"/>
        </w:rPr>
        <w:t xml:space="preserve"> que los requisitos fueron mayormente claros y directos</w:t>
      </w:r>
      <w:r w:rsidR="0097481C">
        <w:rPr>
          <w:color w:val="auto"/>
        </w:rPr>
        <w:t>, lo que facilitó el tiempo a invertir en cada tarea.</w:t>
      </w:r>
      <w:r w:rsidR="001B59B8">
        <w:rPr>
          <w:color w:val="auto"/>
        </w:rPr>
        <w:t xml:space="preserve"> </w:t>
      </w:r>
      <w:r w:rsidR="00004768">
        <w:rPr>
          <w:color w:val="auto"/>
        </w:rPr>
        <w:t>Además,</w:t>
      </w:r>
      <w:r w:rsidR="009A7ECE">
        <w:rPr>
          <w:color w:val="auto"/>
        </w:rPr>
        <w:t xml:space="preserve"> </w:t>
      </w:r>
      <w:r w:rsidR="004E3484">
        <w:rPr>
          <w:color w:val="auto"/>
        </w:rPr>
        <w:t>en caso de ser necesario,</w:t>
      </w:r>
      <w:r w:rsidR="00004768">
        <w:rPr>
          <w:color w:val="auto"/>
        </w:rPr>
        <w:t xml:space="preserve"> gracias al foro y las dudas de los compañeros se posibilita un flujo de trabajo óptimo.</w:t>
      </w:r>
      <w:r w:rsidR="006B0F82" w:rsidRPr="00814C50">
        <w:rPr>
          <w:noProof/>
        </w:rPr>
        <w:br w:type="page"/>
      </w:r>
    </w:p>
    <w:p w14:paraId="62255640" w14:textId="1C09ECD7" w:rsidR="006B0F82" w:rsidRPr="00814C50" w:rsidRDefault="00814C50" w:rsidP="00653004">
      <w:pPr>
        <w:pStyle w:val="Ttulo1"/>
        <w:rPr>
          <w:noProof/>
        </w:rPr>
      </w:pPr>
      <w:bookmarkStart w:id="6" w:name="_Toc161136374"/>
      <w:r w:rsidRPr="00814C50">
        <w:rPr>
          <w:noProof/>
        </w:rPr>
        <w:lastRenderedPageBreak/>
        <w:t>Bibliografía</w:t>
      </w:r>
      <w:bookmarkEnd w:id="6"/>
    </w:p>
    <w:p w14:paraId="1595912B" w14:textId="467DD662" w:rsidR="00E01581" w:rsidRPr="00814C50" w:rsidRDefault="00814C50" w:rsidP="00E01581">
      <w:pPr>
        <w:pStyle w:val="Contenido"/>
        <w:rPr>
          <w:noProof/>
          <w:color w:val="auto"/>
        </w:rPr>
      </w:pPr>
      <w:r w:rsidRPr="00814C50">
        <w:rPr>
          <w:color w:val="auto"/>
        </w:rPr>
        <w:t>Intencionalmente en blanco.</w:t>
      </w:r>
    </w:p>
    <w:sectPr w:rsidR="00E01581" w:rsidRPr="00814C50" w:rsidSect="009955E1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D9794" w14:textId="77777777" w:rsidR="009955E1" w:rsidRDefault="009955E1">
      <w:r>
        <w:separator/>
      </w:r>
    </w:p>
    <w:p w14:paraId="703CDF28" w14:textId="77777777" w:rsidR="009955E1" w:rsidRDefault="009955E1"/>
  </w:endnote>
  <w:endnote w:type="continuationSeparator" w:id="0">
    <w:p w14:paraId="30ECE09B" w14:textId="77777777" w:rsidR="009955E1" w:rsidRDefault="009955E1">
      <w:r>
        <w:continuationSeparator/>
      </w:r>
    </w:p>
    <w:p w14:paraId="0A71574E" w14:textId="77777777" w:rsidR="009955E1" w:rsidRDefault="009955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6641ECC7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FD974" w14:textId="77777777" w:rsidR="009955E1" w:rsidRDefault="009955E1">
      <w:r>
        <w:separator/>
      </w:r>
    </w:p>
    <w:p w14:paraId="35E62F40" w14:textId="77777777" w:rsidR="009955E1" w:rsidRDefault="009955E1"/>
  </w:footnote>
  <w:footnote w:type="continuationSeparator" w:id="0">
    <w:p w14:paraId="1B654CC7" w14:textId="77777777" w:rsidR="009955E1" w:rsidRDefault="009955E1">
      <w:r>
        <w:continuationSeparator/>
      </w:r>
    </w:p>
    <w:p w14:paraId="183F3A6C" w14:textId="77777777" w:rsidR="009955E1" w:rsidRDefault="009955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B71264"/>
    <w:multiLevelType w:val="hybridMultilevel"/>
    <w:tmpl w:val="FDD4696A"/>
    <w:lvl w:ilvl="0" w:tplc="6242F09A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8647D"/>
    <w:multiLevelType w:val="hybridMultilevel"/>
    <w:tmpl w:val="912CEC9C"/>
    <w:lvl w:ilvl="0" w:tplc="DD9A1BA2">
      <w:start w:val="2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0676D"/>
    <w:multiLevelType w:val="hybridMultilevel"/>
    <w:tmpl w:val="5E7874A4"/>
    <w:lvl w:ilvl="0" w:tplc="57BA0B4A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C719F1"/>
    <w:multiLevelType w:val="hybridMultilevel"/>
    <w:tmpl w:val="9FA28396"/>
    <w:lvl w:ilvl="0" w:tplc="3654941C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74222">
    <w:abstractNumId w:val="8"/>
  </w:num>
  <w:num w:numId="2" w16cid:durableId="2117754253">
    <w:abstractNumId w:val="1"/>
  </w:num>
  <w:num w:numId="3" w16cid:durableId="295065820">
    <w:abstractNumId w:val="6"/>
  </w:num>
  <w:num w:numId="4" w16cid:durableId="804397209">
    <w:abstractNumId w:val="7"/>
  </w:num>
  <w:num w:numId="5" w16cid:durableId="2107192935">
    <w:abstractNumId w:val="0"/>
  </w:num>
  <w:num w:numId="6" w16cid:durableId="1174295748">
    <w:abstractNumId w:val="2"/>
  </w:num>
  <w:num w:numId="7" w16cid:durableId="897713479">
    <w:abstractNumId w:val="10"/>
  </w:num>
  <w:num w:numId="8" w16cid:durableId="323434880">
    <w:abstractNumId w:val="3"/>
  </w:num>
  <w:num w:numId="9" w16cid:durableId="1070228330">
    <w:abstractNumId w:val="4"/>
  </w:num>
  <w:num w:numId="10" w16cid:durableId="1925873560">
    <w:abstractNumId w:val="9"/>
  </w:num>
  <w:num w:numId="11" w16cid:durableId="179975395">
    <w:abstractNumId w:val="11"/>
  </w:num>
  <w:num w:numId="12" w16cid:durableId="12231047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44"/>
    <w:rsid w:val="00004768"/>
    <w:rsid w:val="0002482E"/>
    <w:rsid w:val="00050324"/>
    <w:rsid w:val="00062C5E"/>
    <w:rsid w:val="00066C6A"/>
    <w:rsid w:val="000747A0"/>
    <w:rsid w:val="00076539"/>
    <w:rsid w:val="00084463"/>
    <w:rsid w:val="000930DB"/>
    <w:rsid w:val="000947D6"/>
    <w:rsid w:val="000A0150"/>
    <w:rsid w:val="000A48F3"/>
    <w:rsid w:val="000D1D8C"/>
    <w:rsid w:val="000E63C9"/>
    <w:rsid w:val="00107932"/>
    <w:rsid w:val="00130E9D"/>
    <w:rsid w:val="00150A6D"/>
    <w:rsid w:val="001852BC"/>
    <w:rsid w:val="00185B35"/>
    <w:rsid w:val="00197D42"/>
    <w:rsid w:val="001B59B8"/>
    <w:rsid w:val="001D24BA"/>
    <w:rsid w:val="001F2BC8"/>
    <w:rsid w:val="001F5E0E"/>
    <w:rsid w:val="001F5F6B"/>
    <w:rsid w:val="00217089"/>
    <w:rsid w:val="00243EBC"/>
    <w:rsid w:val="00246A35"/>
    <w:rsid w:val="00255EEC"/>
    <w:rsid w:val="00272611"/>
    <w:rsid w:val="00284348"/>
    <w:rsid w:val="00285C4E"/>
    <w:rsid w:val="00294153"/>
    <w:rsid w:val="002E15E4"/>
    <w:rsid w:val="002E2278"/>
    <w:rsid w:val="002F51F5"/>
    <w:rsid w:val="00302AA1"/>
    <w:rsid w:val="00305162"/>
    <w:rsid w:val="00307F46"/>
    <w:rsid w:val="00312137"/>
    <w:rsid w:val="00330359"/>
    <w:rsid w:val="0033762F"/>
    <w:rsid w:val="00345E34"/>
    <w:rsid w:val="00347E7A"/>
    <w:rsid w:val="00360494"/>
    <w:rsid w:val="0036095A"/>
    <w:rsid w:val="00366C7E"/>
    <w:rsid w:val="00370A5C"/>
    <w:rsid w:val="00384EA3"/>
    <w:rsid w:val="00385BE2"/>
    <w:rsid w:val="003A39A1"/>
    <w:rsid w:val="003C2191"/>
    <w:rsid w:val="003D3863"/>
    <w:rsid w:val="004110DE"/>
    <w:rsid w:val="004133F9"/>
    <w:rsid w:val="00437BE9"/>
    <w:rsid w:val="0044085A"/>
    <w:rsid w:val="00452F33"/>
    <w:rsid w:val="004A5A0E"/>
    <w:rsid w:val="004B21A5"/>
    <w:rsid w:val="004E3484"/>
    <w:rsid w:val="004E5FEE"/>
    <w:rsid w:val="004F0AB3"/>
    <w:rsid w:val="005037F0"/>
    <w:rsid w:val="005131A3"/>
    <w:rsid w:val="00516A86"/>
    <w:rsid w:val="005275F6"/>
    <w:rsid w:val="00540306"/>
    <w:rsid w:val="005473A3"/>
    <w:rsid w:val="00555540"/>
    <w:rsid w:val="00572102"/>
    <w:rsid w:val="005B47A4"/>
    <w:rsid w:val="005E447A"/>
    <w:rsid w:val="005F1BB0"/>
    <w:rsid w:val="005F686A"/>
    <w:rsid w:val="00640852"/>
    <w:rsid w:val="00653004"/>
    <w:rsid w:val="00656C4D"/>
    <w:rsid w:val="00676D44"/>
    <w:rsid w:val="00685941"/>
    <w:rsid w:val="006B0F82"/>
    <w:rsid w:val="006D297A"/>
    <w:rsid w:val="006E14E3"/>
    <w:rsid w:val="006E2A8F"/>
    <w:rsid w:val="006E5716"/>
    <w:rsid w:val="007031C3"/>
    <w:rsid w:val="007302B3"/>
    <w:rsid w:val="00730733"/>
    <w:rsid w:val="007309A6"/>
    <w:rsid w:val="00730E3A"/>
    <w:rsid w:val="0073625A"/>
    <w:rsid w:val="00736AAF"/>
    <w:rsid w:val="00747D86"/>
    <w:rsid w:val="00756FCC"/>
    <w:rsid w:val="00765B2A"/>
    <w:rsid w:val="0078198F"/>
    <w:rsid w:val="00783A34"/>
    <w:rsid w:val="007864F3"/>
    <w:rsid w:val="00793D20"/>
    <w:rsid w:val="007C6B52"/>
    <w:rsid w:val="007D16C5"/>
    <w:rsid w:val="007D45CA"/>
    <w:rsid w:val="007E40A3"/>
    <w:rsid w:val="00814C50"/>
    <w:rsid w:val="00853807"/>
    <w:rsid w:val="00862FE4"/>
    <w:rsid w:val="0086389A"/>
    <w:rsid w:val="0087605E"/>
    <w:rsid w:val="008941AE"/>
    <w:rsid w:val="00897A75"/>
    <w:rsid w:val="008B148D"/>
    <w:rsid w:val="008B1FEE"/>
    <w:rsid w:val="008E3D6E"/>
    <w:rsid w:val="00903370"/>
    <w:rsid w:val="00903C32"/>
    <w:rsid w:val="00916B16"/>
    <w:rsid w:val="00917044"/>
    <w:rsid w:val="009173B9"/>
    <w:rsid w:val="0093335D"/>
    <w:rsid w:val="0093613E"/>
    <w:rsid w:val="00943026"/>
    <w:rsid w:val="00966B81"/>
    <w:rsid w:val="0097481C"/>
    <w:rsid w:val="00977F79"/>
    <w:rsid w:val="00980206"/>
    <w:rsid w:val="0098541B"/>
    <w:rsid w:val="009955E1"/>
    <w:rsid w:val="009A7ECE"/>
    <w:rsid w:val="009B2433"/>
    <w:rsid w:val="009C7720"/>
    <w:rsid w:val="00A0635C"/>
    <w:rsid w:val="00A23AFA"/>
    <w:rsid w:val="00A31B3E"/>
    <w:rsid w:val="00A532F3"/>
    <w:rsid w:val="00A56E54"/>
    <w:rsid w:val="00A65783"/>
    <w:rsid w:val="00A8489E"/>
    <w:rsid w:val="00A864F6"/>
    <w:rsid w:val="00A92A75"/>
    <w:rsid w:val="00AB02A7"/>
    <w:rsid w:val="00AC29F3"/>
    <w:rsid w:val="00AC44F4"/>
    <w:rsid w:val="00AC5166"/>
    <w:rsid w:val="00B13F26"/>
    <w:rsid w:val="00B231E5"/>
    <w:rsid w:val="00B309DA"/>
    <w:rsid w:val="00B6283A"/>
    <w:rsid w:val="00B843E9"/>
    <w:rsid w:val="00BB7AF1"/>
    <w:rsid w:val="00BD0DC1"/>
    <w:rsid w:val="00C02B87"/>
    <w:rsid w:val="00C37E4A"/>
    <w:rsid w:val="00C4086D"/>
    <w:rsid w:val="00C46190"/>
    <w:rsid w:val="00C6680D"/>
    <w:rsid w:val="00C7633E"/>
    <w:rsid w:val="00C82F9C"/>
    <w:rsid w:val="00C833B1"/>
    <w:rsid w:val="00CA1896"/>
    <w:rsid w:val="00CB5B28"/>
    <w:rsid w:val="00CF5371"/>
    <w:rsid w:val="00D02C5C"/>
    <w:rsid w:val="00D0323A"/>
    <w:rsid w:val="00D0559F"/>
    <w:rsid w:val="00D064B5"/>
    <w:rsid w:val="00D077E9"/>
    <w:rsid w:val="00D42CB7"/>
    <w:rsid w:val="00D5413D"/>
    <w:rsid w:val="00D570A9"/>
    <w:rsid w:val="00D6372E"/>
    <w:rsid w:val="00D70D02"/>
    <w:rsid w:val="00D73BDD"/>
    <w:rsid w:val="00D770C7"/>
    <w:rsid w:val="00D86945"/>
    <w:rsid w:val="00D90290"/>
    <w:rsid w:val="00DC706A"/>
    <w:rsid w:val="00DD152F"/>
    <w:rsid w:val="00DE213F"/>
    <w:rsid w:val="00DF027C"/>
    <w:rsid w:val="00DF1B59"/>
    <w:rsid w:val="00E00A32"/>
    <w:rsid w:val="00E01581"/>
    <w:rsid w:val="00E22ACD"/>
    <w:rsid w:val="00E30240"/>
    <w:rsid w:val="00E33D06"/>
    <w:rsid w:val="00E620B0"/>
    <w:rsid w:val="00E81B40"/>
    <w:rsid w:val="00E8783F"/>
    <w:rsid w:val="00EA25E4"/>
    <w:rsid w:val="00EF555B"/>
    <w:rsid w:val="00F027BB"/>
    <w:rsid w:val="00F11DCF"/>
    <w:rsid w:val="00F162EA"/>
    <w:rsid w:val="00F31EC5"/>
    <w:rsid w:val="00F52D27"/>
    <w:rsid w:val="00F83527"/>
    <w:rsid w:val="00FC39BF"/>
    <w:rsid w:val="00FC7518"/>
    <w:rsid w:val="00FD583F"/>
    <w:rsid w:val="00FD7488"/>
    <w:rsid w:val="00FE62A6"/>
    <w:rsid w:val="00FF16B4"/>
    <w:rsid w:val="00FF383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518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con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47E7A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452F3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74422B" w:rsidRDefault="00000000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E"/>
    <w:rsid w:val="00094AC6"/>
    <w:rsid w:val="000C7236"/>
    <w:rsid w:val="00120223"/>
    <w:rsid w:val="001242A5"/>
    <w:rsid w:val="00216CA9"/>
    <w:rsid w:val="002A5833"/>
    <w:rsid w:val="00307B22"/>
    <w:rsid w:val="00462899"/>
    <w:rsid w:val="004840FB"/>
    <w:rsid w:val="00544BFB"/>
    <w:rsid w:val="005F7B05"/>
    <w:rsid w:val="006B60FC"/>
    <w:rsid w:val="006C7F3F"/>
    <w:rsid w:val="00702B32"/>
    <w:rsid w:val="0074422B"/>
    <w:rsid w:val="007600DE"/>
    <w:rsid w:val="00804A27"/>
    <w:rsid w:val="00907D9C"/>
    <w:rsid w:val="00951A57"/>
    <w:rsid w:val="00953A4F"/>
    <w:rsid w:val="00973DFD"/>
    <w:rsid w:val="009B4AC8"/>
    <w:rsid w:val="00AB2E3A"/>
    <w:rsid w:val="00AC50DE"/>
    <w:rsid w:val="00AF7C8A"/>
    <w:rsid w:val="00B40682"/>
    <w:rsid w:val="00B77316"/>
    <w:rsid w:val="00BE0F57"/>
    <w:rsid w:val="00C537CA"/>
    <w:rsid w:val="00CC6D55"/>
    <w:rsid w:val="00D4719D"/>
    <w:rsid w:val="00DC44D7"/>
    <w:rsid w:val="00EB0406"/>
    <w:rsid w:val="00F26BB2"/>
    <w:rsid w:val="00F9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5</TotalTime>
  <Pages>10</Pages>
  <Words>755</Words>
  <Characters>4155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PEDRO JESUS RUIZ AGUILAR</cp:lastModifiedBy>
  <cp:revision>2</cp:revision>
  <cp:lastPrinted>2024-04-25T10:34:00Z</cp:lastPrinted>
  <dcterms:created xsi:type="dcterms:W3CDTF">2024-04-25T21:04:00Z</dcterms:created>
  <dcterms:modified xsi:type="dcterms:W3CDTF">2024-04-25T21:04:00Z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