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5F39" w14:textId="3D7A3235" w:rsidR="004E6092" w:rsidRDefault="00723AA7" w:rsidP="004E6092">
      <w:pPr>
        <w:pStyle w:val="Ttulo1"/>
      </w:pPr>
      <w:r>
        <w:t>manual del sgsi</w:t>
      </w:r>
    </w:p>
    <w:p w14:paraId="2F9871B6" w14:textId="1CBFC6B2" w:rsidR="00B223EE" w:rsidRPr="00B223EE" w:rsidRDefault="00B223EE" w:rsidP="004E6092">
      <w:pPr>
        <w:pStyle w:val="Ttulo2"/>
      </w:pPr>
      <w:r w:rsidRPr="00B223EE">
        <w:t>Propósito, Metas y Objetivos</w:t>
      </w:r>
    </w:p>
    <w:p w14:paraId="064F210C" w14:textId="77777777" w:rsidR="00B223EE" w:rsidRPr="00B223EE" w:rsidRDefault="00B223EE" w:rsidP="004E6092">
      <w:pPr>
        <w:spacing w:after="160" w:line="259" w:lineRule="auto"/>
        <w:jc w:val="both"/>
      </w:pPr>
      <w:r w:rsidRPr="00B223EE">
        <w:t>El propósito de este Sistema de Gestión de Seguridad de la Información (SGSI) es proteger los activos de información del ecosistema universitario contra amenazas internas y externas, garantizando la continuidad de las operaciones académicas e investigadoras.</w:t>
      </w:r>
    </w:p>
    <w:p w14:paraId="24B3793E" w14:textId="77777777" w:rsidR="00B223EE" w:rsidRPr="00B223EE" w:rsidRDefault="00B223EE" w:rsidP="004E6092">
      <w:pPr>
        <w:numPr>
          <w:ilvl w:val="0"/>
          <w:numId w:val="1"/>
        </w:numPr>
        <w:spacing w:after="160" w:line="259" w:lineRule="auto"/>
        <w:jc w:val="both"/>
      </w:pPr>
      <w:r w:rsidRPr="00B223EE">
        <w:rPr>
          <w:b/>
          <w:bCs/>
        </w:rPr>
        <w:t>Meta Principal:</w:t>
      </w:r>
      <w:r w:rsidRPr="00B223EE">
        <w:t xml:space="preserve"> Proteger la confidencialidad, integridad y disponibilidad (Tríada CID) de los datos de la comunidad universitaria y los sistemas que los soportan.</w:t>
      </w:r>
    </w:p>
    <w:p w14:paraId="143EF5A0" w14:textId="77777777" w:rsidR="00B223EE" w:rsidRPr="00B223EE" w:rsidRDefault="00B223EE" w:rsidP="004E6092">
      <w:pPr>
        <w:numPr>
          <w:ilvl w:val="0"/>
          <w:numId w:val="1"/>
        </w:numPr>
        <w:spacing w:after="160" w:line="259" w:lineRule="auto"/>
        <w:jc w:val="both"/>
      </w:pPr>
      <w:r w:rsidRPr="00B223EE">
        <w:rPr>
          <w:b/>
          <w:bCs/>
        </w:rPr>
        <w:t>Objetivos:</w:t>
      </w:r>
    </w:p>
    <w:p w14:paraId="4E61B425" w14:textId="77777777" w:rsidR="00B223EE" w:rsidRPr="00B223EE" w:rsidRDefault="00B223EE" w:rsidP="004E6092">
      <w:pPr>
        <w:numPr>
          <w:ilvl w:val="1"/>
          <w:numId w:val="1"/>
        </w:numPr>
        <w:spacing w:after="160" w:line="259" w:lineRule="auto"/>
        <w:jc w:val="both"/>
      </w:pPr>
      <w:r w:rsidRPr="00B223EE">
        <w:t>Garantizar la continuidad del negocio institucional (minimizar el tiempo de inactividad de las plataformas de aprendizaje y gestión).</w:t>
      </w:r>
    </w:p>
    <w:p w14:paraId="1548D20D" w14:textId="77777777" w:rsidR="00B223EE" w:rsidRPr="00B223EE" w:rsidRDefault="00B223EE" w:rsidP="004E6092">
      <w:pPr>
        <w:numPr>
          <w:ilvl w:val="1"/>
          <w:numId w:val="1"/>
        </w:numPr>
        <w:spacing w:after="160" w:line="259" w:lineRule="auto"/>
        <w:jc w:val="both"/>
      </w:pPr>
      <w:r w:rsidRPr="00B223EE">
        <w:t>Proteger la propiedad intelectual de los proyectos de investigación científica.</w:t>
      </w:r>
    </w:p>
    <w:p w14:paraId="25AEF1B3" w14:textId="77777777" w:rsidR="00B223EE" w:rsidRPr="00B223EE" w:rsidRDefault="00B223EE" w:rsidP="004E6092">
      <w:pPr>
        <w:numPr>
          <w:ilvl w:val="1"/>
          <w:numId w:val="1"/>
        </w:numPr>
        <w:spacing w:after="160" w:line="259" w:lineRule="auto"/>
        <w:jc w:val="both"/>
      </w:pPr>
      <w:r w:rsidRPr="00B223EE">
        <w:t>Asegurar el cumplimiento de las normativas de privacidad y protección de datos estudiantiles y financieros.</w:t>
      </w:r>
    </w:p>
    <w:p w14:paraId="32692C5D" w14:textId="7122EAF1" w:rsidR="004E6092" w:rsidRDefault="00D17486" w:rsidP="004E6092">
      <w:pPr>
        <w:pStyle w:val="Ttulo1"/>
      </w:pPr>
      <w:r>
        <w:t xml:space="preserve">1. </w:t>
      </w:r>
      <w:r w:rsidR="004E6092">
        <w:t>definicion del alcance</w:t>
      </w:r>
    </w:p>
    <w:p w14:paraId="437B239D" w14:textId="639C0AB2" w:rsidR="00B223EE" w:rsidRPr="00B223EE" w:rsidRDefault="004E6092" w:rsidP="004E6092">
      <w:pPr>
        <w:pStyle w:val="Ttulo2"/>
      </w:pPr>
      <w:r>
        <w:t>1</w:t>
      </w:r>
      <w:r w:rsidR="00B223EE" w:rsidRPr="00B223EE">
        <w:t>.</w:t>
      </w:r>
      <w:r w:rsidR="00D17486">
        <w:t>1</w:t>
      </w:r>
      <w:r w:rsidR="00B223EE" w:rsidRPr="00B223EE">
        <w:t xml:space="preserve"> Identificación y Clasificación de Activos de Información</w:t>
      </w:r>
    </w:p>
    <w:p w14:paraId="661211BA" w14:textId="77777777" w:rsidR="00B223EE" w:rsidRDefault="00B223EE" w:rsidP="004E6092">
      <w:pPr>
        <w:spacing w:after="160" w:line="259" w:lineRule="auto"/>
        <w:jc w:val="both"/>
      </w:pPr>
      <w:r w:rsidRPr="00B223EE">
        <w:t>Para acotar el SGSI, los activos se dividen en cuatro categorías esenciales y se clasifican según su criticidad para el funcionamiento de la universidad:</w:t>
      </w:r>
    </w:p>
    <w:tbl>
      <w:tblPr>
        <w:tblW w:w="84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5918"/>
        <w:gridCol w:w="862"/>
      </w:tblGrid>
      <w:tr w:rsidR="004E6092" w:rsidRPr="004E6092" w14:paraId="55051681" w14:textId="77777777" w:rsidTr="004E6092">
        <w:trPr>
          <w:trHeight w:val="315"/>
        </w:trPr>
        <w:tc>
          <w:tcPr>
            <w:tcW w:w="167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6FA8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34AC1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Categoría de Activo</w:t>
            </w:r>
          </w:p>
        </w:tc>
        <w:tc>
          <w:tcPr>
            <w:tcW w:w="5918" w:type="dxa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FA8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792AD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Descripción del Activo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6FA8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D2B20A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Criticidad</w:t>
            </w:r>
          </w:p>
        </w:tc>
      </w:tr>
      <w:tr w:rsidR="004E6092" w:rsidRPr="004E6092" w14:paraId="25078336" w14:textId="77777777" w:rsidTr="004E6092">
        <w:trPr>
          <w:trHeight w:val="315"/>
        </w:trPr>
        <w:tc>
          <w:tcPr>
            <w:tcW w:w="1678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3D29C8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Datos / Información</w:t>
            </w:r>
          </w:p>
        </w:tc>
        <w:tc>
          <w:tcPr>
            <w:tcW w:w="59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78AC1C" w14:textId="77777777" w:rsidR="004E6092" w:rsidRPr="004E6092" w:rsidRDefault="004E6092" w:rsidP="004E6092">
            <w:pPr>
              <w:spacing w:after="160" w:line="259" w:lineRule="auto"/>
              <w:jc w:val="both"/>
            </w:pPr>
            <w:r w:rsidRPr="004E6092">
              <w:t>Expedientes académicos, calificaciones e información financiera de estudiantes.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6F6878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Crítico</w:t>
            </w:r>
          </w:p>
        </w:tc>
      </w:tr>
      <w:tr w:rsidR="004E6092" w:rsidRPr="004E6092" w14:paraId="295D0C2C" w14:textId="77777777" w:rsidTr="004E6092">
        <w:trPr>
          <w:trHeight w:val="315"/>
        </w:trPr>
        <w:tc>
          <w:tcPr>
            <w:tcW w:w="1678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416A43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Datos / Información</w:t>
            </w:r>
          </w:p>
        </w:tc>
        <w:tc>
          <w:tcPr>
            <w:tcW w:w="59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6564B" w14:textId="77777777" w:rsidR="004E6092" w:rsidRPr="004E6092" w:rsidRDefault="004E6092" w:rsidP="004E6092">
            <w:pPr>
              <w:spacing w:after="160" w:line="259" w:lineRule="auto"/>
              <w:jc w:val="both"/>
            </w:pPr>
            <w:r w:rsidRPr="004E6092">
              <w:t>Patentes, datos crudos y resultados de investigaciones científicas en curso.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95FCC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Alto</w:t>
            </w:r>
          </w:p>
        </w:tc>
      </w:tr>
      <w:tr w:rsidR="004E6092" w:rsidRPr="004E6092" w14:paraId="058B9246" w14:textId="77777777" w:rsidTr="004E6092">
        <w:trPr>
          <w:trHeight w:val="315"/>
        </w:trPr>
        <w:tc>
          <w:tcPr>
            <w:tcW w:w="1678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A8BF96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Software / Sistemas</w:t>
            </w:r>
          </w:p>
        </w:tc>
        <w:tc>
          <w:tcPr>
            <w:tcW w:w="59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AC1E5" w14:textId="77777777" w:rsidR="004E6092" w:rsidRPr="004E6092" w:rsidRDefault="004E6092" w:rsidP="004E6092">
            <w:pPr>
              <w:spacing w:after="160" w:line="259" w:lineRule="auto"/>
              <w:jc w:val="both"/>
            </w:pPr>
            <w:r w:rsidRPr="004E6092">
              <w:t>Sistema de Información de Estudiantes (SIS) y Plataforma de Aprendizaje (Ej: Canvas / Moodle).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D5752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Crítico</w:t>
            </w:r>
          </w:p>
        </w:tc>
      </w:tr>
      <w:tr w:rsidR="004E6092" w:rsidRPr="004E6092" w14:paraId="49CBACB2" w14:textId="77777777" w:rsidTr="004E6092">
        <w:trPr>
          <w:trHeight w:val="315"/>
        </w:trPr>
        <w:tc>
          <w:tcPr>
            <w:tcW w:w="1678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744B8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Hardware / Infraestructura</w:t>
            </w:r>
          </w:p>
        </w:tc>
        <w:tc>
          <w:tcPr>
            <w:tcW w:w="59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943703" w14:textId="77777777" w:rsidR="004E6092" w:rsidRPr="004E6092" w:rsidRDefault="004E6092" w:rsidP="004E6092">
            <w:pPr>
              <w:spacing w:after="160" w:line="259" w:lineRule="auto"/>
              <w:jc w:val="both"/>
            </w:pPr>
            <w:r w:rsidRPr="004E6092">
              <w:t>Servidores del Centro de Datos Principal y supercomputadores de investigación.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F44B5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Alto</w:t>
            </w:r>
          </w:p>
        </w:tc>
      </w:tr>
      <w:tr w:rsidR="004E6092" w:rsidRPr="004E6092" w14:paraId="41EB175D" w14:textId="77777777" w:rsidTr="004E6092">
        <w:trPr>
          <w:trHeight w:val="315"/>
        </w:trPr>
        <w:tc>
          <w:tcPr>
            <w:tcW w:w="1678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CF372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Personal</w:t>
            </w:r>
          </w:p>
        </w:tc>
        <w:tc>
          <w:tcPr>
            <w:tcW w:w="59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041A87" w14:textId="77777777" w:rsidR="004E6092" w:rsidRPr="004E6092" w:rsidRDefault="004E6092" w:rsidP="004E6092">
            <w:pPr>
              <w:spacing w:after="160" w:line="259" w:lineRule="auto"/>
              <w:jc w:val="both"/>
            </w:pPr>
            <w:r w:rsidRPr="004E6092">
              <w:t>Investigadores principales, administradores de sistemas TI y personal de admisiones.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7A9D22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Alto</w:t>
            </w:r>
          </w:p>
        </w:tc>
      </w:tr>
      <w:tr w:rsidR="004E6092" w:rsidRPr="004E6092" w14:paraId="526A7B63" w14:textId="77777777" w:rsidTr="004E6092">
        <w:trPr>
          <w:trHeight w:val="315"/>
        </w:trPr>
        <w:tc>
          <w:tcPr>
            <w:tcW w:w="1678" w:type="dxa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C27EB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Hardware / Dispositivos</w:t>
            </w:r>
          </w:p>
        </w:tc>
        <w:tc>
          <w:tcPr>
            <w:tcW w:w="5918" w:type="dxa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C45A1B" w14:textId="77777777" w:rsidR="004E6092" w:rsidRPr="004E6092" w:rsidRDefault="004E6092" w:rsidP="004E6092">
            <w:pPr>
              <w:spacing w:after="160" w:line="259" w:lineRule="auto"/>
              <w:jc w:val="both"/>
            </w:pPr>
            <w:r w:rsidRPr="004E6092">
              <w:t>Computadoras de laboratorios de alumnos y laptops del personal administrativo.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1A1D6" w14:textId="77777777" w:rsidR="004E6092" w:rsidRPr="004E6092" w:rsidRDefault="004E6092" w:rsidP="004E6092">
            <w:pPr>
              <w:spacing w:after="160" w:line="259" w:lineRule="auto"/>
              <w:jc w:val="center"/>
            </w:pPr>
            <w:r w:rsidRPr="004E6092">
              <w:t>Medio</w:t>
            </w:r>
          </w:p>
        </w:tc>
      </w:tr>
    </w:tbl>
    <w:p w14:paraId="7104E8EE" w14:textId="77777777" w:rsidR="004E6092" w:rsidRDefault="004E6092" w:rsidP="004E6092">
      <w:pPr>
        <w:spacing w:after="160" w:line="259" w:lineRule="auto"/>
        <w:jc w:val="both"/>
      </w:pPr>
    </w:p>
    <w:p w14:paraId="3577E7F0" w14:textId="77777777" w:rsidR="004E6092" w:rsidRDefault="004E6092" w:rsidP="004E6092">
      <w:pPr>
        <w:spacing w:after="160" w:line="259" w:lineRule="auto"/>
        <w:jc w:val="both"/>
      </w:pPr>
    </w:p>
    <w:p w14:paraId="14E6A590" w14:textId="77777777" w:rsidR="004E6092" w:rsidRPr="00B223EE" w:rsidRDefault="004E6092" w:rsidP="004E6092">
      <w:pPr>
        <w:spacing w:after="160" w:line="259" w:lineRule="auto"/>
        <w:jc w:val="both"/>
      </w:pPr>
    </w:p>
    <w:p w14:paraId="62207198" w14:textId="36E46D53" w:rsidR="00B223EE" w:rsidRPr="00B223EE" w:rsidRDefault="00D17486" w:rsidP="00555BD7">
      <w:pPr>
        <w:pStyle w:val="Ttulo2"/>
      </w:pPr>
      <w:r>
        <w:lastRenderedPageBreak/>
        <w:t>1.</w:t>
      </w:r>
      <w:r w:rsidR="00555BD7">
        <w:t>2</w:t>
      </w:r>
      <w:r w:rsidR="00B223EE" w:rsidRPr="00B223EE">
        <w:t xml:space="preserve"> Límites Físicos y Áreas Restringidas</w:t>
      </w:r>
    </w:p>
    <w:p w14:paraId="11B2C85C" w14:textId="77777777" w:rsidR="00B223EE" w:rsidRPr="00B223EE" w:rsidRDefault="00B223EE" w:rsidP="004E6092">
      <w:pPr>
        <w:spacing w:after="160" w:line="259" w:lineRule="auto"/>
        <w:jc w:val="both"/>
      </w:pPr>
      <w:r w:rsidRPr="00B223EE">
        <w:t>El alcance físico comprende el Campus Central de la Universidad, incluyendo las siguientes zonas específicas donde se procesa o almacena información:</w:t>
      </w:r>
    </w:p>
    <w:p w14:paraId="12BD39BB" w14:textId="77777777" w:rsidR="00B223EE" w:rsidRPr="00B223EE" w:rsidRDefault="00B223EE" w:rsidP="004E6092">
      <w:pPr>
        <w:numPr>
          <w:ilvl w:val="0"/>
          <w:numId w:val="2"/>
        </w:numPr>
        <w:spacing w:after="160" w:line="259" w:lineRule="auto"/>
        <w:jc w:val="both"/>
      </w:pPr>
      <w:r w:rsidRPr="00B223EE">
        <w:rPr>
          <w:b/>
          <w:bCs/>
        </w:rPr>
        <w:t>Zonas de Acceso General:</w:t>
      </w:r>
      <w:r w:rsidRPr="00B223EE">
        <w:t xml:space="preserve"> Aulas, bibliotecas principales y oficinas de atención al estudiante.</w:t>
      </w:r>
    </w:p>
    <w:p w14:paraId="005C7947" w14:textId="77777777" w:rsidR="00B223EE" w:rsidRPr="00B223EE" w:rsidRDefault="00B223EE" w:rsidP="004E6092">
      <w:pPr>
        <w:numPr>
          <w:ilvl w:val="0"/>
          <w:numId w:val="2"/>
        </w:numPr>
        <w:spacing w:after="160" w:line="259" w:lineRule="auto"/>
        <w:jc w:val="both"/>
      </w:pPr>
      <w:r w:rsidRPr="00B223EE">
        <w:rPr>
          <w:b/>
          <w:bCs/>
        </w:rPr>
        <w:t>Áreas Restringidas (Controles de Acceso Estrictos):</w:t>
      </w:r>
    </w:p>
    <w:p w14:paraId="76A55110" w14:textId="77777777" w:rsidR="00B223EE" w:rsidRPr="00B223EE" w:rsidRDefault="00B223EE" w:rsidP="004E6092">
      <w:pPr>
        <w:numPr>
          <w:ilvl w:val="1"/>
          <w:numId w:val="2"/>
        </w:numPr>
        <w:spacing w:after="160" w:line="259" w:lineRule="auto"/>
        <w:jc w:val="both"/>
      </w:pPr>
      <w:r w:rsidRPr="00B223EE">
        <w:rPr>
          <w:b/>
          <w:bCs/>
        </w:rPr>
        <w:t>Centro de Datos del Campus:</w:t>
      </w:r>
      <w:r w:rsidRPr="00B223EE">
        <w:t xml:space="preserve"> Acceso exclusivo a ingenieros de sistemas mediante biometría y tarjeta de proximidad.</w:t>
      </w:r>
    </w:p>
    <w:p w14:paraId="3F23BC77" w14:textId="77777777" w:rsidR="00B223EE" w:rsidRPr="00B223EE" w:rsidRDefault="00B223EE" w:rsidP="004E6092">
      <w:pPr>
        <w:numPr>
          <w:ilvl w:val="1"/>
          <w:numId w:val="2"/>
        </w:numPr>
        <w:spacing w:after="160" w:line="259" w:lineRule="auto"/>
        <w:jc w:val="both"/>
      </w:pPr>
      <w:r w:rsidRPr="00B223EE">
        <w:rPr>
          <w:b/>
          <w:bCs/>
        </w:rPr>
        <w:t>Laboratorios de Investigación Tecnológica/Científica:</w:t>
      </w:r>
      <w:r w:rsidRPr="00B223EE">
        <w:t xml:space="preserve"> Acceso limitado a investigadores autorizados.</w:t>
      </w:r>
    </w:p>
    <w:p w14:paraId="5901E770" w14:textId="77777777" w:rsidR="00B223EE" w:rsidRPr="00B223EE" w:rsidRDefault="00B223EE" w:rsidP="004E6092">
      <w:pPr>
        <w:numPr>
          <w:ilvl w:val="1"/>
          <w:numId w:val="2"/>
        </w:numPr>
        <w:spacing w:after="160" w:line="259" w:lineRule="auto"/>
        <w:jc w:val="both"/>
      </w:pPr>
      <w:r w:rsidRPr="00B223EE">
        <w:rPr>
          <w:b/>
          <w:bCs/>
        </w:rPr>
        <w:t>Oficinas de Dirección Financiera y Archivo Central:</w:t>
      </w:r>
      <w:r w:rsidRPr="00B223EE">
        <w:t xml:space="preserve"> Acceso exclusivo a personal de nóminas y matrículas.</w:t>
      </w:r>
    </w:p>
    <w:p w14:paraId="39189518" w14:textId="08C22CFD" w:rsidR="00B223EE" w:rsidRPr="00B223EE" w:rsidRDefault="00D17486" w:rsidP="00555BD7">
      <w:pPr>
        <w:pStyle w:val="Ttulo2"/>
      </w:pPr>
      <w:r>
        <w:t>1.</w:t>
      </w:r>
      <w:r w:rsidR="00555BD7">
        <w:t>3</w:t>
      </w:r>
      <w:r w:rsidR="00B223EE" w:rsidRPr="00B223EE">
        <w:t xml:space="preserve"> Límites Virtuales y Tecnológicos</w:t>
      </w:r>
    </w:p>
    <w:p w14:paraId="7F1C98A6" w14:textId="77777777" w:rsidR="00B223EE" w:rsidRPr="00B223EE" w:rsidRDefault="00B223EE" w:rsidP="004E6092">
      <w:pPr>
        <w:spacing w:after="160" w:line="259" w:lineRule="auto"/>
        <w:jc w:val="both"/>
      </w:pPr>
      <w:r w:rsidRPr="00B223EE">
        <w:t>El SGSI cubrirá el espacio lógico operado por la universidad, especificando los siguientes entornos:</w:t>
      </w:r>
    </w:p>
    <w:p w14:paraId="07191DD5" w14:textId="77777777" w:rsidR="00B223EE" w:rsidRPr="00B223EE" w:rsidRDefault="00B223EE" w:rsidP="004E6092">
      <w:pPr>
        <w:numPr>
          <w:ilvl w:val="0"/>
          <w:numId w:val="3"/>
        </w:numPr>
        <w:spacing w:after="160" w:line="259" w:lineRule="auto"/>
        <w:jc w:val="both"/>
      </w:pPr>
      <w:r w:rsidRPr="00B223EE">
        <w:rPr>
          <w:b/>
          <w:bCs/>
        </w:rPr>
        <w:t>Redes:</w:t>
      </w:r>
      <w:r w:rsidRPr="00B223EE">
        <w:t xml:space="preserve"> Red corporativa administrativa (segmentada), Red de investigación y Red Wi-Fi pública para estudiantes (aislada mediante VLANs).</w:t>
      </w:r>
    </w:p>
    <w:p w14:paraId="699A1BDD" w14:textId="77777777" w:rsidR="00B223EE" w:rsidRPr="00B223EE" w:rsidRDefault="00B223EE" w:rsidP="004E6092">
      <w:pPr>
        <w:numPr>
          <w:ilvl w:val="0"/>
          <w:numId w:val="3"/>
        </w:numPr>
        <w:spacing w:after="160" w:line="259" w:lineRule="auto"/>
        <w:jc w:val="both"/>
      </w:pPr>
      <w:r w:rsidRPr="00B223EE">
        <w:rPr>
          <w:b/>
          <w:bCs/>
        </w:rPr>
        <w:t>Entornos Cloud y Virtualización:</w:t>
      </w:r>
      <w:r w:rsidRPr="00B223EE">
        <w:t xml:space="preserve"> Infraestructura de servidores virtuales (operada en entornos controlados como VirtualBox para pruebas y VMware para producción), junto con el almacenamiento institucional en la nube (Google Workspace / MS Azure).</w:t>
      </w:r>
    </w:p>
    <w:p w14:paraId="582BE2EC" w14:textId="77777777" w:rsidR="00B223EE" w:rsidRPr="00B223EE" w:rsidRDefault="00B223EE" w:rsidP="004E6092">
      <w:pPr>
        <w:numPr>
          <w:ilvl w:val="0"/>
          <w:numId w:val="3"/>
        </w:numPr>
        <w:spacing w:after="160" w:line="259" w:lineRule="auto"/>
        <w:jc w:val="both"/>
      </w:pPr>
      <w:r w:rsidRPr="00B223EE">
        <w:rPr>
          <w:b/>
          <w:bCs/>
        </w:rPr>
        <w:t>Exclusiones Explícitas:</w:t>
      </w:r>
      <w:r w:rsidRPr="00B223EE">
        <w:t xml:space="preserve"> Quedan fuera del alcance del SGSI los dispositivos personales (BYOD) de los estudiantes y profesores cuando se conectan desde redes externas domésticas, limitando la responsabilidad de la universidad a los portales de autenticación de acceso.</w:t>
      </w:r>
    </w:p>
    <w:p w14:paraId="26AD5852" w14:textId="792B986E" w:rsidR="00B223EE" w:rsidRPr="00B223EE" w:rsidRDefault="00D17486" w:rsidP="00F96964">
      <w:pPr>
        <w:pStyle w:val="Ttulo2"/>
      </w:pPr>
      <w:r>
        <w:t>1.</w:t>
      </w:r>
      <w:r w:rsidR="00F96964">
        <w:t>4</w:t>
      </w:r>
      <w:r w:rsidR="00B223EE" w:rsidRPr="00B223EE">
        <w:t xml:space="preserve"> Partes Interesadas y Matriz de Responsabilidades</w:t>
      </w:r>
    </w:p>
    <w:p w14:paraId="6321FA6F" w14:textId="77777777" w:rsidR="00B223EE" w:rsidRPr="00B223EE" w:rsidRDefault="00B223EE" w:rsidP="004E6092">
      <w:pPr>
        <w:spacing w:after="160" w:line="259" w:lineRule="auto"/>
        <w:jc w:val="both"/>
      </w:pPr>
      <w:r w:rsidRPr="00B223EE">
        <w:t>Para que el SGSI funcione, se definen los siguientes actores y sus responsabilidades clave dentro de la estructura formal de seguridad:</w:t>
      </w:r>
    </w:p>
    <w:p w14:paraId="29915A74" w14:textId="77777777" w:rsidR="00B223EE" w:rsidRPr="00B223EE" w:rsidRDefault="00B223EE" w:rsidP="004E6092">
      <w:pPr>
        <w:numPr>
          <w:ilvl w:val="0"/>
          <w:numId w:val="4"/>
        </w:numPr>
        <w:spacing w:after="160" w:line="259" w:lineRule="auto"/>
        <w:jc w:val="both"/>
      </w:pPr>
      <w:r w:rsidRPr="00B223EE">
        <w:rPr>
          <w:b/>
          <w:bCs/>
        </w:rPr>
        <w:t>Alta Dirección (Rectorado / Consejo Universitario):</w:t>
      </w:r>
      <w:r w:rsidRPr="00B223EE">
        <w:t xml:space="preserve"> Proporciona los recursos financieros, aprueba formalmente las políticas de seguridad y demuestra liderazgo.</w:t>
      </w:r>
    </w:p>
    <w:p w14:paraId="4847DDB8" w14:textId="77777777" w:rsidR="00B223EE" w:rsidRPr="00B223EE" w:rsidRDefault="00B223EE" w:rsidP="004E6092">
      <w:pPr>
        <w:numPr>
          <w:ilvl w:val="0"/>
          <w:numId w:val="4"/>
        </w:numPr>
        <w:spacing w:after="160" w:line="259" w:lineRule="auto"/>
        <w:jc w:val="both"/>
      </w:pPr>
      <w:r w:rsidRPr="00B223EE">
        <w:rPr>
          <w:b/>
          <w:bCs/>
        </w:rPr>
        <w:t>Oficina de Seguridad de la Información (CISO / Equipo de TI):</w:t>
      </w:r>
      <w:r w:rsidRPr="00B223EE">
        <w:t xml:space="preserve"> Diseña, implementa y monitorea los controles de seguridad; lidera la respuesta ante incidentes.</w:t>
      </w:r>
    </w:p>
    <w:p w14:paraId="0811C3EC" w14:textId="77777777" w:rsidR="00B223EE" w:rsidRPr="00B223EE" w:rsidRDefault="00B223EE" w:rsidP="004E6092">
      <w:pPr>
        <w:numPr>
          <w:ilvl w:val="0"/>
          <w:numId w:val="4"/>
        </w:numPr>
        <w:spacing w:after="160" w:line="259" w:lineRule="auto"/>
        <w:jc w:val="both"/>
      </w:pPr>
      <w:r w:rsidRPr="00B223EE">
        <w:rPr>
          <w:b/>
          <w:bCs/>
        </w:rPr>
        <w:t>Personal Administrativo y Docente:</w:t>
      </w:r>
      <w:r w:rsidRPr="00B223EE">
        <w:t xml:space="preserve"> Cumplir las políticas establecidas (uso de contraseñas robustas, bloqueo de pantallas, reporte de correos sospechosos).</w:t>
      </w:r>
    </w:p>
    <w:p w14:paraId="2C95F3AD" w14:textId="77777777" w:rsidR="00B223EE" w:rsidRPr="00B223EE" w:rsidRDefault="00B223EE" w:rsidP="004E6092">
      <w:pPr>
        <w:numPr>
          <w:ilvl w:val="0"/>
          <w:numId w:val="4"/>
        </w:numPr>
        <w:spacing w:after="160" w:line="259" w:lineRule="auto"/>
        <w:jc w:val="both"/>
      </w:pPr>
      <w:r w:rsidRPr="00B223EE">
        <w:rPr>
          <w:b/>
          <w:bCs/>
        </w:rPr>
        <w:t>Estudiantes / Usuarios de Servicios:</w:t>
      </w:r>
      <w:r w:rsidRPr="00B223EE">
        <w:t xml:space="preserve"> Utilizar de manera ética y segura los recursos informáticos provistos por la universidad.</w:t>
      </w:r>
    </w:p>
    <w:p w14:paraId="0936C263" w14:textId="77777777" w:rsidR="00D17486" w:rsidRDefault="00D17486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3C89183F" w14:textId="448A5048" w:rsidR="00832785" w:rsidRDefault="00D17486" w:rsidP="005A4B0F">
      <w:pPr>
        <w:pStyle w:val="Ttulo1"/>
      </w:pPr>
      <w:r>
        <w:lastRenderedPageBreak/>
        <w:t xml:space="preserve">2. </w:t>
      </w:r>
      <w:r w:rsidR="005A4B0F">
        <w:t>evaluacion de riesgos</w:t>
      </w:r>
    </w:p>
    <w:p w14:paraId="431A2303" w14:textId="18F33022" w:rsidR="005A4B0F" w:rsidRDefault="00D17486" w:rsidP="005A4B0F">
      <w:pPr>
        <w:pStyle w:val="Ttulo2"/>
      </w:pPr>
      <w:r>
        <w:t xml:space="preserve">2.1 </w:t>
      </w:r>
      <w:r w:rsidRPr="00D17486">
        <w:t>Inventario y Clasificación Completa de Activos</w:t>
      </w:r>
    </w:p>
    <w:p w14:paraId="6FBB8E18" w14:textId="6FD109C0" w:rsidR="00D17486" w:rsidRPr="00D17486" w:rsidRDefault="00D17486" w:rsidP="00B2428E">
      <w:pPr>
        <w:jc w:val="both"/>
      </w:pPr>
      <w:r w:rsidRPr="00D17486">
        <w:t>Para realizar un análisis de riesgos riguroso, se desglosan los activos de la universidad identificados en el alcance, categorizados formalmente en: Hardware, Software, Datos y Personal. Cada uno cuenta con un identificador único para su trazabilidad.</w:t>
      </w:r>
    </w:p>
    <w:tbl>
      <w:tblPr>
        <w:tblW w:w="84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2088"/>
        <w:gridCol w:w="894"/>
        <w:gridCol w:w="3503"/>
        <w:gridCol w:w="862"/>
      </w:tblGrid>
      <w:tr w:rsidR="00D17486" w:rsidRPr="00D17486" w14:paraId="78169973" w14:textId="77777777" w:rsidTr="00D17486">
        <w:trPr>
          <w:trHeight w:val="315"/>
        </w:trPr>
        <w:tc>
          <w:tcPr>
            <w:tcW w:w="11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A2CAF" w14:textId="77777777" w:rsidR="00D17486" w:rsidRPr="00D17486" w:rsidRDefault="00D17486" w:rsidP="00D17486">
            <w:pPr>
              <w:jc w:val="center"/>
            </w:pPr>
            <w:r w:rsidRPr="00D17486">
              <w:t>ID Activo</w:t>
            </w:r>
          </w:p>
        </w:tc>
        <w:tc>
          <w:tcPr>
            <w:tcW w:w="2088" w:type="dxa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0FB8E" w14:textId="77777777" w:rsidR="00D17486" w:rsidRPr="00D17486" w:rsidRDefault="00D17486" w:rsidP="00D17486">
            <w:pPr>
              <w:jc w:val="center"/>
            </w:pPr>
            <w:r w:rsidRPr="00D17486">
              <w:t>Nombre del Activo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F6974" w14:textId="77777777" w:rsidR="00D17486" w:rsidRPr="00D17486" w:rsidRDefault="00D17486" w:rsidP="00D17486">
            <w:pPr>
              <w:jc w:val="center"/>
            </w:pPr>
            <w:r w:rsidRPr="00D17486">
              <w:t>Categoría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D4C13" w14:textId="77777777" w:rsidR="00D17486" w:rsidRPr="00D17486" w:rsidRDefault="00D17486" w:rsidP="00D17486">
            <w:pPr>
              <w:jc w:val="center"/>
            </w:pPr>
            <w:r w:rsidRPr="00D17486">
              <w:t>Descripción / Función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C52F0" w14:textId="77777777" w:rsidR="00D17486" w:rsidRPr="00D17486" w:rsidRDefault="00D17486" w:rsidP="00D17486">
            <w:pPr>
              <w:jc w:val="center"/>
            </w:pPr>
            <w:r w:rsidRPr="00D17486">
              <w:t>Criticidad</w:t>
            </w:r>
          </w:p>
        </w:tc>
      </w:tr>
      <w:tr w:rsidR="00D17486" w:rsidRPr="00D17486" w14:paraId="508DF00E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9CFEF" w14:textId="77777777" w:rsidR="00D17486" w:rsidRPr="00D17486" w:rsidRDefault="00D17486" w:rsidP="00D17486">
            <w:pPr>
              <w:jc w:val="center"/>
            </w:pPr>
            <w:r w:rsidRPr="00D17486">
              <w:t>ACT-HW-01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AC0BE" w14:textId="77777777" w:rsidR="00D17486" w:rsidRPr="00D17486" w:rsidRDefault="00D17486" w:rsidP="00D17486">
            <w:r w:rsidRPr="00D17486">
              <w:t>Servidores del Centro de Datos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1065A" w14:textId="77777777" w:rsidR="00D17486" w:rsidRPr="00D17486" w:rsidRDefault="00D17486" w:rsidP="00D17486">
            <w:pPr>
              <w:jc w:val="center"/>
            </w:pPr>
            <w:r w:rsidRPr="00D17486">
              <w:t>Hardware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D6F8E" w14:textId="77777777" w:rsidR="00D17486" w:rsidRPr="00D17486" w:rsidRDefault="00D17486" w:rsidP="00D17486">
            <w:r w:rsidRPr="00D17486">
              <w:t>Servidores físicos en el campus que alojan las bases de datos y la red central.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D71A7" w14:textId="77777777" w:rsidR="00D17486" w:rsidRPr="00D17486" w:rsidRDefault="00D17486" w:rsidP="00D17486">
            <w:pPr>
              <w:jc w:val="center"/>
            </w:pPr>
            <w:r w:rsidRPr="00D17486">
              <w:t>Alta</w:t>
            </w:r>
          </w:p>
        </w:tc>
      </w:tr>
      <w:tr w:rsidR="00D17486" w:rsidRPr="00D17486" w14:paraId="3340AF66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F2180" w14:textId="77777777" w:rsidR="00D17486" w:rsidRPr="00D17486" w:rsidRDefault="00D17486" w:rsidP="00D17486">
            <w:pPr>
              <w:jc w:val="center"/>
            </w:pPr>
            <w:r w:rsidRPr="00D17486">
              <w:t>ACT-HW-02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5123A" w14:textId="77777777" w:rsidR="00D17486" w:rsidRPr="00D17486" w:rsidRDefault="00D17486" w:rsidP="00D17486">
            <w:r w:rsidRPr="00D17486">
              <w:t>Supercomputador de Investigación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9161C" w14:textId="77777777" w:rsidR="00D17486" w:rsidRPr="00D17486" w:rsidRDefault="00D17486" w:rsidP="00D17486">
            <w:pPr>
              <w:jc w:val="center"/>
            </w:pPr>
            <w:r w:rsidRPr="00D17486">
              <w:t>Hardware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1FE40" w14:textId="77777777" w:rsidR="00D17486" w:rsidRPr="00D17486" w:rsidRDefault="00D17486" w:rsidP="00D17486">
            <w:r w:rsidRPr="00D17486">
              <w:t>Infraestructura de cómputo de alto rendimiento dedicada a proyectos de I+D.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639B11" w14:textId="77777777" w:rsidR="00D17486" w:rsidRPr="00D17486" w:rsidRDefault="00D17486" w:rsidP="00D17486">
            <w:pPr>
              <w:jc w:val="center"/>
            </w:pPr>
            <w:r w:rsidRPr="00D17486">
              <w:t>Alta</w:t>
            </w:r>
          </w:p>
        </w:tc>
      </w:tr>
      <w:tr w:rsidR="00D17486" w:rsidRPr="00D17486" w14:paraId="13E57FF6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5A153" w14:textId="77777777" w:rsidR="00D17486" w:rsidRPr="00D17486" w:rsidRDefault="00D17486" w:rsidP="00D17486">
            <w:pPr>
              <w:jc w:val="center"/>
            </w:pPr>
            <w:r w:rsidRPr="00D17486">
              <w:t>ACT-HW-03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AD75D" w14:textId="77777777" w:rsidR="00D17486" w:rsidRPr="00D17486" w:rsidRDefault="00D17486" w:rsidP="00D17486">
            <w:r w:rsidRPr="00D17486">
              <w:t>Equipos de Laboratorios y Aulas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04E3A6" w14:textId="77777777" w:rsidR="00D17486" w:rsidRPr="00D17486" w:rsidRDefault="00D17486" w:rsidP="00D17486">
            <w:pPr>
              <w:jc w:val="center"/>
            </w:pPr>
            <w:r w:rsidRPr="00D17486">
              <w:t>Hardware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E417A" w14:textId="77777777" w:rsidR="00D17486" w:rsidRPr="00D17486" w:rsidRDefault="00D17486" w:rsidP="00D17486">
            <w:r w:rsidRPr="00D17486">
              <w:t>Computadoras de escritorio utilizadas por estudiantes y profesores en clases.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42CDFE" w14:textId="77777777" w:rsidR="00D17486" w:rsidRPr="00D17486" w:rsidRDefault="00D17486" w:rsidP="00D17486">
            <w:pPr>
              <w:jc w:val="center"/>
            </w:pPr>
            <w:r w:rsidRPr="00D17486">
              <w:t>Media</w:t>
            </w:r>
          </w:p>
        </w:tc>
      </w:tr>
      <w:tr w:rsidR="00D17486" w:rsidRPr="00D17486" w14:paraId="3207418B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6ACF6A" w14:textId="77777777" w:rsidR="00D17486" w:rsidRPr="00D17486" w:rsidRDefault="00D17486" w:rsidP="00D17486">
            <w:pPr>
              <w:jc w:val="center"/>
            </w:pPr>
            <w:r w:rsidRPr="00D17486">
              <w:t>ACT-SW-01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A4078D" w14:textId="77777777" w:rsidR="00D17486" w:rsidRPr="00D17486" w:rsidRDefault="00D17486" w:rsidP="00D17486">
            <w:r w:rsidRPr="00D17486">
              <w:t>Sistema de Información de Estudiantes (SIS)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2713B" w14:textId="77777777" w:rsidR="00D17486" w:rsidRPr="00D17486" w:rsidRDefault="00D17486" w:rsidP="00D17486">
            <w:pPr>
              <w:jc w:val="center"/>
            </w:pPr>
            <w:r w:rsidRPr="00D17486">
              <w:t>Software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EC970" w14:textId="77777777" w:rsidR="00D17486" w:rsidRPr="00D17486" w:rsidRDefault="00D17486" w:rsidP="00D17486">
            <w:r w:rsidRPr="00D17486">
              <w:t>Aplicación web para inscripciones, expedientes académicos, actas y notas.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02A1D5" w14:textId="77777777" w:rsidR="00D17486" w:rsidRPr="00D17486" w:rsidRDefault="00D17486" w:rsidP="00D17486">
            <w:pPr>
              <w:jc w:val="center"/>
            </w:pPr>
            <w:r w:rsidRPr="00D17486">
              <w:t>Crítica</w:t>
            </w:r>
          </w:p>
        </w:tc>
      </w:tr>
      <w:tr w:rsidR="00D17486" w:rsidRPr="00D17486" w14:paraId="27B33E53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A512E" w14:textId="77777777" w:rsidR="00D17486" w:rsidRPr="00D17486" w:rsidRDefault="00D17486" w:rsidP="00D17486">
            <w:pPr>
              <w:jc w:val="center"/>
            </w:pPr>
            <w:r w:rsidRPr="00D17486">
              <w:t>ACT-SW-02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929D4" w14:textId="77777777" w:rsidR="00D17486" w:rsidRPr="00D17486" w:rsidRDefault="00D17486" w:rsidP="00D17486">
            <w:r w:rsidRPr="00D17486">
              <w:t>Plataforma de Aprendizaje (Canvas / Moodle)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674DF" w14:textId="77777777" w:rsidR="00D17486" w:rsidRPr="00D17486" w:rsidRDefault="00D17486" w:rsidP="00D17486">
            <w:pPr>
              <w:jc w:val="center"/>
            </w:pPr>
            <w:r w:rsidRPr="00D17486">
              <w:t>Software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E5418" w14:textId="77777777" w:rsidR="00D17486" w:rsidRPr="00D17486" w:rsidRDefault="00D17486" w:rsidP="00D17486">
            <w:r w:rsidRPr="00D17486">
              <w:t>Aula virtual para la entrega de tareas, exámenes en línea y material docente.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D08B1" w14:textId="77777777" w:rsidR="00D17486" w:rsidRPr="00D17486" w:rsidRDefault="00D17486" w:rsidP="00D17486">
            <w:pPr>
              <w:jc w:val="center"/>
            </w:pPr>
            <w:r w:rsidRPr="00D17486">
              <w:t>Crítica</w:t>
            </w:r>
          </w:p>
        </w:tc>
      </w:tr>
      <w:tr w:rsidR="00D17486" w:rsidRPr="00D17486" w14:paraId="544E696B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ACFB2" w14:textId="77777777" w:rsidR="00D17486" w:rsidRPr="00D17486" w:rsidRDefault="00D17486" w:rsidP="00D17486">
            <w:pPr>
              <w:jc w:val="center"/>
            </w:pPr>
            <w:r w:rsidRPr="00D17486">
              <w:t>ACT-SW-03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AE9576" w14:textId="77777777" w:rsidR="00D17486" w:rsidRPr="00D17486" w:rsidRDefault="00D17486" w:rsidP="00D17486">
            <w:r w:rsidRPr="00D17486">
              <w:t>Portal de Gestión Financiera y Nóminas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8B9BE" w14:textId="77777777" w:rsidR="00D17486" w:rsidRPr="00D17486" w:rsidRDefault="00D17486" w:rsidP="00D17486">
            <w:pPr>
              <w:jc w:val="center"/>
            </w:pPr>
            <w:r w:rsidRPr="00D17486">
              <w:t>Software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A7AD3" w14:textId="77777777" w:rsidR="00D17486" w:rsidRPr="00D17486" w:rsidRDefault="00D17486" w:rsidP="00D17486">
            <w:r w:rsidRPr="00D17486">
              <w:t>Sistema informático para el pago de matrículas, salarios del personal y presupuestos.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6D175" w14:textId="77777777" w:rsidR="00D17486" w:rsidRPr="00D17486" w:rsidRDefault="00D17486" w:rsidP="00D17486">
            <w:pPr>
              <w:jc w:val="center"/>
            </w:pPr>
            <w:r w:rsidRPr="00D17486">
              <w:t>Alta</w:t>
            </w:r>
          </w:p>
        </w:tc>
      </w:tr>
      <w:tr w:rsidR="00D17486" w:rsidRPr="00D17486" w14:paraId="30DD7D97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F07A2" w14:textId="77777777" w:rsidR="00D17486" w:rsidRPr="00D17486" w:rsidRDefault="00D17486" w:rsidP="00D17486">
            <w:pPr>
              <w:jc w:val="center"/>
            </w:pPr>
            <w:r w:rsidRPr="00D17486">
              <w:t>ACT-DAT-01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4C2EC" w14:textId="77777777" w:rsidR="00D17486" w:rsidRPr="00D17486" w:rsidRDefault="00D17486" w:rsidP="00D17486">
            <w:r w:rsidRPr="00D17486">
              <w:t>Expedientes y Datos Personales de Alumnos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68EE2" w14:textId="77777777" w:rsidR="00D17486" w:rsidRPr="00D17486" w:rsidRDefault="00D17486" w:rsidP="00D17486">
            <w:pPr>
              <w:jc w:val="center"/>
            </w:pPr>
            <w:r w:rsidRPr="00D17486">
              <w:t>Datos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D441F4" w14:textId="77777777" w:rsidR="00D17486" w:rsidRPr="00D17486" w:rsidRDefault="00D17486" w:rsidP="00D17486">
            <w:r w:rsidRPr="00D17486">
              <w:t>Bases de datos con registros médicos, financieros e información de contacto.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F2FCEB" w14:textId="77777777" w:rsidR="00D17486" w:rsidRPr="00D17486" w:rsidRDefault="00D17486" w:rsidP="00D17486">
            <w:pPr>
              <w:jc w:val="center"/>
            </w:pPr>
            <w:r w:rsidRPr="00D17486">
              <w:t>Crítica</w:t>
            </w:r>
          </w:p>
        </w:tc>
      </w:tr>
      <w:tr w:rsidR="00D17486" w:rsidRPr="00D17486" w14:paraId="520C8156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7E8DD" w14:textId="77777777" w:rsidR="00D17486" w:rsidRPr="00D17486" w:rsidRDefault="00D17486" w:rsidP="00D17486">
            <w:pPr>
              <w:jc w:val="center"/>
            </w:pPr>
            <w:r w:rsidRPr="00D17486">
              <w:t>ACT-DAT-02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D4C69" w14:textId="77777777" w:rsidR="00D17486" w:rsidRPr="00D17486" w:rsidRDefault="00D17486" w:rsidP="00D17486">
            <w:r w:rsidRPr="00D17486">
              <w:t>Propiedad Intelectual y Patentes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94817" w14:textId="77777777" w:rsidR="00D17486" w:rsidRPr="00D17486" w:rsidRDefault="00D17486" w:rsidP="00D17486">
            <w:pPr>
              <w:jc w:val="center"/>
            </w:pPr>
            <w:r w:rsidRPr="00D17486">
              <w:t>Datos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F5C12" w14:textId="77777777" w:rsidR="00D17486" w:rsidRPr="00D17486" w:rsidRDefault="00D17486" w:rsidP="00D17486">
            <w:r w:rsidRPr="00D17486">
              <w:t>Resultados científicos, códigos fuente de proyectos e investigaciones financiadas.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BDD7B" w14:textId="77777777" w:rsidR="00D17486" w:rsidRPr="00D17486" w:rsidRDefault="00D17486" w:rsidP="00D17486">
            <w:pPr>
              <w:jc w:val="center"/>
            </w:pPr>
            <w:r w:rsidRPr="00D17486">
              <w:t>Alta</w:t>
            </w:r>
          </w:p>
        </w:tc>
      </w:tr>
      <w:tr w:rsidR="00D17486" w:rsidRPr="00D17486" w14:paraId="6E65FCF7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CAAF49" w14:textId="77777777" w:rsidR="00D17486" w:rsidRPr="00D17486" w:rsidRDefault="00D17486" w:rsidP="00D17486">
            <w:pPr>
              <w:jc w:val="center"/>
            </w:pPr>
            <w:r w:rsidRPr="00D17486">
              <w:t>ACT-PER-01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364B4" w14:textId="77777777" w:rsidR="00D17486" w:rsidRPr="00D17486" w:rsidRDefault="00D17486" w:rsidP="00D17486">
            <w:r w:rsidRPr="00D17486">
              <w:t>Administradores de Sistemas y 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B176C" w14:textId="77777777" w:rsidR="00D17486" w:rsidRPr="00D17486" w:rsidRDefault="00D17486" w:rsidP="00D17486">
            <w:pPr>
              <w:jc w:val="center"/>
            </w:pPr>
            <w:r w:rsidRPr="00D17486">
              <w:t>Personal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E4F65" w14:textId="77777777" w:rsidR="00D17486" w:rsidRPr="00D17486" w:rsidRDefault="00D17486" w:rsidP="00D17486">
            <w:r w:rsidRPr="00D17486">
              <w:t>Personal con credenciales privilegiadas de acceso a la infraestructura de red.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8A244" w14:textId="77777777" w:rsidR="00D17486" w:rsidRPr="00D17486" w:rsidRDefault="00D17486" w:rsidP="00D17486">
            <w:pPr>
              <w:jc w:val="center"/>
            </w:pPr>
            <w:r w:rsidRPr="00D17486">
              <w:t>Alta</w:t>
            </w:r>
          </w:p>
        </w:tc>
      </w:tr>
      <w:tr w:rsidR="00D17486" w:rsidRPr="00D17486" w14:paraId="7A1AFC2B" w14:textId="77777777" w:rsidTr="00D17486">
        <w:trPr>
          <w:trHeight w:val="315"/>
        </w:trPr>
        <w:tc>
          <w:tcPr>
            <w:tcW w:w="1111" w:type="dxa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69002" w14:textId="77777777" w:rsidR="00D17486" w:rsidRPr="00D17486" w:rsidRDefault="00D17486" w:rsidP="00D17486">
            <w:pPr>
              <w:jc w:val="center"/>
            </w:pPr>
            <w:r w:rsidRPr="00D17486">
              <w:t>ACT-PER-02</w:t>
            </w:r>
          </w:p>
        </w:tc>
        <w:tc>
          <w:tcPr>
            <w:tcW w:w="2088" w:type="dxa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EF755D" w14:textId="77777777" w:rsidR="00D17486" w:rsidRPr="00D17486" w:rsidRDefault="00D17486" w:rsidP="00D17486">
            <w:r w:rsidRPr="00D17486">
              <w:t>Docentes e Investigadores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66C6B" w14:textId="77777777" w:rsidR="00D17486" w:rsidRPr="00D17486" w:rsidRDefault="00D17486" w:rsidP="00D17486">
            <w:pPr>
              <w:jc w:val="center"/>
            </w:pPr>
            <w:r w:rsidRPr="00D17486">
              <w:t>Personal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2A1379" w14:textId="77777777" w:rsidR="00D17486" w:rsidRPr="00D17486" w:rsidRDefault="00D17486" w:rsidP="00D17486">
            <w:r w:rsidRPr="00D17486">
              <w:t>Usuarios internos que generan conocimiento científico y gestionan notas.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9D130" w14:textId="77777777" w:rsidR="00D17486" w:rsidRPr="00D17486" w:rsidRDefault="00D17486" w:rsidP="00D17486">
            <w:pPr>
              <w:jc w:val="center"/>
            </w:pPr>
            <w:r w:rsidRPr="00D17486">
              <w:t>Media</w:t>
            </w:r>
          </w:p>
        </w:tc>
      </w:tr>
    </w:tbl>
    <w:p w14:paraId="48D96673" w14:textId="18977665" w:rsidR="00B2428E" w:rsidRDefault="00B2428E" w:rsidP="00D17486"/>
    <w:p w14:paraId="05A5D178" w14:textId="77777777" w:rsidR="00B2428E" w:rsidRDefault="00B2428E">
      <w:r>
        <w:br w:type="page"/>
      </w:r>
    </w:p>
    <w:p w14:paraId="4BA51EB2" w14:textId="2A6DF087" w:rsidR="00D17486" w:rsidRDefault="00D21F1C" w:rsidP="00B2428E">
      <w:pPr>
        <w:pStyle w:val="Ttulo2"/>
      </w:pPr>
      <w:r>
        <w:lastRenderedPageBreak/>
        <w:t>2</w:t>
      </w:r>
      <w:r w:rsidR="00B2428E" w:rsidRPr="00B2428E">
        <w:t>.2 Identificación de Amenazas Potenciales (Internas y Externas)</w:t>
      </w:r>
    </w:p>
    <w:p w14:paraId="4ED265F7" w14:textId="77777777" w:rsidR="00B2428E" w:rsidRPr="00B2428E" w:rsidRDefault="00B2428E" w:rsidP="00B2428E">
      <w:pPr>
        <w:jc w:val="both"/>
      </w:pPr>
      <w:r w:rsidRPr="00B2428E">
        <w:t>Las amenazas se definen como cualquier evento que pueda causar un impacto negativo en la confidencialidad, integridad o disponibilidad de los activos.</w:t>
      </w:r>
    </w:p>
    <w:p w14:paraId="789E81FA" w14:textId="77777777" w:rsidR="00B2428E" w:rsidRPr="00B2428E" w:rsidRDefault="00B2428E" w:rsidP="00B2428E">
      <w:pPr>
        <w:numPr>
          <w:ilvl w:val="0"/>
          <w:numId w:val="5"/>
        </w:numPr>
        <w:jc w:val="both"/>
      </w:pPr>
      <w:r w:rsidRPr="00B2428E">
        <w:rPr>
          <w:b/>
          <w:bCs/>
        </w:rPr>
        <w:t>Amenazas Externas (Origen fuera de la red universitaria):</w:t>
      </w:r>
    </w:p>
    <w:p w14:paraId="73ED5E6F" w14:textId="77777777" w:rsidR="00B2428E" w:rsidRPr="00B2428E" w:rsidRDefault="00B2428E" w:rsidP="00B2428E">
      <w:pPr>
        <w:numPr>
          <w:ilvl w:val="1"/>
          <w:numId w:val="5"/>
        </w:numPr>
        <w:jc w:val="both"/>
      </w:pPr>
      <w:r w:rsidRPr="00B2428E">
        <w:rPr>
          <w:b/>
          <w:bCs/>
        </w:rPr>
        <w:t>Ataques de Ransomware / Malware Avanzado:</w:t>
      </w:r>
      <w:r w:rsidRPr="00B2428E">
        <w:t xml:space="preserve"> Código malicioso inyectado con el fin de cifrar los servidores y exigir un rescate económico.</w:t>
      </w:r>
    </w:p>
    <w:p w14:paraId="744CCA06" w14:textId="77777777" w:rsidR="00B2428E" w:rsidRPr="00B2428E" w:rsidRDefault="00B2428E" w:rsidP="00B2428E">
      <w:pPr>
        <w:numPr>
          <w:ilvl w:val="1"/>
          <w:numId w:val="5"/>
        </w:numPr>
        <w:jc w:val="both"/>
      </w:pPr>
      <w:r w:rsidRPr="00B2428E">
        <w:rPr>
          <w:b/>
          <w:bCs/>
        </w:rPr>
        <w:t>Ataques de Denegación de Servicio Distribuido (DDoS):</w:t>
      </w:r>
      <w:r w:rsidRPr="00B2428E">
        <w:t xml:space="preserve"> Inundación de tráfico malicioso dirigido al portal de exámenes o matrículas para provocar su caída.</w:t>
      </w:r>
    </w:p>
    <w:p w14:paraId="40EF3234" w14:textId="77777777" w:rsidR="00B2428E" w:rsidRPr="00B2428E" w:rsidRDefault="00B2428E" w:rsidP="00B2428E">
      <w:pPr>
        <w:numPr>
          <w:ilvl w:val="1"/>
          <w:numId w:val="5"/>
        </w:numPr>
        <w:jc w:val="both"/>
      </w:pPr>
      <w:r w:rsidRPr="00B2428E">
        <w:rPr>
          <w:b/>
          <w:bCs/>
        </w:rPr>
        <w:t>Ciberespionaje e Intrusiones Dirigidas:</w:t>
      </w:r>
      <w:r w:rsidRPr="00B2428E">
        <w:t xml:space="preserve"> Actores externos intentando acceder a los repositorios de patentes científicas para robo de propiedad intelectual.</w:t>
      </w:r>
    </w:p>
    <w:p w14:paraId="3365CFA1" w14:textId="77777777" w:rsidR="00B2428E" w:rsidRPr="00B2428E" w:rsidRDefault="00B2428E" w:rsidP="00B2428E">
      <w:pPr>
        <w:numPr>
          <w:ilvl w:val="1"/>
          <w:numId w:val="5"/>
        </w:numPr>
        <w:jc w:val="both"/>
      </w:pPr>
      <w:r w:rsidRPr="00B2428E">
        <w:rPr>
          <w:b/>
          <w:bCs/>
        </w:rPr>
        <w:t>Desastres Naturales / Incidentes de Infraestructura:</w:t>
      </w:r>
      <w:r w:rsidRPr="00B2428E">
        <w:t xml:space="preserve"> Cortes de energía prolongados, inundaciones o incendios que afecten físicamente al centro de datos.</w:t>
      </w:r>
    </w:p>
    <w:p w14:paraId="63DB2C0D" w14:textId="77777777" w:rsidR="00B2428E" w:rsidRPr="00B2428E" w:rsidRDefault="00B2428E" w:rsidP="00B2428E">
      <w:pPr>
        <w:numPr>
          <w:ilvl w:val="0"/>
          <w:numId w:val="5"/>
        </w:numPr>
        <w:jc w:val="both"/>
      </w:pPr>
      <w:r w:rsidRPr="00B2428E">
        <w:rPr>
          <w:b/>
          <w:bCs/>
        </w:rPr>
        <w:t>Amenazas Internas (Origen dentro de la propia organización):</w:t>
      </w:r>
    </w:p>
    <w:p w14:paraId="6A35E362" w14:textId="77777777" w:rsidR="00B2428E" w:rsidRPr="00B2428E" w:rsidRDefault="00B2428E" w:rsidP="00B2428E">
      <w:pPr>
        <w:numPr>
          <w:ilvl w:val="1"/>
          <w:numId w:val="6"/>
        </w:numPr>
        <w:jc w:val="both"/>
      </w:pPr>
      <w:r w:rsidRPr="00B2428E">
        <w:rPr>
          <w:b/>
          <w:bCs/>
        </w:rPr>
        <w:t>Ataques de Phishing e Ingeniería Social:</w:t>
      </w:r>
      <w:r w:rsidRPr="00B2428E">
        <w:t xml:space="preserve"> Empleados o estudiantes que involuntariamente introducen sus credenciales en portales falsos, entregando el control a atacantes.</w:t>
      </w:r>
    </w:p>
    <w:p w14:paraId="30611FB0" w14:textId="77777777" w:rsidR="00B2428E" w:rsidRPr="00B2428E" w:rsidRDefault="00B2428E" w:rsidP="00B2428E">
      <w:pPr>
        <w:numPr>
          <w:ilvl w:val="1"/>
          <w:numId w:val="6"/>
        </w:numPr>
        <w:jc w:val="both"/>
      </w:pPr>
      <w:r w:rsidRPr="00B2428E">
        <w:rPr>
          <w:b/>
          <w:bCs/>
        </w:rPr>
        <w:t>Abuso de Privilegios / Sabotaje Interno:</w:t>
      </w:r>
      <w:r w:rsidRPr="00B2428E">
        <w:t xml:space="preserve"> Usuarios con acceso autorizado (ej. alumnos descontentos o personal con privilegios elevados) que alteren calificaciones o eliminen configuraciones.</w:t>
      </w:r>
    </w:p>
    <w:p w14:paraId="19096ACC" w14:textId="77777777" w:rsidR="00B2428E" w:rsidRPr="00B2428E" w:rsidRDefault="00B2428E" w:rsidP="00B2428E">
      <w:pPr>
        <w:numPr>
          <w:ilvl w:val="1"/>
          <w:numId w:val="6"/>
        </w:numPr>
        <w:jc w:val="both"/>
      </w:pPr>
      <w:r w:rsidRPr="00B2428E">
        <w:rPr>
          <w:b/>
          <w:bCs/>
        </w:rPr>
        <w:t>Fugas de Información Involuntarias:</w:t>
      </w:r>
      <w:r w:rsidRPr="00B2428E">
        <w:t xml:space="preserve"> Investigadores o administrativos que suben datos sensibles a nubes públicas no autorizadas o pierden dispositivos institucionales.</w:t>
      </w:r>
    </w:p>
    <w:p w14:paraId="5183CBDE" w14:textId="52A22639" w:rsidR="00B2428E" w:rsidRDefault="00D21F1C" w:rsidP="006552FA">
      <w:pPr>
        <w:pStyle w:val="Ttulo2"/>
      </w:pPr>
      <w:r>
        <w:t>2</w:t>
      </w:r>
      <w:r w:rsidR="006552FA" w:rsidRPr="006552FA">
        <w:t>.3 Identificación de Vulnerabilidades y Mecanismo de Explotación</w:t>
      </w:r>
    </w:p>
    <w:p w14:paraId="7207764D" w14:textId="77777777" w:rsidR="006552FA" w:rsidRPr="006552FA" w:rsidRDefault="006552FA" w:rsidP="006552FA">
      <w:pPr>
        <w:jc w:val="both"/>
      </w:pPr>
      <w:r w:rsidRPr="006552FA">
        <w:t>Las vulnerabilidades son las debilidades técnicas, físicas u organizativas existentes en los activos que permiten a las amenazas materializarse.</w:t>
      </w:r>
    </w:p>
    <w:p w14:paraId="235266D4" w14:textId="77777777" w:rsidR="006552FA" w:rsidRPr="006552FA" w:rsidRDefault="006552FA" w:rsidP="006552FA">
      <w:pPr>
        <w:numPr>
          <w:ilvl w:val="0"/>
          <w:numId w:val="7"/>
        </w:numPr>
        <w:jc w:val="both"/>
      </w:pPr>
      <w:r w:rsidRPr="006552FA">
        <w:rPr>
          <w:b/>
          <w:bCs/>
        </w:rPr>
        <w:t>Vulnerabilidad 1: Falta de cifrado en almacenamiento (Datos en reposo):</w:t>
      </w:r>
    </w:p>
    <w:p w14:paraId="2B3F9A6D" w14:textId="77777777" w:rsidR="006552FA" w:rsidRPr="006552FA" w:rsidRDefault="006552FA" w:rsidP="006552FA">
      <w:pPr>
        <w:numPr>
          <w:ilvl w:val="1"/>
          <w:numId w:val="7"/>
        </w:numPr>
        <w:jc w:val="both"/>
      </w:pPr>
      <w:r w:rsidRPr="006552FA">
        <w:rPr>
          <w:i/>
          <w:iCs/>
        </w:rPr>
        <w:t>Cómo podría explotarse:</w:t>
      </w:r>
      <w:r w:rsidRPr="006552FA">
        <w:t xml:space="preserve"> Si un atacante vulnera el perímetro de la red o roba físicamente un disco duro del supercomputador, podrá extraer directamente los resultados de las patentes científicas sin necesidad de romper contraseñas.</w:t>
      </w:r>
    </w:p>
    <w:p w14:paraId="4213FF0B" w14:textId="77777777" w:rsidR="006552FA" w:rsidRPr="006552FA" w:rsidRDefault="006552FA" w:rsidP="006552FA">
      <w:pPr>
        <w:numPr>
          <w:ilvl w:val="0"/>
          <w:numId w:val="7"/>
        </w:numPr>
        <w:jc w:val="both"/>
      </w:pPr>
      <w:r w:rsidRPr="006552FA">
        <w:rPr>
          <w:b/>
          <w:bCs/>
        </w:rPr>
        <w:t>Vulnerabilidad 2: Políticas de contraseñas débiles y ausencia de MFA (Autenticación Multifactor):</w:t>
      </w:r>
    </w:p>
    <w:p w14:paraId="142C32B9" w14:textId="77777777" w:rsidR="006552FA" w:rsidRPr="006552FA" w:rsidRDefault="006552FA" w:rsidP="006552FA">
      <w:pPr>
        <w:numPr>
          <w:ilvl w:val="1"/>
          <w:numId w:val="7"/>
        </w:numPr>
        <w:jc w:val="both"/>
      </w:pPr>
      <w:r w:rsidRPr="006552FA">
        <w:rPr>
          <w:i/>
          <w:iCs/>
        </w:rPr>
        <w:t>Cómo podría explotarse:</w:t>
      </w:r>
      <w:r w:rsidRPr="006552FA">
        <w:t xml:space="preserve"> Mediante ataques automatizados de fuerza bruta (usando herramientas como Hydra) o campañas dirigidas de Phishing. Una vez obtenida la contraseña simple de un docente, el atacante accede al SIS y modifica notas libremente.</w:t>
      </w:r>
    </w:p>
    <w:p w14:paraId="7EA2A1FE" w14:textId="77777777" w:rsidR="006552FA" w:rsidRPr="006552FA" w:rsidRDefault="006552FA" w:rsidP="006552FA">
      <w:pPr>
        <w:numPr>
          <w:ilvl w:val="0"/>
          <w:numId w:val="7"/>
        </w:numPr>
        <w:jc w:val="both"/>
      </w:pPr>
      <w:r w:rsidRPr="006552FA">
        <w:rPr>
          <w:b/>
          <w:bCs/>
        </w:rPr>
        <w:t>Vulnerabilidad 3: Sistemas operativos y software desactualizados:</w:t>
      </w:r>
    </w:p>
    <w:p w14:paraId="402D95B8" w14:textId="77777777" w:rsidR="006552FA" w:rsidRPr="006552FA" w:rsidRDefault="006552FA" w:rsidP="006552FA">
      <w:pPr>
        <w:numPr>
          <w:ilvl w:val="1"/>
          <w:numId w:val="7"/>
        </w:numPr>
        <w:jc w:val="both"/>
      </w:pPr>
      <w:r w:rsidRPr="006552FA">
        <w:rPr>
          <w:i/>
          <w:iCs/>
        </w:rPr>
        <w:lastRenderedPageBreak/>
        <w:t>Cómo podría explotarse:</w:t>
      </w:r>
      <w:r w:rsidRPr="006552FA">
        <w:t xml:space="preserve"> Servidores o plataformas web (Moodle/Canvas) que no aplican parches de seguridad de forma periódica son vulnerables a exploits públicos conocidos que permiten la ejecución remota de código (RCE) y la elevación de privilegios a Root.</w:t>
      </w:r>
    </w:p>
    <w:p w14:paraId="2FD584D8" w14:textId="77777777" w:rsidR="006552FA" w:rsidRPr="006552FA" w:rsidRDefault="006552FA" w:rsidP="006552FA">
      <w:pPr>
        <w:numPr>
          <w:ilvl w:val="0"/>
          <w:numId w:val="7"/>
        </w:numPr>
        <w:jc w:val="both"/>
      </w:pPr>
      <w:r w:rsidRPr="006552FA">
        <w:rPr>
          <w:b/>
          <w:bCs/>
        </w:rPr>
        <w:t>Vulnerabilidad 4: Ausencia de aislamiento/segmentación de redes y reglas de filtrado laxas:</w:t>
      </w:r>
    </w:p>
    <w:p w14:paraId="2D561382" w14:textId="77777777" w:rsidR="006552FA" w:rsidRPr="006552FA" w:rsidRDefault="006552FA" w:rsidP="006552FA">
      <w:pPr>
        <w:numPr>
          <w:ilvl w:val="1"/>
          <w:numId w:val="7"/>
        </w:numPr>
        <w:jc w:val="both"/>
      </w:pPr>
      <w:r w:rsidRPr="006552FA">
        <w:rPr>
          <w:i/>
          <w:iCs/>
        </w:rPr>
        <w:t>Cómo podría explotarse:</w:t>
      </w:r>
      <w:r w:rsidRPr="006552FA">
        <w:t xml:space="preserve"> Si un alumno conecta un equipo infectado en el Wi-Fi público del campus, la falta de segmentación (VLANs) permitiría al malware propagarse lateralmente hasta la red administrativa interna y los servidores de bases de datos centrales.</w:t>
      </w:r>
    </w:p>
    <w:p w14:paraId="5A372F2D" w14:textId="77777777" w:rsidR="006552FA" w:rsidRPr="006552FA" w:rsidRDefault="006552FA" w:rsidP="006552FA">
      <w:pPr>
        <w:numPr>
          <w:ilvl w:val="0"/>
          <w:numId w:val="7"/>
        </w:numPr>
        <w:jc w:val="both"/>
      </w:pPr>
      <w:r w:rsidRPr="006552FA">
        <w:rPr>
          <w:b/>
          <w:bCs/>
        </w:rPr>
        <w:t>Vulnerabilidad 5: Carencia de planes de copias de seguridad inmutables u offline:</w:t>
      </w:r>
    </w:p>
    <w:p w14:paraId="1219C018" w14:textId="77777777" w:rsidR="006552FA" w:rsidRPr="006552FA" w:rsidRDefault="006552FA" w:rsidP="006552FA">
      <w:pPr>
        <w:numPr>
          <w:ilvl w:val="1"/>
          <w:numId w:val="7"/>
        </w:numPr>
        <w:jc w:val="both"/>
      </w:pPr>
      <w:r w:rsidRPr="006552FA">
        <w:rPr>
          <w:i/>
          <w:iCs/>
        </w:rPr>
        <w:t>Cómo podría explotarse:</w:t>
      </w:r>
      <w:r w:rsidRPr="006552FA">
        <w:t xml:space="preserve"> En un ataque de Ransomware, si las copias de seguridad están conectadas permanentemente a la misma red de producción, el malware las cifrará al mismo tiempo que los servidores principales, eliminando toda capacidad de recuperación.</w:t>
      </w:r>
    </w:p>
    <w:p w14:paraId="0C81C5DB" w14:textId="3C189549" w:rsidR="006552FA" w:rsidRDefault="00D21F1C" w:rsidP="006552FA">
      <w:pPr>
        <w:pStyle w:val="Ttulo2"/>
      </w:pPr>
      <w:r>
        <w:t>2</w:t>
      </w:r>
      <w:r w:rsidR="006552FA" w:rsidRPr="006552FA">
        <w:t>.4 Evaluación de Probabilidad e Impacto (Criterio Cualitativo)</w:t>
      </w:r>
    </w:p>
    <w:p w14:paraId="348D1337" w14:textId="77777777" w:rsidR="006552FA" w:rsidRPr="006552FA" w:rsidRDefault="006552FA" w:rsidP="00B25B1B">
      <w:pPr>
        <w:jc w:val="both"/>
      </w:pPr>
      <w:r w:rsidRPr="006552FA">
        <w:t>Para cuantificar la severidad de cada riesgo, se utiliza una escala de tres niveles (</w:t>
      </w:r>
      <w:r w:rsidRPr="006552FA">
        <w:rPr>
          <w:b/>
          <w:bCs/>
        </w:rPr>
        <w:t>Bajo, Medio, Alto</w:t>
      </w:r>
      <w:r w:rsidRPr="006552FA">
        <w:t>), definida bajo los siguientes parámetros de impacto institucional:</w:t>
      </w:r>
    </w:p>
    <w:p w14:paraId="2326EEDD" w14:textId="77777777" w:rsidR="006552FA" w:rsidRPr="006552FA" w:rsidRDefault="006552FA" w:rsidP="00B25B1B">
      <w:pPr>
        <w:numPr>
          <w:ilvl w:val="0"/>
          <w:numId w:val="8"/>
        </w:numPr>
        <w:jc w:val="both"/>
      </w:pPr>
      <w:r w:rsidRPr="006552FA">
        <w:rPr>
          <w:b/>
          <w:bCs/>
        </w:rPr>
        <w:t>Probabilidad:</w:t>
      </w:r>
      <w:r w:rsidRPr="006552FA">
        <w:t xml:space="preserve"> </w:t>
      </w:r>
      <w:r w:rsidRPr="006552FA">
        <w:rPr>
          <w:b/>
          <w:bCs/>
        </w:rPr>
        <w:t>Baja</w:t>
      </w:r>
      <w:r w:rsidRPr="006552FA">
        <w:t xml:space="preserve"> (Inusual / Requiere alta sofisticación), </w:t>
      </w:r>
      <w:r w:rsidRPr="006552FA">
        <w:rPr>
          <w:b/>
          <w:bCs/>
        </w:rPr>
        <w:t>Media</w:t>
      </w:r>
      <w:r w:rsidRPr="006552FA">
        <w:t xml:space="preserve"> (Factible / Ocurre ocasionalmente en el sector educativo), </w:t>
      </w:r>
      <w:r w:rsidRPr="006552FA">
        <w:rPr>
          <w:b/>
          <w:bCs/>
        </w:rPr>
        <w:t>Alta</w:t>
      </w:r>
      <w:r w:rsidRPr="006552FA">
        <w:t xml:space="preserve"> (Muy probable / Intrepidamente frecuente).</w:t>
      </w:r>
    </w:p>
    <w:p w14:paraId="27A64B82" w14:textId="77777777" w:rsidR="006552FA" w:rsidRPr="006552FA" w:rsidRDefault="006552FA" w:rsidP="00B25B1B">
      <w:pPr>
        <w:numPr>
          <w:ilvl w:val="0"/>
          <w:numId w:val="8"/>
        </w:numPr>
        <w:jc w:val="both"/>
      </w:pPr>
      <w:r w:rsidRPr="006552FA">
        <w:rPr>
          <w:b/>
          <w:bCs/>
        </w:rPr>
        <w:t>Impacto:</w:t>
      </w:r>
      <w:r w:rsidRPr="006552FA">
        <w:t xml:space="preserve"> </w:t>
      </w:r>
      <w:r w:rsidRPr="006552FA">
        <w:rPr>
          <w:b/>
          <w:bCs/>
        </w:rPr>
        <w:t>Bajo</w:t>
      </w:r>
      <w:r w:rsidRPr="006552FA">
        <w:t xml:space="preserve"> (Inconveniente menor sin pérdida de datos), </w:t>
      </w:r>
      <w:r w:rsidRPr="006552FA">
        <w:rPr>
          <w:b/>
          <w:bCs/>
        </w:rPr>
        <w:t>Medio</w:t>
      </w:r>
      <w:r w:rsidRPr="006552FA">
        <w:t xml:space="preserve"> (Interrupción temporal de servicios o fuga parcial sin datos críticos), </w:t>
      </w:r>
      <w:r w:rsidRPr="006552FA">
        <w:rPr>
          <w:b/>
          <w:bCs/>
        </w:rPr>
        <w:t>Alto</w:t>
      </w:r>
      <w:r w:rsidRPr="006552FA">
        <w:t xml:space="preserve"> (Paralización total, multas por leyes de privacidad, pérdida irreversible de propiedad intelectual o daño severo a la reputación pública).</w:t>
      </w:r>
    </w:p>
    <w:p w14:paraId="0310443E" w14:textId="77777777" w:rsidR="006552FA" w:rsidRDefault="006552FA">
      <w:pPr>
        <w:rPr>
          <w:caps/>
          <w:spacing w:val="15"/>
        </w:rPr>
      </w:pPr>
      <w:r>
        <w:br w:type="page"/>
      </w:r>
    </w:p>
    <w:p w14:paraId="088BB4FE" w14:textId="329F4D7A" w:rsidR="006552FA" w:rsidRDefault="00D21F1C" w:rsidP="006552FA">
      <w:pPr>
        <w:pStyle w:val="Ttulo2"/>
      </w:pPr>
      <w:r>
        <w:lastRenderedPageBreak/>
        <w:t>2</w:t>
      </w:r>
      <w:r w:rsidR="006552FA" w:rsidRPr="006552FA">
        <w:t>.5 Matriz y Priorización de Riesgos del SGSI</w:t>
      </w:r>
    </w:p>
    <w:p w14:paraId="7976AE34" w14:textId="2AF3D225" w:rsidR="006552FA" w:rsidRDefault="006552FA" w:rsidP="006552FA">
      <w:r w:rsidRPr="006552FA">
        <w:t>Al cruzar la probabilidad y el impacto, se consolida la lista priorizada de riesgos que requieren acciones preventivas inmediatas en el manual: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1120"/>
        <w:gridCol w:w="2682"/>
        <w:gridCol w:w="1119"/>
        <w:gridCol w:w="759"/>
        <w:gridCol w:w="1063"/>
        <w:gridCol w:w="1080"/>
      </w:tblGrid>
      <w:tr w:rsidR="006552FA" w:rsidRPr="006552FA" w14:paraId="5C03448C" w14:textId="77777777">
        <w:trPr>
          <w:trHeight w:val="315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C95D7" w14:textId="77777777" w:rsidR="006552FA" w:rsidRPr="006552FA" w:rsidRDefault="006552FA" w:rsidP="006552FA">
            <w:r w:rsidRPr="006552FA">
              <w:t>ID Riesgo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D6166" w14:textId="77777777" w:rsidR="006552FA" w:rsidRPr="006552FA" w:rsidRDefault="006552FA" w:rsidP="006552FA">
            <w:r w:rsidRPr="006552FA">
              <w:t>Activo Relacionado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E6F7B" w14:textId="77777777" w:rsidR="006552FA" w:rsidRPr="006552FA" w:rsidRDefault="006552FA" w:rsidP="006552FA">
            <w:r w:rsidRPr="006552FA">
              <w:t>Amenaza + Vulnerabilidad Combinada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078AF7" w14:textId="77777777" w:rsidR="006552FA" w:rsidRPr="006552FA" w:rsidRDefault="006552FA" w:rsidP="006552FA">
            <w:r w:rsidRPr="006552FA">
              <w:t>Probabilidad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AF1EE" w14:textId="77777777" w:rsidR="006552FA" w:rsidRPr="006552FA" w:rsidRDefault="006552FA" w:rsidP="006552FA">
            <w:r w:rsidRPr="006552FA">
              <w:t>Impacto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02D40" w14:textId="77777777" w:rsidR="006552FA" w:rsidRPr="006552FA" w:rsidRDefault="006552FA" w:rsidP="006552FA">
            <w:r w:rsidRPr="006552FA">
              <w:t>Calificación del Riesgo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64B868" w14:textId="77777777" w:rsidR="006552FA" w:rsidRPr="006552FA" w:rsidRDefault="006552FA" w:rsidP="006552FA">
            <w:r w:rsidRPr="006552FA">
              <w:t>Prioridad de Mitigación</w:t>
            </w:r>
          </w:p>
        </w:tc>
      </w:tr>
      <w:tr w:rsidR="006552FA" w:rsidRPr="006552FA" w14:paraId="50EF29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995BD" w14:textId="77777777" w:rsidR="006552FA" w:rsidRPr="006552FA" w:rsidRDefault="006552FA" w:rsidP="006552FA">
            <w:r w:rsidRPr="006552FA">
              <w:t>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E5548" w14:textId="77777777" w:rsidR="006552FA" w:rsidRDefault="006552FA" w:rsidP="006552FA">
            <w:r w:rsidRPr="006552FA">
              <w:t>ACT-SW-01</w:t>
            </w:r>
          </w:p>
          <w:p w14:paraId="61A23632" w14:textId="2216A32A" w:rsidR="006552FA" w:rsidRPr="006552FA" w:rsidRDefault="006552FA" w:rsidP="006552FA">
            <w:r w:rsidRPr="006552FA">
              <w:t>ACT-DAT-01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60165" w14:textId="77777777" w:rsidR="006552FA" w:rsidRPr="006552FA" w:rsidRDefault="006552FA" w:rsidP="006552FA">
            <w:r w:rsidRPr="006552FA">
              <w:t>Ataque de Ransomware explotando la falta de backups offline y sistemas desactualizados en la base de datos de estudiantes (SIS).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04261" w14:textId="77777777" w:rsidR="006552FA" w:rsidRPr="006552FA" w:rsidRDefault="006552FA" w:rsidP="006552FA">
            <w:pPr>
              <w:jc w:val="center"/>
            </w:pPr>
            <w:r w:rsidRPr="006552FA"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AF500A" w14:textId="77777777" w:rsidR="006552FA" w:rsidRPr="006552FA" w:rsidRDefault="006552FA" w:rsidP="006552FA">
            <w:pPr>
              <w:jc w:val="center"/>
            </w:pPr>
            <w:r w:rsidRPr="006552FA"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E7072" w14:textId="77777777" w:rsidR="006552FA" w:rsidRPr="006552FA" w:rsidRDefault="006552FA" w:rsidP="006552FA">
            <w:pPr>
              <w:jc w:val="center"/>
            </w:pPr>
            <w:r w:rsidRPr="006552FA"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C6C9A" w14:textId="77777777" w:rsidR="006552FA" w:rsidRPr="006552FA" w:rsidRDefault="006552FA" w:rsidP="006552FA">
            <w:pPr>
              <w:jc w:val="center"/>
            </w:pPr>
            <w:r w:rsidRPr="006552FA">
              <w:t>1º - Inmediata</w:t>
            </w:r>
          </w:p>
        </w:tc>
      </w:tr>
      <w:tr w:rsidR="006552FA" w:rsidRPr="006552FA" w14:paraId="581C04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FF5D3" w14:textId="77777777" w:rsidR="006552FA" w:rsidRPr="006552FA" w:rsidRDefault="006552FA" w:rsidP="006552FA">
            <w:r w:rsidRPr="006552FA">
              <w:t>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2656CD" w14:textId="77777777" w:rsidR="006552FA" w:rsidRPr="006552FA" w:rsidRDefault="006552FA" w:rsidP="006552FA">
            <w:r w:rsidRPr="006552FA">
              <w:t>ACT-DAT-02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DCC454" w14:textId="77777777" w:rsidR="006552FA" w:rsidRPr="006552FA" w:rsidRDefault="006552FA" w:rsidP="006552FA">
            <w:r w:rsidRPr="006552FA">
              <w:t>Exfiltración de patentes/investigaciones debido a la falta de cifrado en reposo y control laxo de privilegios mínimos.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48A6E" w14:textId="77777777" w:rsidR="006552FA" w:rsidRPr="006552FA" w:rsidRDefault="006552FA" w:rsidP="006552FA">
            <w:pPr>
              <w:jc w:val="center"/>
            </w:pPr>
            <w:r w:rsidRPr="006552FA">
              <w:t>Media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F757B" w14:textId="77777777" w:rsidR="006552FA" w:rsidRPr="006552FA" w:rsidRDefault="006552FA" w:rsidP="006552FA">
            <w:pPr>
              <w:jc w:val="center"/>
            </w:pPr>
            <w:r w:rsidRPr="006552FA"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AA928" w14:textId="77777777" w:rsidR="006552FA" w:rsidRPr="006552FA" w:rsidRDefault="006552FA" w:rsidP="006552FA">
            <w:pPr>
              <w:jc w:val="center"/>
            </w:pPr>
            <w:r w:rsidRPr="006552FA"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82339" w14:textId="77777777" w:rsidR="006552FA" w:rsidRPr="006552FA" w:rsidRDefault="006552FA" w:rsidP="006552FA">
            <w:pPr>
              <w:jc w:val="center"/>
            </w:pPr>
            <w:r w:rsidRPr="006552FA">
              <w:t>2º - Inmediata</w:t>
            </w:r>
          </w:p>
        </w:tc>
      </w:tr>
      <w:tr w:rsidR="006552FA" w:rsidRPr="006552FA" w14:paraId="1623F24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DE839F" w14:textId="77777777" w:rsidR="006552FA" w:rsidRPr="006552FA" w:rsidRDefault="006552FA" w:rsidP="006552FA">
            <w:r w:rsidRPr="006552FA">
              <w:t>R-03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C4FB2" w14:textId="77777777" w:rsidR="006552FA" w:rsidRPr="006552FA" w:rsidRDefault="006552FA" w:rsidP="006552FA">
            <w:r w:rsidRPr="006552FA">
              <w:t>ACT-SW-02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3A067A" w14:textId="77777777" w:rsidR="006552FA" w:rsidRPr="006552FA" w:rsidRDefault="006552FA" w:rsidP="006552FA">
            <w:r w:rsidRPr="006552FA">
              <w:t>Denegación de servicio (DDoS) en plataformas de examen (Moodle) debido a la falta de reglas de mitigación perimetral y firewalls laxos.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7539B" w14:textId="77777777" w:rsidR="006552FA" w:rsidRPr="006552FA" w:rsidRDefault="006552FA" w:rsidP="006552FA">
            <w:pPr>
              <w:jc w:val="center"/>
            </w:pPr>
            <w:r w:rsidRPr="006552FA"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F409E" w14:textId="77777777" w:rsidR="006552FA" w:rsidRPr="006552FA" w:rsidRDefault="006552FA" w:rsidP="006552FA">
            <w:pPr>
              <w:jc w:val="center"/>
            </w:pPr>
            <w:r w:rsidRPr="006552FA"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EC908" w14:textId="77777777" w:rsidR="006552FA" w:rsidRPr="006552FA" w:rsidRDefault="006552FA" w:rsidP="006552FA">
            <w:pPr>
              <w:jc w:val="center"/>
            </w:pPr>
            <w:r w:rsidRPr="006552FA"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33DBB" w14:textId="77777777" w:rsidR="006552FA" w:rsidRPr="006552FA" w:rsidRDefault="006552FA" w:rsidP="006552FA">
            <w:pPr>
              <w:jc w:val="center"/>
            </w:pPr>
            <w:r w:rsidRPr="006552FA">
              <w:t>3º - Corto Plazo</w:t>
            </w:r>
          </w:p>
        </w:tc>
      </w:tr>
      <w:tr w:rsidR="006552FA" w:rsidRPr="006552FA" w14:paraId="558B52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30C65" w14:textId="77777777" w:rsidR="006552FA" w:rsidRPr="006552FA" w:rsidRDefault="006552FA" w:rsidP="006552FA">
            <w:r w:rsidRPr="006552FA">
              <w:t>R-04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1B25BF" w14:textId="77777777" w:rsidR="006552FA" w:rsidRDefault="006552FA" w:rsidP="006552FA">
            <w:r w:rsidRPr="006552FA">
              <w:t>ACT-PER-01</w:t>
            </w:r>
          </w:p>
          <w:p w14:paraId="01CF8724" w14:textId="5E9A7F86" w:rsidR="006552FA" w:rsidRPr="006552FA" w:rsidRDefault="006552FA" w:rsidP="006552FA">
            <w:r w:rsidRPr="006552FA">
              <w:t>ACT-PER-02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01AB7" w14:textId="77777777" w:rsidR="006552FA" w:rsidRPr="006552FA" w:rsidRDefault="006552FA" w:rsidP="006552FA">
            <w:r w:rsidRPr="006552FA">
              <w:t>Suplantación de identidad por Phishing masivo aprovechando la ausencia de Autenticación de Múltiple Factor (MFA).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8D9F84" w14:textId="77777777" w:rsidR="006552FA" w:rsidRPr="006552FA" w:rsidRDefault="006552FA" w:rsidP="006552FA">
            <w:pPr>
              <w:jc w:val="center"/>
            </w:pPr>
            <w:r w:rsidRPr="006552FA"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D9546" w14:textId="77777777" w:rsidR="006552FA" w:rsidRPr="006552FA" w:rsidRDefault="006552FA" w:rsidP="006552FA">
            <w:pPr>
              <w:jc w:val="center"/>
            </w:pPr>
            <w:r w:rsidRPr="006552FA"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45DE5" w14:textId="77777777" w:rsidR="006552FA" w:rsidRPr="006552FA" w:rsidRDefault="006552FA" w:rsidP="006552FA">
            <w:pPr>
              <w:jc w:val="center"/>
            </w:pPr>
            <w:r w:rsidRPr="006552FA"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52EE43" w14:textId="77777777" w:rsidR="006552FA" w:rsidRPr="006552FA" w:rsidRDefault="006552FA" w:rsidP="006552FA">
            <w:pPr>
              <w:jc w:val="center"/>
            </w:pPr>
            <w:r w:rsidRPr="006552FA">
              <w:t>4º - Corto Plazo</w:t>
            </w:r>
          </w:p>
        </w:tc>
      </w:tr>
      <w:tr w:rsidR="006552FA" w:rsidRPr="006552FA" w14:paraId="05BFBB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EA3593" w14:textId="77777777" w:rsidR="006552FA" w:rsidRPr="006552FA" w:rsidRDefault="006552FA" w:rsidP="006552FA">
            <w:r w:rsidRPr="006552FA">
              <w:t>R-05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62025" w14:textId="77777777" w:rsidR="006552FA" w:rsidRPr="006552FA" w:rsidRDefault="006552FA" w:rsidP="006552FA">
            <w:r w:rsidRPr="006552FA">
              <w:t>ACT-HW-01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BF9D2" w14:textId="77777777" w:rsidR="006552FA" w:rsidRPr="006552FA" w:rsidRDefault="006552FA" w:rsidP="006552FA">
            <w:r w:rsidRPr="006552FA">
              <w:t>Acceso físico no autorizado al centro de datos principal debido al uso de cerraduras mecánicas tradicionales sin registro.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0BA09E" w14:textId="77777777" w:rsidR="006552FA" w:rsidRPr="006552FA" w:rsidRDefault="006552FA" w:rsidP="006552FA">
            <w:pPr>
              <w:jc w:val="center"/>
            </w:pPr>
            <w:r w:rsidRPr="006552FA">
              <w:t>Baja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D9123" w14:textId="77777777" w:rsidR="006552FA" w:rsidRPr="006552FA" w:rsidRDefault="006552FA" w:rsidP="006552FA">
            <w:pPr>
              <w:jc w:val="center"/>
            </w:pPr>
            <w:r w:rsidRPr="006552FA">
              <w:t>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5A6FC" w14:textId="77777777" w:rsidR="006552FA" w:rsidRPr="006552FA" w:rsidRDefault="006552FA" w:rsidP="006552FA">
            <w:pPr>
              <w:jc w:val="center"/>
            </w:pPr>
            <w:r w:rsidRPr="006552FA">
              <w:t>MEDIO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F3DF05" w14:textId="77777777" w:rsidR="006552FA" w:rsidRPr="006552FA" w:rsidRDefault="006552FA" w:rsidP="006552FA">
            <w:pPr>
              <w:jc w:val="center"/>
            </w:pPr>
            <w:r w:rsidRPr="006552FA">
              <w:t>5º - Mediano Plazo</w:t>
            </w:r>
          </w:p>
        </w:tc>
      </w:tr>
      <w:tr w:rsidR="006552FA" w:rsidRPr="006552FA" w14:paraId="1F798E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B34B9" w14:textId="77777777" w:rsidR="006552FA" w:rsidRPr="006552FA" w:rsidRDefault="006552FA" w:rsidP="006552FA">
            <w:r w:rsidRPr="006552FA">
              <w:t>R-06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25AF4" w14:textId="77777777" w:rsidR="006552FA" w:rsidRPr="006552FA" w:rsidRDefault="006552FA" w:rsidP="006552FA">
            <w:r w:rsidRPr="006552FA">
              <w:t>ACT-HW-03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7E987" w14:textId="77777777" w:rsidR="006552FA" w:rsidRPr="006552FA" w:rsidRDefault="006552FA" w:rsidP="006552FA">
            <w:r w:rsidRPr="006552FA">
              <w:t>Infección por malware común en computadoras de laboratorios públicos debido al uso de cuentas con privilegios de administrador por alumnos.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B6C44B" w14:textId="77777777" w:rsidR="006552FA" w:rsidRPr="006552FA" w:rsidRDefault="006552FA" w:rsidP="006552FA">
            <w:pPr>
              <w:jc w:val="center"/>
            </w:pPr>
            <w:r w:rsidRPr="006552FA">
              <w:t>Alta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572F2" w14:textId="77777777" w:rsidR="006552FA" w:rsidRPr="006552FA" w:rsidRDefault="006552FA" w:rsidP="006552FA">
            <w:pPr>
              <w:jc w:val="center"/>
            </w:pPr>
            <w:r w:rsidRPr="006552FA">
              <w:t>Bajo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797DC" w14:textId="77777777" w:rsidR="006552FA" w:rsidRPr="006552FA" w:rsidRDefault="006552FA" w:rsidP="006552FA">
            <w:pPr>
              <w:jc w:val="center"/>
            </w:pPr>
            <w:r w:rsidRPr="006552FA">
              <w:t>BAJO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39CCFC" w14:textId="77777777" w:rsidR="006552FA" w:rsidRPr="006552FA" w:rsidRDefault="006552FA" w:rsidP="006552FA">
            <w:pPr>
              <w:jc w:val="center"/>
            </w:pPr>
            <w:r w:rsidRPr="006552FA">
              <w:t>6º - Monitorear</w:t>
            </w:r>
          </w:p>
        </w:tc>
      </w:tr>
    </w:tbl>
    <w:p w14:paraId="72BA3E13" w14:textId="679585AF" w:rsidR="00D21F1C" w:rsidRDefault="00D21F1C" w:rsidP="006552FA"/>
    <w:p w14:paraId="6E36690E" w14:textId="77777777" w:rsidR="00D21F1C" w:rsidRDefault="00D21F1C">
      <w:r>
        <w:br w:type="page"/>
      </w:r>
    </w:p>
    <w:p w14:paraId="4901DD59" w14:textId="639630C5" w:rsidR="006552FA" w:rsidRDefault="00D21F1C" w:rsidP="00D21F1C">
      <w:pPr>
        <w:pStyle w:val="Ttulo1"/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D21F1C">
        <w:rPr>
          <w:b/>
          <w:bCs/>
        </w:rPr>
        <w:t>Selección de Controles</w:t>
      </w:r>
    </w:p>
    <w:p w14:paraId="46A21FE6" w14:textId="247A7F00" w:rsidR="00D21F1C" w:rsidRPr="00D21F1C" w:rsidRDefault="00D21F1C" w:rsidP="00D21F1C">
      <w:pPr>
        <w:pStyle w:val="Ttulo2"/>
      </w:pPr>
      <w:r>
        <w:t>3</w:t>
      </w:r>
      <w:r w:rsidRPr="00D21F1C">
        <w:t>.1 Revisión de Normas Relevantes y Marco Regulatorio</w:t>
      </w:r>
    </w:p>
    <w:p w14:paraId="54AE82B6" w14:textId="77777777" w:rsidR="00D21F1C" w:rsidRPr="00D21F1C" w:rsidRDefault="00D21F1C" w:rsidP="00B25B1B">
      <w:pPr>
        <w:jc w:val="both"/>
      </w:pPr>
      <w:r w:rsidRPr="00D21F1C">
        <w:t>Para dar respuesta a los riesgos identificados en la sección anterior, la Universidad Pública toma como marcos de referencia internacionales y sectoriales los siguientes estándares:</w:t>
      </w:r>
    </w:p>
    <w:p w14:paraId="45D956E2" w14:textId="77777777" w:rsidR="00D21F1C" w:rsidRPr="00D21F1C" w:rsidRDefault="00D21F1C" w:rsidP="00B25B1B">
      <w:pPr>
        <w:numPr>
          <w:ilvl w:val="0"/>
          <w:numId w:val="9"/>
        </w:numPr>
        <w:jc w:val="both"/>
      </w:pPr>
      <w:r w:rsidRPr="00D21F1C">
        <w:rPr>
          <w:b/>
          <w:bCs/>
        </w:rPr>
        <w:t>ISO/IEC 27001:2022 (Anexo A):</w:t>
      </w:r>
      <w:r w:rsidRPr="00D21F1C">
        <w:t xml:space="preserve"> Proporciona la estructura de controles organizativos, físicos, tecnológicos y de personas necesarios para la certificación formal.</w:t>
      </w:r>
    </w:p>
    <w:p w14:paraId="3DE702FB" w14:textId="77777777" w:rsidR="00D21F1C" w:rsidRPr="00D21F1C" w:rsidRDefault="00D21F1C" w:rsidP="00B25B1B">
      <w:pPr>
        <w:numPr>
          <w:ilvl w:val="0"/>
          <w:numId w:val="9"/>
        </w:numPr>
        <w:jc w:val="both"/>
      </w:pPr>
      <w:r w:rsidRPr="00D21F1C">
        <w:rPr>
          <w:b/>
          <w:bCs/>
        </w:rPr>
        <w:t>NIST SP 800-53:</w:t>
      </w:r>
      <w:r w:rsidRPr="00D21F1C">
        <w:t xml:space="preserve"> Utilizado específicamente para fortalecer los controles de sistemas de información federales y de organizaciones gubernamentales.</w:t>
      </w:r>
    </w:p>
    <w:p w14:paraId="626A19B8" w14:textId="77777777" w:rsidR="00D21F1C" w:rsidRPr="00D21F1C" w:rsidRDefault="00D21F1C" w:rsidP="00B25B1B">
      <w:pPr>
        <w:numPr>
          <w:ilvl w:val="0"/>
          <w:numId w:val="9"/>
        </w:numPr>
        <w:jc w:val="both"/>
      </w:pPr>
      <w:r w:rsidRPr="00D21F1C">
        <w:rPr>
          <w:b/>
          <w:bCs/>
        </w:rPr>
        <w:t>Marco de Privacidad y Regulaciones Públicas:</w:t>
      </w:r>
      <w:r w:rsidRPr="00D21F1C">
        <w:t xml:space="preserve"> Cumplimiento estricto de las leyes nacionales de protección de datos personales (como el RGPD o el Esquema Nacional de Seguridad según aplique geográficamente) aplicables a las bases de datos de estudiantes y nóminas.</w:t>
      </w:r>
    </w:p>
    <w:p w14:paraId="58A97CFF" w14:textId="1B42A79B" w:rsidR="00964926" w:rsidRDefault="00964926" w:rsidP="00B25B1B">
      <w:pPr>
        <w:pStyle w:val="Ttulo2"/>
        <w:jc w:val="both"/>
      </w:pPr>
      <w:r>
        <w:t>3.2 Selección y Mapeo de Controles Basados en el Riesgo</w:t>
      </w:r>
    </w:p>
    <w:p w14:paraId="7D854E55" w14:textId="77777777" w:rsidR="00964926" w:rsidRPr="00964926" w:rsidRDefault="00964926" w:rsidP="00B25B1B">
      <w:pPr>
        <w:jc w:val="both"/>
      </w:pPr>
      <w:r w:rsidRPr="00964926">
        <w:t>Teniendo en cuenta las limitaciones presupuestarias típicas del sector público, se han seleccionado controles altamente efectivos que aprovechan al máximo el software libre (como configuraciones nativas de Linux y firewalls de código abierto) y la infraestructura actual de la universidad.</w:t>
      </w:r>
    </w:p>
    <w:p w14:paraId="7E1B1254" w14:textId="77777777" w:rsidR="00964926" w:rsidRPr="00964926" w:rsidRDefault="00964926" w:rsidP="00B25B1B">
      <w:pPr>
        <w:jc w:val="both"/>
      </w:pPr>
      <w:r w:rsidRPr="00964926">
        <w:t>A continuación, se documenta detalladamente cada control seleccionado, su mecanismo de mitigación y los roles asignados para su despliegue y supervisión:</w:t>
      </w:r>
    </w:p>
    <w:p w14:paraId="1367D43C" w14:textId="77777777" w:rsidR="00964926" w:rsidRPr="00964926" w:rsidRDefault="00964926" w:rsidP="00964926">
      <w:pPr>
        <w:rPr>
          <w:b/>
          <w:bCs/>
        </w:rPr>
      </w:pPr>
      <w:r w:rsidRPr="00964926">
        <w:rPr>
          <w:b/>
          <w:bCs/>
        </w:rPr>
        <w:t>CONTROL 1: Protección contra Ransomware y Pérdida de Datos (Para mitigar R-01)</w:t>
      </w:r>
    </w:p>
    <w:p w14:paraId="1145CC0E" w14:textId="77777777" w:rsidR="00964926" w:rsidRPr="00964926" w:rsidRDefault="00964926" w:rsidP="00964926">
      <w:pPr>
        <w:numPr>
          <w:ilvl w:val="0"/>
          <w:numId w:val="10"/>
        </w:numPr>
      </w:pPr>
      <w:r w:rsidRPr="00964926">
        <w:rPr>
          <w:b/>
          <w:bCs/>
        </w:rPr>
        <w:t>Referencia:</w:t>
      </w:r>
      <w:r w:rsidRPr="00964926">
        <w:t xml:space="preserve"> ISO 27001:2022 A.8.13 (Copias de seguridad) &amp; A.8.19 (Gestión de vulnerabilidades técnicas).</w:t>
      </w:r>
    </w:p>
    <w:p w14:paraId="3DB1E8C9" w14:textId="602F6F62" w:rsidR="00964926" w:rsidRPr="00964926" w:rsidRDefault="00964926" w:rsidP="00B25B1B">
      <w:pPr>
        <w:numPr>
          <w:ilvl w:val="0"/>
          <w:numId w:val="10"/>
        </w:numPr>
        <w:jc w:val="both"/>
      </w:pPr>
      <w:r w:rsidRPr="00964926">
        <w:rPr>
          <w:b/>
          <w:bCs/>
        </w:rPr>
        <w:t>Descripción de la Implementación:</w:t>
      </w:r>
      <w:r w:rsidRPr="00964926">
        <w:t xml:space="preserve"> Se implementa una política estricta de respaldo bajo el esquema </w:t>
      </w:r>
      <w:r w:rsidRPr="00964926">
        <w:rPr>
          <w:b/>
          <w:bCs/>
        </w:rPr>
        <w:t>3-2-1 Inmutable</w:t>
      </w:r>
      <w:r w:rsidRPr="00964926">
        <w:t xml:space="preserve">. Se realizarán 3 copias de los expedientes académicos (SIS), en 2 soportes diferentes, almacenando 1 réplica en un servidor </w:t>
      </w:r>
      <w:r w:rsidRPr="00964926">
        <w:rPr>
          <w:i/>
          <w:iCs/>
        </w:rPr>
        <w:t>offline</w:t>
      </w:r>
      <w:r w:rsidRPr="00964926">
        <w:t xml:space="preserve"> (completamente aislado de la red de producción) que impida su modificación o borrado incluso si las credenciales de administrador se ven comprometidas. Adicionalmente, se programarán escaneos trimestrales de vulnerabilidades mediante herramientas automatizadas en los servidores del SIS.</w:t>
      </w:r>
    </w:p>
    <w:p w14:paraId="6D3C4D98" w14:textId="77777777" w:rsidR="00964926" w:rsidRPr="00964926" w:rsidRDefault="00964926" w:rsidP="00B25B1B">
      <w:pPr>
        <w:numPr>
          <w:ilvl w:val="0"/>
          <w:numId w:val="10"/>
        </w:numPr>
        <w:jc w:val="both"/>
      </w:pPr>
      <w:r w:rsidRPr="00964926">
        <w:rPr>
          <w:b/>
          <w:bCs/>
        </w:rPr>
        <w:t>Rol Responsable:</w:t>
      </w:r>
      <w:r w:rsidRPr="00964926">
        <w:t xml:space="preserve"> Administrador de Bases de Datos (Implementación) y CISO / Administrador de Sistemas (Supervisión).</w:t>
      </w:r>
    </w:p>
    <w:p w14:paraId="4E4F8460" w14:textId="77777777" w:rsidR="00964926" w:rsidRPr="00964926" w:rsidRDefault="00964926" w:rsidP="00B25B1B">
      <w:pPr>
        <w:jc w:val="both"/>
        <w:rPr>
          <w:b/>
          <w:bCs/>
        </w:rPr>
      </w:pPr>
      <w:r w:rsidRPr="00964926">
        <w:rPr>
          <w:b/>
          <w:bCs/>
        </w:rPr>
        <w:t>CONTROL 2: Cifrado y Control de Accesos de Investigaciones (Para mitigar R-02)</w:t>
      </w:r>
    </w:p>
    <w:p w14:paraId="5B96458B" w14:textId="77777777" w:rsidR="00964926" w:rsidRPr="00964926" w:rsidRDefault="00964926" w:rsidP="00B25B1B">
      <w:pPr>
        <w:numPr>
          <w:ilvl w:val="0"/>
          <w:numId w:val="11"/>
        </w:numPr>
        <w:jc w:val="both"/>
      </w:pPr>
      <w:r w:rsidRPr="00964926">
        <w:rPr>
          <w:b/>
          <w:bCs/>
        </w:rPr>
        <w:t>Referencia:</w:t>
      </w:r>
      <w:r w:rsidRPr="00964926">
        <w:t xml:space="preserve"> ISO 27001:2022 A.8.24 (Uso de criptografía) &amp; A.8.12 (Gestión de privilegios de acceso).</w:t>
      </w:r>
    </w:p>
    <w:p w14:paraId="2EF6CA33" w14:textId="77777777" w:rsidR="00964926" w:rsidRPr="00964926" w:rsidRDefault="00964926" w:rsidP="00B25B1B">
      <w:pPr>
        <w:numPr>
          <w:ilvl w:val="0"/>
          <w:numId w:val="11"/>
        </w:numPr>
        <w:jc w:val="both"/>
      </w:pPr>
      <w:r w:rsidRPr="00964926">
        <w:rPr>
          <w:b/>
          <w:bCs/>
        </w:rPr>
        <w:t>Descripción de la Implementación:</w:t>
      </w:r>
      <w:r w:rsidRPr="00964926">
        <w:t xml:space="preserve"> Aplicación estricta del principio de "privilegio mínimo" mediante listas de control de acceso (ACLs) y Roles de Usuario (RBAC). Los investigadores solo tendrán acceso de lectura y escritura a sus propios proyectos de I+D. Todos los datos de patentes científicas almacenados en el Supercomputador o en repositorios lógicos de almacenamiento compartido se cifrarán utilizando el estándar de cifrado avanzado </w:t>
      </w:r>
      <w:r w:rsidRPr="00964926">
        <w:rPr>
          <w:b/>
          <w:bCs/>
        </w:rPr>
        <w:t>AES-256</w:t>
      </w:r>
      <w:r w:rsidRPr="00964926">
        <w:t>.</w:t>
      </w:r>
    </w:p>
    <w:p w14:paraId="4CB7E529" w14:textId="77777777" w:rsidR="00964926" w:rsidRPr="00964926" w:rsidRDefault="00964926" w:rsidP="00964926">
      <w:pPr>
        <w:numPr>
          <w:ilvl w:val="0"/>
          <w:numId w:val="11"/>
        </w:numPr>
      </w:pPr>
      <w:r w:rsidRPr="00964926">
        <w:rPr>
          <w:b/>
          <w:bCs/>
        </w:rPr>
        <w:t>Rol Responsable:</w:t>
      </w:r>
      <w:r w:rsidRPr="00964926">
        <w:t xml:space="preserve"> Administrador de Infraestructura Cloud y Almacenamiento (Implementación).</w:t>
      </w:r>
    </w:p>
    <w:p w14:paraId="45DF3F8B" w14:textId="77777777" w:rsidR="00964926" w:rsidRPr="00964926" w:rsidRDefault="00964926" w:rsidP="00964926">
      <w:pPr>
        <w:rPr>
          <w:b/>
          <w:bCs/>
        </w:rPr>
      </w:pPr>
      <w:r w:rsidRPr="00964926">
        <w:rPr>
          <w:b/>
          <w:bCs/>
        </w:rPr>
        <w:lastRenderedPageBreak/>
        <w:t>CONTROL 3: Mitigación de Ataques DDoS en Época de Exámenes (Para mitigar R-03)</w:t>
      </w:r>
    </w:p>
    <w:p w14:paraId="209595AF" w14:textId="77777777" w:rsidR="00964926" w:rsidRPr="00964926" w:rsidRDefault="00964926" w:rsidP="00964926">
      <w:pPr>
        <w:numPr>
          <w:ilvl w:val="0"/>
          <w:numId w:val="12"/>
        </w:numPr>
      </w:pPr>
      <w:r w:rsidRPr="00964926">
        <w:rPr>
          <w:b/>
          <w:bCs/>
        </w:rPr>
        <w:t>Referencia:</w:t>
      </w:r>
      <w:r w:rsidRPr="00964926">
        <w:t xml:space="preserve"> ISO 27001:2022 A.8.20 (Seguridad de las redes) &amp; A.8.22 (Filtrado de la web).</w:t>
      </w:r>
    </w:p>
    <w:p w14:paraId="259C1A6A" w14:textId="3140FB7E" w:rsidR="00964926" w:rsidRPr="00964926" w:rsidRDefault="00964926" w:rsidP="00B25B1B">
      <w:pPr>
        <w:numPr>
          <w:ilvl w:val="0"/>
          <w:numId w:val="12"/>
        </w:numPr>
        <w:jc w:val="both"/>
      </w:pPr>
      <w:r w:rsidRPr="00964926">
        <w:rPr>
          <w:b/>
          <w:bCs/>
        </w:rPr>
        <w:t>Descripción de la Implementación:</w:t>
      </w:r>
      <w:r w:rsidRPr="00964926">
        <w:t xml:space="preserve"> Despliegue perimetral de un Sistema de Detección y Prevención de Intrusiones (IDS/IPS) basado en </w:t>
      </w:r>
      <w:r w:rsidRPr="00964926">
        <w:rPr>
          <w:b/>
          <w:bCs/>
        </w:rPr>
        <w:t>Suricata</w:t>
      </w:r>
      <w:r w:rsidRPr="00964926">
        <w:t>. Configuración avanzada de reglas en los firewalls de los servidores web (</w:t>
      </w:r>
      <w:r w:rsidRPr="00964926">
        <w:rPr>
          <w:b/>
          <w:bCs/>
        </w:rPr>
        <w:t>iptables</w:t>
      </w:r>
      <w:r w:rsidRPr="00964926">
        <w:t>) para aplicar limitaciones de tasa (</w:t>
      </w:r>
      <w:r w:rsidRPr="00964926">
        <w:rPr>
          <w:i/>
          <w:iCs/>
        </w:rPr>
        <w:t>rate-limiting</w:t>
      </w:r>
      <w:r w:rsidRPr="00964926">
        <w:t>) por dirección IP en conexiones entrantes HTTP/HTTPS. Esto evitará que ráfagas automatizadas de tráfico tumben las plataformas virtuales de aprendizaje durante las entregas críticas.</w:t>
      </w:r>
    </w:p>
    <w:p w14:paraId="70AE250E" w14:textId="6558DE62" w:rsidR="00964926" w:rsidRPr="00964926" w:rsidRDefault="00964926" w:rsidP="00964926">
      <w:pPr>
        <w:numPr>
          <w:ilvl w:val="0"/>
          <w:numId w:val="12"/>
        </w:numPr>
      </w:pPr>
      <w:r w:rsidRPr="00964926">
        <w:rPr>
          <w:b/>
          <w:bCs/>
        </w:rPr>
        <w:t>Rol Responsable:</w:t>
      </w:r>
      <w:r w:rsidRPr="00964926">
        <w:t xml:space="preserve"> Ingeniero de Redes y Seguridad Perimetral</w:t>
      </w:r>
      <w:r w:rsidR="005A2F80">
        <w:t>.</w:t>
      </w:r>
    </w:p>
    <w:p w14:paraId="63D06E0A" w14:textId="77777777" w:rsidR="00964926" w:rsidRPr="00964926" w:rsidRDefault="00964926" w:rsidP="00964926">
      <w:pPr>
        <w:rPr>
          <w:b/>
          <w:bCs/>
        </w:rPr>
      </w:pPr>
      <w:r w:rsidRPr="00964926">
        <w:rPr>
          <w:b/>
          <w:bCs/>
        </w:rPr>
        <w:t>CONTROL 4: Autenticación Robusta contra Phishing (Para mitigar R-04)</w:t>
      </w:r>
    </w:p>
    <w:p w14:paraId="4E1A5B76" w14:textId="28726665" w:rsidR="00964926" w:rsidRPr="00964926" w:rsidRDefault="00964926" w:rsidP="00B25B1B">
      <w:pPr>
        <w:numPr>
          <w:ilvl w:val="0"/>
          <w:numId w:val="13"/>
        </w:numPr>
        <w:jc w:val="both"/>
      </w:pPr>
      <w:r w:rsidRPr="00964926">
        <w:rPr>
          <w:b/>
          <w:bCs/>
        </w:rPr>
        <w:t>Referencia:</w:t>
      </w:r>
      <w:r w:rsidRPr="00964926">
        <w:t xml:space="preserve"> ISO 27001:2022 A.5.15 (Control de acceso) &amp; A.6.3 (Concienciación en seguridad</w:t>
      </w:r>
      <w:r w:rsidR="005A2F80">
        <w:t>).</w:t>
      </w:r>
    </w:p>
    <w:p w14:paraId="643391EF" w14:textId="01D0AF2C" w:rsidR="00964926" w:rsidRPr="00964926" w:rsidRDefault="00964926" w:rsidP="00B25B1B">
      <w:pPr>
        <w:numPr>
          <w:ilvl w:val="0"/>
          <w:numId w:val="13"/>
        </w:numPr>
        <w:jc w:val="both"/>
      </w:pPr>
      <w:r w:rsidRPr="00964926">
        <w:rPr>
          <w:b/>
          <w:bCs/>
        </w:rPr>
        <w:t>Descripción de la Implementación:</w:t>
      </w:r>
      <w:r w:rsidRPr="00964926">
        <w:t xml:space="preserve"> Despliegue e integración obligatoria de </w:t>
      </w:r>
      <w:r w:rsidRPr="00964926">
        <w:rPr>
          <w:b/>
          <w:bCs/>
        </w:rPr>
        <w:t>Autenticación Multifactor (MFA)</w:t>
      </w:r>
      <w:r w:rsidRPr="00964926">
        <w:t xml:space="preserve"> para todas las cuentas del dominio institucional (estudiantes, profesores y personal administrativo). El acceso requerirá validación mediante una aplicación autenticadora</w:t>
      </w:r>
      <w:r w:rsidR="005A2F80">
        <w:t xml:space="preserve">. </w:t>
      </w:r>
      <w:r w:rsidRPr="00964926">
        <w:t>Se complementará con bloqueos geográficos para accesos desde países no habituales.</w:t>
      </w:r>
    </w:p>
    <w:p w14:paraId="29727663" w14:textId="77777777" w:rsidR="00964926" w:rsidRPr="00964926" w:rsidRDefault="00964926" w:rsidP="00B25B1B">
      <w:pPr>
        <w:numPr>
          <w:ilvl w:val="0"/>
          <w:numId w:val="13"/>
        </w:numPr>
        <w:jc w:val="both"/>
      </w:pPr>
      <w:r w:rsidRPr="00964926">
        <w:rPr>
          <w:b/>
          <w:bCs/>
        </w:rPr>
        <w:t>Rol Responsable:</w:t>
      </w:r>
      <w:r w:rsidRPr="00964926">
        <w:t xml:space="preserve"> Administrador de Identidades / Mesa de Ayuda TI (Implementación).</w:t>
      </w:r>
    </w:p>
    <w:p w14:paraId="27347168" w14:textId="77777777" w:rsidR="00964926" w:rsidRPr="00964926" w:rsidRDefault="00964926" w:rsidP="00B25B1B">
      <w:pPr>
        <w:jc w:val="both"/>
        <w:rPr>
          <w:b/>
          <w:bCs/>
        </w:rPr>
      </w:pPr>
      <w:r w:rsidRPr="00964926">
        <w:rPr>
          <w:b/>
          <w:bCs/>
        </w:rPr>
        <w:t>CONTROL 5: Control de Acceso Físico al Centro de Datos (Para mitigar R-05)</w:t>
      </w:r>
    </w:p>
    <w:p w14:paraId="21EF7A86" w14:textId="77777777" w:rsidR="00964926" w:rsidRPr="00964926" w:rsidRDefault="00964926" w:rsidP="00B25B1B">
      <w:pPr>
        <w:numPr>
          <w:ilvl w:val="0"/>
          <w:numId w:val="14"/>
        </w:numPr>
        <w:jc w:val="both"/>
      </w:pPr>
      <w:r w:rsidRPr="00964926">
        <w:rPr>
          <w:b/>
          <w:bCs/>
        </w:rPr>
        <w:t>Referencia:</w:t>
      </w:r>
      <w:r w:rsidRPr="00964926">
        <w:t xml:space="preserve"> ISO 27001:2022 A.7.4 (Supervisión de la seguridad física).</w:t>
      </w:r>
    </w:p>
    <w:p w14:paraId="7B3C350D" w14:textId="36367081" w:rsidR="00964926" w:rsidRPr="00964926" w:rsidRDefault="00964926" w:rsidP="00B25B1B">
      <w:pPr>
        <w:numPr>
          <w:ilvl w:val="0"/>
          <w:numId w:val="14"/>
        </w:numPr>
        <w:jc w:val="both"/>
      </w:pPr>
      <w:r w:rsidRPr="00964926">
        <w:rPr>
          <w:b/>
          <w:bCs/>
        </w:rPr>
        <w:t>Descripción de la Implementación:</w:t>
      </w:r>
      <w:r w:rsidRPr="00964926">
        <w:t xml:space="preserve"> Reemplazo total de cerraduras con llave metálica en las salas de servidores principales por un sistema de acceso electrónico controlado mediante </w:t>
      </w:r>
      <w:r w:rsidRPr="00964926">
        <w:rPr>
          <w:b/>
          <w:bCs/>
        </w:rPr>
        <w:t>tarjeta inteligente RFID combinada con verificación biométrica</w:t>
      </w:r>
      <w:r w:rsidRPr="00964926">
        <w:t xml:space="preserve"> (huella dactilar). El sistema generará alertas ante intentos de acceso fallidos o puertas abiertas por más de 30 segundos.</w:t>
      </w:r>
    </w:p>
    <w:p w14:paraId="4FCC33C6" w14:textId="77777777" w:rsidR="00964926" w:rsidRPr="00964926" w:rsidRDefault="00964926" w:rsidP="00B25B1B">
      <w:pPr>
        <w:numPr>
          <w:ilvl w:val="0"/>
          <w:numId w:val="14"/>
        </w:numPr>
        <w:jc w:val="both"/>
      </w:pPr>
      <w:r w:rsidRPr="00964926">
        <w:rPr>
          <w:b/>
          <w:bCs/>
        </w:rPr>
        <w:t>Rol Responsable:</w:t>
      </w:r>
      <w:r w:rsidRPr="00964926">
        <w:t xml:space="preserve"> Director de Servicios Generales y Seguridad Física (Implementación).</w:t>
      </w:r>
    </w:p>
    <w:p w14:paraId="0697B5E3" w14:textId="79681114" w:rsidR="00D21F1C" w:rsidRDefault="005A2F80" w:rsidP="005A2F80">
      <w:pPr>
        <w:pStyle w:val="Ttulo2"/>
      </w:pPr>
      <w:r>
        <w:t>3</w:t>
      </w:r>
      <w:r w:rsidRPr="005A2F80">
        <w:t>.3</w:t>
      </w:r>
      <w:r w:rsidR="00B25B1B">
        <w:t>.1</w:t>
      </w:r>
      <w:r w:rsidRPr="005A2F80">
        <w:t xml:space="preserve"> Planificación de la Implementación y Cronograma</w:t>
      </w:r>
    </w:p>
    <w:p w14:paraId="3B6CD1E5" w14:textId="6C1D4D43" w:rsidR="005A2F80" w:rsidRDefault="00B25B1B" w:rsidP="00B25B1B">
      <w:pPr>
        <w:jc w:val="both"/>
      </w:pPr>
      <w:r w:rsidRPr="00B25B1B">
        <w:t xml:space="preserve">La ejecución de estos controles se distribuye en un horizonte temporal de </w:t>
      </w:r>
      <w:r w:rsidRPr="00B25B1B">
        <w:rPr>
          <w:b/>
          <w:bCs/>
        </w:rPr>
        <w:t>6 meses</w:t>
      </w:r>
      <w:r w:rsidRPr="00B25B1B">
        <w:t>, estructurado en fases de criticidad para garantizar que la operatividad de la universidad no se vea afectada y respetando los ciclos presupuestarios públicos.</w:t>
      </w:r>
    </w:p>
    <w:p w14:paraId="3786D651" w14:textId="00C91C1F" w:rsidR="00B25B1B" w:rsidRDefault="00B25B1B" w:rsidP="00B25B1B">
      <w:pPr>
        <w:jc w:val="both"/>
      </w:pPr>
      <w:r w:rsidRPr="00B25B1B">
        <w:t>Fase 1: Inmediata (Meses 1-2) | (MFA Obligatorio y Backups Inmutables del SIS)</w:t>
      </w:r>
    </w:p>
    <w:p w14:paraId="75224D91" w14:textId="3E487D2C" w:rsidR="00B25B1B" w:rsidRDefault="00B25B1B" w:rsidP="00B25B1B">
      <w:pPr>
        <w:jc w:val="both"/>
      </w:pPr>
      <w:r w:rsidRPr="00B25B1B">
        <w:t>Fase 2: Corto Plazo (Meses 3-4) | (Suricata/iptables contra DDoS y Cifrado AES-256)</w:t>
      </w:r>
    </w:p>
    <w:p w14:paraId="54D408E2" w14:textId="7DF6C564" w:rsidR="00B25B1B" w:rsidRDefault="00B25B1B" w:rsidP="00B25B1B">
      <w:pPr>
        <w:jc w:val="both"/>
      </w:pPr>
      <w:r w:rsidRPr="00B25B1B">
        <w:t>Fase 3: Mediano Plazo (Meses 5-6) | (Control Biom</w:t>
      </w:r>
      <w:r w:rsidRPr="00B25B1B">
        <w:rPr>
          <w:rFonts w:ascii="Calibri" w:hAnsi="Calibri" w:cs="Calibri"/>
        </w:rPr>
        <w:t>é</w:t>
      </w:r>
      <w:r w:rsidRPr="00B25B1B">
        <w:t>trico en Centro de Datos)</w:t>
      </w:r>
    </w:p>
    <w:p w14:paraId="2DAEA31A" w14:textId="286417F0" w:rsidR="00B25B1B" w:rsidRDefault="00B25B1B" w:rsidP="00B25B1B">
      <w:pPr>
        <w:pStyle w:val="Ttulo3"/>
      </w:pPr>
      <w:r>
        <w:t xml:space="preserve">3.3.2 </w:t>
      </w:r>
      <w:r w:rsidRPr="00B25B1B">
        <w:t>Requisitos Previos y Dependencias Críticas</w:t>
      </w:r>
    </w:p>
    <w:p w14:paraId="3B76898F" w14:textId="77777777" w:rsidR="00B25B1B" w:rsidRPr="00B25B1B" w:rsidRDefault="00B25B1B" w:rsidP="00B25B1B">
      <w:pPr>
        <w:jc w:val="both"/>
      </w:pPr>
      <w:r w:rsidRPr="00B25B1B">
        <w:t>Para asegurar el éxito del despliegue, el equipo de consultoría identifica las siguientes dependencias técnicas y operativas:</w:t>
      </w:r>
    </w:p>
    <w:p w14:paraId="4D8815C7" w14:textId="77777777" w:rsidR="00B25B1B" w:rsidRPr="00B25B1B" w:rsidRDefault="00B25B1B" w:rsidP="00B25B1B">
      <w:pPr>
        <w:numPr>
          <w:ilvl w:val="0"/>
          <w:numId w:val="15"/>
        </w:numPr>
        <w:jc w:val="both"/>
      </w:pPr>
      <w:r w:rsidRPr="00B25B1B">
        <w:rPr>
          <w:b/>
          <w:bCs/>
        </w:rPr>
        <w:t>Dependencia para MFA (Fase 1):</w:t>
      </w:r>
      <w:r w:rsidRPr="00B25B1B">
        <w:t xml:space="preserve"> Es indispensable contar con un inventario depurado de cuentas de correo institucionales activas. Las cuentas en desuso o de alumnos egresados deben ser suspendidas previamente para evitar brechas ocultas.</w:t>
      </w:r>
    </w:p>
    <w:p w14:paraId="78B86388" w14:textId="77777777" w:rsidR="00B25B1B" w:rsidRPr="00B25B1B" w:rsidRDefault="00B25B1B" w:rsidP="00B25B1B">
      <w:pPr>
        <w:numPr>
          <w:ilvl w:val="0"/>
          <w:numId w:val="15"/>
        </w:numPr>
        <w:jc w:val="both"/>
      </w:pPr>
      <w:r w:rsidRPr="00B25B1B">
        <w:rPr>
          <w:b/>
          <w:bCs/>
        </w:rPr>
        <w:lastRenderedPageBreak/>
        <w:t>Dependencia para Suricata/Firewall (Fase 2):</w:t>
      </w:r>
      <w:r w:rsidRPr="00B25B1B">
        <w:t xml:space="preserve"> Los ajustes de reglas en los firewalls perimetrales deben testearse primero en entornos virtuales aislados de pruebas (como laboratorios controlados en VirtualBox) antes de pasar a producción, evitando falsos positivos que puedan bloquear el tráfico legítimo de los estudiantes en días de exámenes.</w:t>
      </w:r>
    </w:p>
    <w:p w14:paraId="54CF5C5B" w14:textId="77777777" w:rsidR="00B25B1B" w:rsidRPr="00B25B1B" w:rsidRDefault="00B25B1B" w:rsidP="00B25B1B">
      <w:pPr>
        <w:numPr>
          <w:ilvl w:val="0"/>
          <w:numId w:val="15"/>
        </w:numPr>
        <w:jc w:val="both"/>
      </w:pPr>
      <w:r w:rsidRPr="00B25B1B">
        <w:rPr>
          <w:b/>
          <w:bCs/>
        </w:rPr>
        <w:t>Dependencia para el Centro de Datos (Fase 3):</w:t>
      </w:r>
      <w:r w:rsidRPr="00B25B1B">
        <w:t xml:space="preserve"> Requiere la aprobación de la partida presupuestaria de infraestructuras físicas por parte de la Gerencia/Rectorado de la universidad y la licitación del proveedor de seguridad electrónica.</w:t>
      </w:r>
    </w:p>
    <w:p w14:paraId="7F7D98EB" w14:textId="39516029" w:rsidR="00B25B1B" w:rsidRDefault="000D56F5" w:rsidP="000D56F5">
      <w:pPr>
        <w:pStyle w:val="Ttulo1"/>
      </w:pPr>
      <w:r>
        <w:t xml:space="preserve">4. </w:t>
      </w:r>
      <w:r w:rsidRPr="000D56F5">
        <w:t>Documentación de Políticas y Procedimientos de Seguridad</w:t>
      </w:r>
    </w:p>
    <w:p w14:paraId="0C7F36B3" w14:textId="119D592D" w:rsidR="000D56F5" w:rsidRDefault="000D56F5" w:rsidP="000D56F5">
      <w:pPr>
        <w:pStyle w:val="Ttulo2"/>
      </w:pPr>
      <w:r>
        <w:t>4</w:t>
      </w:r>
      <w:r w:rsidRPr="000D56F5">
        <w:t>.1.1 Declaración de Compromiso Institucional</w:t>
      </w:r>
    </w:p>
    <w:p w14:paraId="6AD4C378" w14:textId="4CAAF568" w:rsidR="000D56F5" w:rsidRDefault="000D56F5" w:rsidP="000D56F5">
      <w:pPr>
        <w:jc w:val="both"/>
      </w:pPr>
      <w:r w:rsidRPr="000D56F5">
        <w:t>La Universidad Pública, en su compromiso con la excelencia académica, la investigación científica y la transparencia en la gestión de los recursos ciudadanos, reconoce que la información es uno de sus activos más valiosos. La Dirección de la Universidad se compromete formalmente a desarrollar, implementar, mantener y mejorar continuamente un Sistema de Gestión de Seguridad de la Información (SGSI) alineado con la norma ISO/IEC 27001.</w:t>
      </w:r>
    </w:p>
    <w:p w14:paraId="7E6064D6" w14:textId="2F5474B9" w:rsidR="000D56F5" w:rsidRDefault="000D56F5" w:rsidP="000D56F5">
      <w:pPr>
        <w:pStyle w:val="Ttulo3"/>
      </w:pPr>
      <w:r>
        <w:t>4</w:t>
      </w:r>
      <w:r w:rsidRPr="000D56F5">
        <w:t>.1.2 Principios Clave de Seguridad</w:t>
      </w:r>
    </w:p>
    <w:p w14:paraId="46306032" w14:textId="77777777" w:rsidR="000D56F5" w:rsidRPr="000D56F5" w:rsidRDefault="000D56F5" w:rsidP="000D56F5">
      <w:pPr>
        <w:jc w:val="both"/>
      </w:pPr>
      <w:r w:rsidRPr="000D56F5">
        <w:t>Toda actividad de tratamiento de datos, diseño de infraestructura o comportamiento del personal dentro de la Universidad deberá regirse por la Tríada CID:</w:t>
      </w:r>
    </w:p>
    <w:p w14:paraId="48E739BA" w14:textId="77777777" w:rsidR="000D56F5" w:rsidRPr="000D56F5" w:rsidRDefault="000D56F5" w:rsidP="000D56F5">
      <w:pPr>
        <w:numPr>
          <w:ilvl w:val="0"/>
          <w:numId w:val="16"/>
        </w:numPr>
        <w:jc w:val="both"/>
      </w:pPr>
      <w:r w:rsidRPr="000D56F5">
        <w:rPr>
          <w:b/>
          <w:bCs/>
        </w:rPr>
        <w:t>Confidencialidad:</w:t>
      </w:r>
      <w:r w:rsidRPr="000D56F5">
        <w:t xml:space="preserve"> Garantizar que los datos personales de estudiantes, expedientes académicos e investigaciones protegidas sean accesibles únicamente por el personal explícitamente autorizado.</w:t>
      </w:r>
    </w:p>
    <w:p w14:paraId="699E6D0F" w14:textId="77777777" w:rsidR="000D56F5" w:rsidRPr="000D56F5" w:rsidRDefault="000D56F5" w:rsidP="000D56F5">
      <w:pPr>
        <w:numPr>
          <w:ilvl w:val="0"/>
          <w:numId w:val="16"/>
        </w:numPr>
        <w:jc w:val="both"/>
      </w:pPr>
      <w:r w:rsidRPr="000D56F5">
        <w:rPr>
          <w:b/>
          <w:bCs/>
        </w:rPr>
        <w:t>Integridad:</w:t>
      </w:r>
      <w:r w:rsidRPr="000D56F5">
        <w:t xml:space="preserve"> Salvaguardar la exactitud y completitud de las calificaciones, registros financieros y patentes científicas, evitando cualquier alteración maliciosa o accidental.</w:t>
      </w:r>
    </w:p>
    <w:p w14:paraId="7DCAC624" w14:textId="77777777" w:rsidR="000D56F5" w:rsidRPr="000D56F5" w:rsidRDefault="000D56F5" w:rsidP="000D56F5">
      <w:pPr>
        <w:numPr>
          <w:ilvl w:val="0"/>
          <w:numId w:val="16"/>
        </w:numPr>
        <w:jc w:val="both"/>
      </w:pPr>
      <w:r w:rsidRPr="000D56F5">
        <w:rPr>
          <w:b/>
          <w:bCs/>
        </w:rPr>
        <w:t>Disponibilidad:</w:t>
      </w:r>
      <w:r w:rsidRPr="000D56F5">
        <w:t xml:space="preserve"> Asegurar que las plataformas de aprendizaje (Moodle/Canvas), portales administrativos y sistemas de red estén operativos y accesibles para la comunidad universitaria siempre que se requiera</w:t>
      </w:r>
    </w:p>
    <w:p w14:paraId="08BD10A5" w14:textId="74C4879D" w:rsidR="000D56F5" w:rsidRDefault="000D56F5" w:rsidP="000D56F5">
      <w:pPr>
        <w:pStyle w:val="Ttulo2"/>
      </w:pPr>
      <w:r>
        <w:t>4</w:t>
      </w:r>
      <w:r w:rsidRPr="000D56F5">
        <w:t>.2 Política de Control de Acceso de Usuarios y Contraseñas</w:t>
      </w:r>
    </w:p>
    <w:p w14:paraId="4248EA3F" w14:textId="60F20038" w:rsidR="000D56F5" w:rsidRDefault="000D56F5" w:rsidP="000D56F5">
      <w:pPr>
        <w:pStyle w:val="Ttulo3"/>
      </w:pPr>
      <w:r>
        <w:t>4</w:t>
      </w:r>
      <w:r w:rsidRPr="000D56F5">
        <w:t>.2.1 Ciclo de Vida de las Cuentas de Usuario (Concesión, Modificación, Revocación)</w:t>
      </w:r>
    </w:p>
    <w:p w14:paraId="225FA4A4" w14:textId="174A2311" w:rsidR="000D56F5" w:rsidRPr="000D56F5" w:rsidRDefault="000D56F5" w:rsidP="000D56F5">
      <w:pPr>
        <w:pStyle w:val="Prrafodelista"/>
        <w:numPr>
          <w:ilvl w:val="0"/>
          <w:numId w:val="17"/>
        </w:numPr>
        <w:jc w:val="both"/>
      </w:pPr>
      <w:r w:rsidRPr="000D56F5">
        <w:rPr>
          <w:b/>
          <w:bCs/>
        </w:rPr>
        <w:t>Alta (Concesión):</w:t>
      </w:r>
      <w:r w:rsidRPr="000D56F5">
        <w:t xml:space="preserve"> El acceso a los sistemas se otorga bajo el principio de "privilegio mínimo" y "necesidad de conocer". Las cuentas de estudiantes se generan automáticamente tras la matriculación oficial. Las cuentas del personal administrativo/docente requieren una solicitud formal de su jefe de departamento a la Oficina de TI.</w:t>
      </w:r>
    </w:p>
    <w:p w14:paraId="4A3BE7F1" w14:textId="711730EA" w:rsidR="000D56F5" w:rsidRPr="000D56F5" w:rsidRDefault="000D56F5" w:rsidP="000D56F5">
      <w:pPr>
        <w:pStyle w:val="Prrafodelista"/>
        <w:numPr>
          <w:ilvl w:val="0"/>
          <w:numId w:val="17"/>
        </w:numPr>
        <w:jc w:val="both"/>
      </w:pPr>
      <w:r w:rsidRPr="000D56F5">
        <w:rPr>
          <w:b/>
          <w:bCs/>
        </w:rPr>
        <w:t>Modificación:</w:t>
      </w:r>
      <w:r w:rsidRPr="000D56F5">
        <w:t xml:space="preserve"> Cualquier cambio en las funciones o departamentos de un empleado conllevará una revisión técnica inmediata de sus permisos para revocar los accesos del rol anterior y asignar los nuevos.</w:t>
      </w:r>
    </w:p>
    <w:p w14:paraId="773DE383" w14:textId="7CA5D1F5" w:rsidR="000D56F5" w:rsidRDefault="000D56F5" w:rsidP="000D56F5">
      <w:pPr>
        <w:pStyle w:val="Prrafodelista"/>
        <w:numPr>
          <w:ilvl w:val="0"/>
          <w:numId w:val="17"/>
        </w:numPr>
        <w:jc w:val="both"/>
      </w:pPr>
      <w:r w:rsidRPr="000D56F5">
        <w:rPr>
          <w:b/>
          <w:bCs/>
        </w:rPr>
        <w:t>Baja (Revocación):</w:t>
      </w:r>
      <w:r w:rsidRPr="000D56F5">
        <w:t xml:space="preserve"> El acceso se suspenderá de forma inmediata al finalizar el contrato laboral, rescisión, expulsión o graduación del usuario. Las cuentas inactivas se deshabilitarán automáticamente tras 90 días sin uso.</w:t>
      </w:r>
    </w:p>
    <w:p w14:paraId="633682FD" w14:textId="4243B7FF" w:rsidR="000D56F5" w:rsidRDefault="000D56F5" w:rsidP="000D56F5">
      <w:pPr>
        <w:pStyle w:val="Ttulo3"/>
      </w:pPr>
      <w:r>
        <w:lastRenderedPageBreak/>
        <w:t>4</w:t>
      </w:r>
      <w:r w:rsidRPr="000D56F5">
        <w:t>.2.2 Estándar Técnico de Contraseñas y Autenticación</w:t>
      </w:r>
    </w:p>
    <w:p w14:paraId="529816FB" w14:textId="20BDF26A" w:rsidR="000D56F5" w:rsidRPr="000D56F5" w:rsidRDefault="000D56F5" w:rsidP="000D56F5">
      <w:pPr>
        <w:pStyle w:val="Prrafodelista"/>
        <w:numPr>
          <w:ilvl w:val="0"/>
          <w:numId w:val="18"/>
        </w:numPr>
        <w:jc w:val="both"/>
      </w:pPr>
      <w:r w:rsidRPr="000D56F5">
        <w:rPr>
          <w:b/>
          <w:bCs/>
        </w:rPr>
        <w:t>Complejidad:</w:t>
      </w:r>
      <w:r w:rsidRPr="000D56F5">
        <w:t xml:space="preserve"> Longitud mínima de 12 caracteres, incluyendo obligatoriamente mayúsculas, minúsculas, números y al menos un carácter especial (ej. $, #, @, *).</w:t>
      </w:r>
    </w:p>
    <w:p w14:paraId="2FB68FA0" w14:textId="05020C33" w:rsidR="000D56F5" w:rsidRPr="000D56F5" w:rsidRDefault="000D56F5" w:rsidP="000D56F5">
      <w:pPr>
        <w:pStyle w:val="Prrafodelista"/>
        <w:numPr>
          <w:ilvl w:val="0"/>
          <w:numId w:val="18"/>
        </w:numPr>
        <w:jc w:val="both"/>
      </w:pPr>
      <w:r w:rsidRPr="000D56F5">
        <w:rPr>
          <w:b/>
          <w:bCs/>
        </w:rPr>
        <w:t>Rotación:</w:t>
      </w:r>
      <w:r w:rsidRPr="000D56F5">
        <w:t xml:space="preserve"> Las contraseñas del personal administrativo y con privilegios elevados (TI) deben cambiarse cada 180 días. Las cuentas de estudiantes se rotarán anualmente.</w:t>
      </w:r>
    </w:p>
    <w:p w14:paraId="09B0B669" w14:textId="19C5F309" w:rsidR="000D56F5" w:rsidRPr="000D56F5" w:rsidRDefault="000D56F5" w:rsidP="000D56F5">
      <w:pPr>
        <w:pStyle w:val="Prrafodelista"/>
        <w:numPr>
          <w:ilvl w:val="0"/>
          <w:numId w:val="18"/>
        </w:numPr>
        <w:jc w:val="both"/>
      </w:pPr>
      <w:r w:rsidRPr="000D56F5">
        <w:rPr>
          <w:b/>
          <w:bCs/>
        </w:rPr>
        <w:t>Historial y Bloqueo:</w:t>
      </w:r>
      <w:r w:rsidRPr="000D56F5">
        <w:t xml:space="preserve"> No se podrán reutilizar las últimas 5 contraseñas. La cuenta se bloqueará automáticamente tras 5 intentos fallidos consecutivos durante un periodo de 15 minutos.</w:t>
      </w:r>
    </w:p>
    <w:p w14:paraId="5B527FFB" w14:textId="08F4F604" w:rsidR="000D56F5" w:rsidRDefault="000D56F5" w:rsidP="000D56F5">
      <w:pPr>
        <w:pStyle w:val="Prrafodelista"/>
        <w:numPr>
          <w:ilvl w:val="0"/>
          <w:numId w:val="18"/>
        </w:numPr>
        <w:jc w:val="both"/>
      </w:pPr>
      <w:r w:rsidRPr="000D56F5">
        <w:rPr>
          <w:b/>
          <w:bCs/>
        </w:rPr>
        <w:t>MFA:</w:t>
      </w:r>
      <w:r w:rsidRPr="000D56F5">
        <w:t xml:space="preserve"> Es obligatorio el uso de Autenticación de Múltiple Factor (MFA) vía aplicación OTP para todo acceso externo a la red institucional o portales web críticos.</w:t>
      </w:r>
    </w:p>
    <w:p w14:paraId="14598083" w14:textId="1E573C4F" w:rsidR="000D56F5" w:rsidRDefault="00E6596A" w:rsidP="000D56F5">
      <w:pPr>
        <w:pStyle w:val="Ttulo2"/>
      </w:pPr>
      <w:r>
        <w:t>4</w:t>
      </w:r>
      <w:r w:rsidR="000D56F5" w:rsidRPr="000D56F5">
        <w:t>.3 Plan de Respuesta a Incidentes de Seguridad (PRIS)</w:t>
      </w:r>
    </w:p>
    <w:p w14:paraId="6665D587" w14:textId="78293ABC" w:rsidR="000D56F5" w:rsidRDefault="00E6596A" w:rsidP="000D56F5">
      <w:pPr>
        <w:pStyle w:val="Ttulo3"/>
      </w:pPr>
      <w:r>
        <w:t>4</w:t>
      </w:r>
      <w:r w:rsidR="000D56F5" w:rsidRPr="000D56F5">
        <w:t>.3.1 Definición de Incidente de Seguridad</w:t>
      </w:r>
    </w:p>
    <w:p w14:paraId="6CD6C369" w14:textId="269C352A" w:rsidR="000D56F5" w:rsidRPr="000D56F5" w:rsidRDefault="000D56F5" w:rsidP="000D56F5">
      <w:pPr>
        <w:jc w:val="both"/>
      </w:pPr>
      <w:r w:rsidRPr="000D56F5">
        <w:t>Se define como cualquier evento adverso, confirmado o bajo sospecha, que comprometa la confidencialidad, integridad o disponibilidad de los sistemas o datos de la Universidad (ej. infección por ransomware, sospecha de phishing, caída del campus virtual por DDoS, robo físico de una laptop institucional).</w:t>
      </w:r>
    </w:p>
    <w:p w14:paraId="4FB233E6" w14:textId="052FBBC7" w:rsidR="000D56F5" w:rsidRDefault="00E6596A" w:rsidP="000D56F5">
      <w:pPr>
        <w:pStyle w:val="Ttulo3"/>
      </w:pPr>
      <w:r>
        <w:t>4</w:t>
      </w:r>
      <w:r w:rsidR="000D56F5" w:rsidRPr="000D56F5">
        <w:t>.3.2 Roles y Responsabilidades en Crisis</w:t>
      </w:r>
    </w:p>
    <w:p w14:paraId="1559C01C" w14:textId="3ABDCB59" w:rsidR="000D56F5" w:rsidRPr="000D56F5" w:rsidRDefault="000D56F5" w:rsidP="000D56F5">
      <w:pPr>
        <w:pStyle w:val="Prrafodelista"/>
        <w:numPr>
          <w:ilvl w:val="0"/>
          <w:numId w:val="19"/>
        </w:numPr>
        <w:jc w:val="both"/>
      </w:pPr>
      <w:r w:rsidRPr="000D56F5">
        <w:rPr>
          <w:b/>
          <w:bCs/>
        </w:rPr>
        <w:t>Comité de Respuesta a Incidentes (CRI):</w:t>
      </w:r>
      <w:r w:rsidRPr="000D56F5">
        <w:t xml:space="preserve"> Liderado por el CISO, coordinado con el Administrador de Redes y un representante del gabinete legal.</w:t>
      </w:r>
    </w:p>
    <w:p w14:paraId="2F2BA98C" w14:textId="5A1F1AA1" w:rsidR="000D56F5" w:rsidRDefault="000D56F5" w:rsidP="000D56F5">
      <w:pPr>
        <w:pStyle w:val="Prrafodelista"/>
        <w:numPr>
          <w:ilvl w:val="0"/>
          <w:numId w:val="19"/>
        </w:numPr>
        <w:jc w:val="both"/>
      </w:pPr>
      <w:r w:rsidRPr="000D56F5">
        <w:rPr>
          <w:b/>
          <w:bCs/>
        </w:rPr>
        <w:t>Primer Respondiente:</w:t>
      </w:r>
      <w:r w:rsidRPr="000D56F5">
        <w:t xml:space="preserve"> Cualquier usuario o técnico de soporte que detecte la anomalía y realice la notificación inicial.</w:t>
      </w:r>
    </w:p>
    <w:p w14:paraId="5740A374" w14:textId="52C7462C" w:rsidR="000D56F5" w:rsidRDefault="00E6596A" w:rsidP="00E6596A">
      <w:pPr>
        <w:pStyle w:val="Ttulo3"/>
      </w:pPr>
      <w:r>
        <w:t>4</w:t>
      </w:r>
      <w:r w:rsidRPr="00E6596A">
        <w:t>.3.3 Procedimiento Paso a Paso ante Incidentes</w:t>
      </w:r>
    </w:p>
    <w:p w14:paraId="6AFF9C03" w14:textId="77777777" w:rsidR="00E6596A" w:rsidRPr="00E6596A" w:rsidRDefault="00E6596A" w:rsidP="00E6596A">
      <w:r w:rsidRPr="00E6596A">
        <w:t>[1. Identificación] ──&gt; [2. Contención] ──&gt; [3. Mitigación] ──&gt; [4. Lecciones Aprendidas]</w:t>
      </w:r>
    </w:p>
    <w:p w14:paraId="3B26471E" w14:textId="6BB638CA" w:rsidR="00E6596A" w:rsidRPr="00E6596A" w:rsidRDefault="00E6596A" w:rsidP="00E6596A">
      <w:pPr>
        <w:pStyle w:val="Prrafodelista"/>
        <w:numPr>
          <w:ilvl w:val="0"/>
          <w:numId w:val="21"/>
        </w:numPr>
        <w:jc w:val="both"/>
      </w:pPr>
      <w:r w:rsidRPr="00E6596A">
        <w:rPr>
          <w:b/>
          <w:bCs/>
        </w:rPr>
        <w:t>Fase 1: Identificación y Reporte:</w:t>
      </w:r>
      <w:r w:rsidRPr="00E6596A">
        <w:t xml:space="preserve"> El usuario o las alertas automáticas de </w:t>
      </w:r>
      <w:r w:rsidRPr="00E6596A">
        <w:rPr>
          <w:b/>
          <w:bCs/>
        </w:rPr>
        <w:t>Suricata</w:t>
      </w:r>
      <w:r w:rsidRPr="00E6596A">
        <w:t xml:space="preserve"> detectan un comportamiento anómalo. Se genera un ticket interno categorizando el incidente (Bajo, Medio, Alto).</w:t>
      </w:r>
    </w:p>
    <w:p w14:paraId="4683114E" w14:textId="321CA401" w:rsidR="00E6596A" w:rsidRPr="00E6596A" w:rsidRDefault="00E6596A" w:rsidP="00E6596A">
      <w:pPr>
        <w:pStyle w:val="Prrafodelista"/>
        <w:numPr>
          <w:ilvl w:val="0"/>
          <w:numId w:val="21"/>
        </w:numPr>
        <w:jc w:val="both"/>
      </w:pPr>
      <w:r w:rsidRPr="00E6596A">
        <w:rPr>
          <w:b/>
          <w:bCs/>
        </w:rPr>
        <w:t>Fase 2: Contención Inmediata:</w:t>
      </w:r>
      <w:r w:rsidRPr="00E6596A">
        <w:t xml:space="preserve"> Para evitar la propagación (ej. Ransomware), el equipo de TI aislará lógicamente los servidores afectados apagando interfaces de red o aplicando reglas de bloqueo estrictas en </w:t>
      </w:r>
      <w:r w:rsidRPr="00E6596A">
        <w:rPr>
          <w:b/>
          <w:bCs/>
        </w:rPr>
        <w:t>iptables</w:t>
      </w:r>
      <w:r w:rsidRPr="00E6596A">
        <w:t>.</w:t>
      </w:r>
    </w:p>
    <w:p w14:paraId="2D3BBB26" w14:textId="069872C6" w:rsidR="00E6596A" w:rsidRPr="00E6596A" w:rsidRDefault="00E6596A" w:rsidP="00E6596A">
      <w:pPr>
        <w:pStyle w:val="Prrafodelista"/>
        <w:numPr>
          <w:ilvl w:val="0"/>
          <w:numId w:val="21"/>
        </w:numPr>
        <w:jc w:val="both"/>
      </w:pPr>
      <w:r w:rsidRPr="00E6596A">
        <w:rPr>
          <w:b/>
          <w:bCs/>
        </w:rPr>
        <w:t>Fase 3: Mitigación y Erradicación:</w:t>
      </w:r>
      <w:r w:rsidRPr="00E6596A">
        <w:t xml:space="preserve"> Se eliminan los vectores de ataque (malware, cuentas comprometidas) y se procede a la restauración controlada de los sistemas utilizando las copias de seguridad inmutables.</w:t>
      </w:r>
    </w:p>
    <w:p w14:paraId="6787642A" w14:textId="0471BEA7" w:rsidR="00E6596A" w:rsidRDefault="00E6596A" w:rsidP="00E6596A">
      <w:pPr>
        <w:pStyle w:val="Prrafodelista"/>
        <w:numPr>
          <w:ilvl w:val="0"/>
          <w:numId w:val="21"/>
        </w:numPr>
        <w:jc w:val="both"/>
      </w:pPr>
      <w:r w:rsidRPr="00E6596A">
        <w:rPr>
          <w:b/>
          <w:bCs/>
        </w:rPr>
        <w:t>Fase 4: Recuperación y Lecciones Aprendidas:</w:t>
      </w:r>
      <w:r w:rsidRPr="00E6596A">
        <w:t xml:space="preserve"> Vuelta a la producción normal. En un plazo máximo de 72 horas, el CRI redactará un informe forense detallando la causa raíz, el impacto y las mejoras necesarias para evitar su repetición.</w:t>
      </w:r>
    </w:p>
    <w:p w14:paraId="67830872" w14:textId="77777777" w:rsidR="00E6596A" w:rsidRDefault="00E6596A">
      <w:pPr>
        <w:rPr>
          <w:caps/>
          <w:spacing w:val="15"/>
        </w:rPr>
      </w:pPr>
      <w:r>
        <w:br w:type="page"/>
      </w:r>
    </w:p>
    <w:p w14:paraId="2A37DE0F" w14:textId="133ADFBC" w:rsidR="00E6596A" w:rsidRDefault="00E6596A" w:rsidP="00E6596A">
      <w:pPr>
        <w:pStyle w:val="Ttulo2"/>
      </w:pPr>
      <w:r>
        <w:lastRenderedPageBreak/>
        <w:t>4</w:t>
      </w:r>
      <w:r w:rsidRPr="00E6596A">
        <w:t>.4 Procedimiento de Copia de Seguridad y Recuperación de Datos</w:t>
      </w:r>
    </w:p>
    <w:p w14:paraId="00CD2E89" w14:textId="20D4CCF7" w:rsidR="00E6596A" w:rsidRDefault="00E6596A" w:rsidP="00E6596A">
      <w:pPr>
        <w:pStyle w:val="Ttulo3"/>
      </w:pPr>
      <w:r>
        <w:t>4</w:t>
      </w:r>
      <w:r w:rsidRPr="00E6596A">
        <w:t>.4.1 Frecuencia y Alcance de los Respaldos</w:t>
      </w:r>
    </w:p>
    <w:p w14:paraId="6C0AD31B" w14:textId="12EEA26D" w:rsidR="00E6596A" w:rsidRPr="00E6596A" w:rsidRDefault="00E6596A" w:rsidP="00E6596A">
      <w:pPr>
        <w:pStyle w:val="Prrafodelista"/>
        <w:numPr>
          <w:ilvl w:val="0"/>
          <w:numId w:val="22"/>
        </w:numPr>
        <w:jc w:val="both"/>
      </w:pPr>
      <w:r w:rsidRPr="00E6596A">
        <w:rPr>
          <w:b/>
          <w:bCs/>
        </w:rPr>
        <w:t>Datos Críticos (Bases de datos SIS, Notas, Finanzas):</w:t>
      </w:r>
      <w:r w:rsidRPr="00E6596A">
        <w:t xml:space="preserve"> Respaldo incremental diario y respaldo completo semanal de forma automatizada </w:t>
      </w:r>
      <w:r>
        <w:t>con</w:t>
      </w:r>
      <w:r w:rsidRPr="00E6596A">
        <w:t xml:space="preserve"> scripts cron en servidores Debian dedicados.</w:t>
      </w:r>
    </w:p>
    <w:p w14:paraId="7651B089" w14:textId="5990E34A" w:rsidR="00E6596A" w:rsidRPr="00E6596A" w:rsidRDefault="00E6596A" w:rsidP="00E6596A">
      <w:pPr>
        <w:pStyle w:val="Prrafodelista"/>
        <w:numPr>
          <w:ilvl w:val="0"/>
          <w:numId w:val="22"/>
        </w:numPr>
        <w:jc w:val="both"/>
      </w:pPr>
      <w:r w:rsidRPr="00E6596A">
        <w:rPr>
          <w:b/>
          <w:bCs/>
        </w:rPr>
        <w:t>Datos de Investigación y Configuración:</w:t>
      </w:r>
      <w:r w:rsidRPr="00E6596A">
        <w:t xml:space="preserve"> Respaldo semanal incremental.</w:t>
      </w:r>
    </w:p>
    <w:p w14:paraId="36EE702E" w14:textId="668C8D75" w:rsidR="00E6596A" w:rsidRPr="00E6596A" w:rsidRDefault="00E6596A" w:rsidP="00E6596A">
      <w:pPr>
        <w:pStyle w:val="Prrafodelista"/>
        <w:numPr>
          <w:ilvl w:val="0"/>
          <w:numId w:val="22"/>
        </w:numPr>
        <w:jc w:val="both"/>
      </w:pPr>
      <w:r w:rsidRPr="00E6596A">
        <w:rPr>
          <w:b/>
          <w:bCs/>
        </w:rPr>
        <w:t>Cifrado y Almacenamiento:</w:t>
      </w:r>
      <w:r w:rsidRPr="00E6596A">
        <w:t xml:space="preserve"> Todas las copias se cifrarán en tránsito y en reposo utilizando AES-256. Se mantendrá una copia local y una réplica externa inmutable (</w:t>
      </w:r>
      <w:r w:rsidRPr="00E6596A">
        <w:rPr>
          <w:i/>
          <w:iCs/>
        </w:rPr>
        <w:t>offline</w:t>
      </w:r>
      <w:r w:rsidRPr="00E6596A">
        <w:t>).</w:t>
      </w:r>
    </w:p>
    <w:p w14:paraId="04C441D8" w14:textId="4DDDE678" w:rsidR="00E6596A" w:rsidRDefault="00E6596A" w:rsidP="00E6596A">
      <w:pPr>
        <w:pStyle w:val="Ttulo3"/>
        <w:jc w:val="both"/>
      </w:pPr>
      <w:r>
        <w:t>4</w:t>
      </w:r>
      <w:r w:rsidRPr="00E6596A">
        <w:t>.4.2 Responsables y Pruebas de Recuperación</w:t>
      </w:r>
    </w:p>
    <w:p w14:paraId="2D9E7A6F" w14:textId="65423325" w:rsidR="00E6596A" w:rsidRPr="00E6596A" w:rsidRDefault="00E6596A" w:rsidP="00E6596A">
      <w:pPr>
        <w:pStyle w:val="Prrafodelista"/>
        <w:numPr>
          <w:ilvl w:val="0"/>
          <w:numId w:val="22"/>
        </w:numPr>
        <w:jc w:val="both"/>
      </w:pPr>
      <w:r w:rsidRPr="00E6596A">
        <w:rPr>
          <w:b/>
          <w:bCs/>
        </w:rPr>
        <w:t>Responsable:</w:t>
      </w:r>
      <w:r w:rsidRPr="00E6596A">
        <w:t xml:space="preserve"> El Administrador de Bases de Datos (DBA) es el encargado de supervisar el correcto estado de los logs de respaldo cada mañana.</w:t>
      </w:r>
    </w:p>
    <w:p w14:paraId="33CBB091" w14:textId="06ABB954" w:rsidR="00E6596A" w:rsidRDefault="00E6596A" w:rsidP="00E6596A">
      <w:pPr>
        <w:pStyle w:val="Prrafodelista"/>
        <w:numPr>
          <w:ilvl w:val="0"/>
          <w:numId w:val="22"/>
        </w:numPr>
        <w:jc w:val="both"/>
      </w:pPr>
      <w:r w:rsidRPr="00E6596A">
        <w:rPr>
          <w:b/>
          <w:bCs/>
        </w:rPr>
        <w:t>Pruebas de Verificación:</w:t>
      </w:r>
      <w:r w:rsidRPr="00E6596A">
        <w:t xml:space="preserve"> El último sábado de cada mes se realizarán pruebas de restauración aleatorias en un entorno virtual aislado (ej. VirtualBox) para calcular el RTO (Tiempo de Recuperación) real y certificar que los archivos no están corruptos.</w:t>
      </w:r>
    </w:p>
    <w:p w14:paraId="2B98D0B5" w14:textId="598F1DBE" w:rsidR="00E6596A" w:rsidRDefault="00E6596A" w:rsidP="00E6596A">
      <w:pPr>
        <w:pStyle w:val="Ttulo2"/>
      </w:pPr>
      <w:r>
        <w:t>4</w:t>
      </w:r>
      <w:r w:rsidRPr="00E6596A">
        <w:t>.5 Plan de Concienciación y Capacitación de Empleados</w:t>
      </w:r>
    </w:p>
    <w:p w14:paraId="394E7182" w14:textId="1FD8F6A4" w:rsidR="00E6596A" w:rsidRDefault="00511F9F" w:rsidP="00E6596A">
      <w:pPr>
        <w:pStyle w:val="Ttulo3"/>
      </w:pPr>
      <w:r>
        <w:t>4</w:t>
      </w:r>
      <w:r w:rsidR="00E6596A" w:rsidRPr="00E6596A">
        <w:t>.5.1 Programa Académico de Ciberseguridad Interna</w:t>
      </w:r>
    </w:p>
    <w:p w14:paraId="2342DA68" w14:textId="7FFA1779" w:rsidR="00E6596A" w:rsidRDefault="00E6596A" w:rsidP="00E6596A">
      <w:r w:rsidRPr="00E6596A">
        <w:t>Todo el personal de la universidad (docentes, investigadores y administrativos) debe completar obligatoriamente un taller de concienciación de 2 horas al ingresar a la institución, con actualizaciones anuales de 45 minutos a través de la plataforma virtual.</w:t>
      </w:r>
    </w:p>
    <w:p w14:paraId="17A7EAEA" w14:textId="36C816C7" w:rsidR="00E6596A" w:rsidRDefault="00511F9F" w:rsidP="00E6596A">
      <w:pPr>
        <w:pStyle w:val="Ttulo3"/>
      </w:pPr>
      <w:r>
        <w:t>4</w:t>
      </w:r>
      <w:r w:rsidR="00E6596A" w:rsidRPr="00E6596A">
        <w:t>.5.2 Materiales de Difusión y Buenas Prácticas</w:t>
      </w:r>
    </w:p>
    <w:p w14:paraId="5F8111F1" w14:textId="4F198C6E" w:rsidR="00E6596A" w:rsidRPr="00E6596A" w:rsidRDefault="00E6596A" w:rsidP="00E6596A">
      <w:pPr>
        <w:pStyle w:val="Prrafodelista"/>
        <w:numPr>
          <w:ilvl w:val="0"/>
          <w:numId w:val="24"/>
        </w:numPr>
        <w:jc w:val="both"/>
      </w:pPr>
      <w:r w:rsidRPr="00E6596A">
        <w:rPr>
          <w:b/>
          <w:bCs/>
        </w:rPr>
        <w:t>Campañas de Simulación:</w:t>
      </w:r>
      <w:r w:rsidRPr="00E6596A">
        <w:t xml:space="preserve"> La Oficina de Seguridad ejecutará simulacros periódicos e inopinados de phishing por correo electrónico para medir la capacidad de detección de los empleados.</w:t>
      </w:r>
    </w:p>
    <w:p w14:paraId="759A3DDD" w14:textId="53B159AF" w:rsidR="00E6596A" w:rsidRPr="00E6596A" w:rsidRDefault="00E6596A" w:rsidP="00E6596A">
      <w:pPr>
        <w:pStyle w:val="Prrafodelista"/>
        <w:numPr>
          <w:ilvl w:val="0"/>
          <w:numId w:val="24"/>
        </w:numPr>
        <w:jc w:val="both"/>
      </w:pPr>
      <w:r w:rsidRPr="00E6596A">
        <w:rPr>
          <w:b/>
          <w:bCs/>
        </w:rPr>
        <w:t>Directrices y Cartelería Digital:</w:t>
      </w:r>
      <w:r w:rsidRPr="00E6596A">
        <w:t xml:space="preserve"> Distribución mensual de infografías interactivas a través de las pantallas del campus y portales internos enfocadas en:</w:t>
      </w:r>
    </w:p>
    <w:p w14:paraId="39443608" w14:textId="77777777" w:rsidR="00E6596A" w:rsidRPr="00E6596A" w:rsidRDefault="00E6596A" w:rsidP="00E6596A">
      <w:pPr>
        <w:numPr>
          <w:ilvl w:val="0"/>
          <w:numId w:val="23"/>
        </w:numPr>
        <w:jc w:val="both"/>
      </w:pPr>
      <w:r w:rsidRPr="00E6596A">
        <w:t>El peligro de conectar memorias USB desconocidas en los laboratorios.</w:t>
      </w:r>
    </w:p>
    <w:p w14:paraId="08D9965E" w14:textId="77777777" w:rsidR="00E6596A" w:rsidRPr="00E6596A" w:rsidRDefault="00E6596A" w:rsidP="00E6596A">
      <w:pPr>
        <w:numPr>
          <w:ilvl w:val="0"/>
          <w:numId w:val="23"/>
        </w:numPr>
        <w:jc w:val="both"/>
      </w:pPr>
      <w:r w:rsidRPr="00E6596A">
        <w:t>Bloqueo obligatorio de pantalla (Win + L) al levantarse del puesto administrativo.</w:t>
      </w:r>
    </w:p>
    <w:p w14:paraId="5FC91872" w14:textId="25B9F691" w:rsidR="00E6596A" w:rsidRDefault="00E6596A" w:rsidP="00E6596A">
      <w:pPr>
        <w:numPr>
          <w:ilvl w:val="0"/>
          <w:numId w:val="23"/>
        </w:numPr>
        <w:jc w:val="both"/>
      </w:pPr>
      <w:r w:rsidRPr="00E6596A">
        <w:t>Cómo identificar un correo electrónico fraudulento (remitentes extraños, enlaces</w:t>
      </w:r>
      <w:r>
        <w:t>)</w:t>
      </w:r>
      <w:r w:rsidRPr="00E6596A">
        <w:t>.</w:t>
      </w:r>
    </w:p>
    <w:p w14:paraId="06A8646C" w14:textId="5830620B" w:rsidR="00E6596A" w:rsidRDefault="00511F9F" w:rsidP="00E6596A">
      <w:pPr>
        <w:pStyle w:val="Ttulo2"/>
      </w:pPr>
      <w:r>
        <w:t>4</w:t>
      </w:r>
      <w:r w:rsidR="00E6596A" w:rsidRPr="00E6596A">
        <w:t>.6 Aprobación, Revisión y Control Documental</w:t>
      </w:r>
    </w:p>
    <w:p w14:paraId="6E5E2206" w14:textId="5628CF44" w:rsidR="00E6596A" w:rsidRDefault="00511F9F" w:rsidP="00E6596A">
      <w:pPr>
        <w:pStyle w:val="Ttulo3"/>
      </w:pPr>
      <w:r>
        <w:t>4</w:t>
      </w:r>
      <w:r w:rsidR="00E6596A" w:rsidRPr="00E6596A">
        <w:t>.6.1 Flujo de Aprobación Formal</w:t>
      </w:r>
    </w:p>
    <w:p w14:paraId="44FB162A" w14:textId="77777777" w:rsidR="00E6596A" w:rsidRPr="00E6596A" w:rsidRDefault="00E6596A" w:rsidP="00E6596A">
      <w:pPr>
        <w:jc w:val="both"/>
      </w:pPr>
      <w:r w:rsidRPr="00E6596A">
        <w:t>Ninguna política o procedimiento técnico del SGSI entrará en vigor ni será vinculante sin pasar por el siguiente proceso de revisión:</w:t>
      </w:r>
    </w:p>
    <w:p w14:paraId="6F8E1E00" w14:textId="77777777" w:rsidR="00E6596A" w:rsidRPr="00E6596A" w:rsidRDefault="00E6596A" w:rsidP="00E6596A">
      <w:pPr>
        <w:numPr>
          <w:ilvl w:val="0"/>
          <w:numId w:val="25"/>
        </w:numPr>
        <w:jc w:val="both"/>
      </w:pPr>
      <w:r w:rsidRPr="00E6596A">
        <w:rPr>
          <w:b/>
          <w:bCs/>
        </w:rPr>
        <w:t>Elaboración:</w:t>
      </w:r>
      <w:r w:rsidRPr="00E6596A">
        <w:t xml:space="preserve"> Diseñado y redactado por el CISO y el equipo técnico de seguridad de TI.</w:t>
      </w:r>
    </w:p>
    <w:p w14:paraId="3A21D08C" w14:textId="77777777" w:rsidR="00E6596A" w:rsidRPr="00E6596A" w:rsidRDefault="00E6596A" w:rsidP="00E6596A">
      <w:pPr>
        <w:numPr>
          <w:ilvl w:val="0"/>
          <w:numId w:val="25"/>
        </w:numPr>
        <w:jc w:val="both"/>
      </w:pPr>
      <w:r w:rsidRPr="00E6596A">
        <w:rPr>
          <w:b/>
          <w:bCs/>
        </w:rPr>
        <w:t>Revisión:</w:t>
      </w:r>
      <w:r w:rsidRPr="00E6596A">
        <w:t xml:space="preserve"> Evaluado por la Asesoría Jurídica de la universidad para garantizar conformidad con las leyes de protección de datos vigentes.</w:t>
      </w:r>
    </w:p>
    <w:p w14:paraId="106C95AE" w14:textId="1D7BEAEB" w:rsidR="00E6596A" w:rsidRDefault="00E6596A" w:rsidP="00E6596A">
      <w:pPr>
        <w:numPr>
          <w:ilvl w:val="0"/>
          <w:numId w:val="25"/>
        </w:numPr>
        <w:jc w:val="both"/>
      </w:pPr>
      <w:r w:rsidRPr="00E6596A">
        <w:rPr>
          <w:b/>
          <w:bCs/>
        </w:rPr>
        <w:t>Aprobación:</w:t>
      </w:r>
      <w:r w:rsidRPr="00E6596A">
        <w:t xml:space="preserve"> Ratificado formalmente mediante firma por el Rector de la Universidad</w:t>
      </w:r>
      <w:r>
        <w:t>.</w:t>
      </w:r>
    </w:p>
    <w:p w14:paraId="522FBD8D" w14:textId="35EBD9EE" w:rsidR="00E6596A" w:rsidRDefault="00511F9F" w:rsidP="00E6596A">
      <w:pPr>
        <w:pStyle w:val="Ttulo3"/>
      </w:pPr>
      <w:r>
        <w:lastRenderedPageBreak/>
        <w:t>4</w:t>
      </w:r>
      <w:r w:rsidR="00E6596A" w:rsidRPr="00E6596A">
        <w:t>.6.2 Cronograma de Actualización Periódica</w:t>
      </w:r>
    </w:p>
    <w:p w14:paraId="6EE09FF5" w14:textId="0C43C7E1" w:rsidR="00E6596A" w:rsidRPr="00E6596A" w:rsidRDefault="00E6596A" w:rsidP="00E6596A">
      <w:pPr>
        <w:jc w:val="both"/>
      </w:pPr>
      <w:r w:rsidRPr="00E6596A">
        <w:t xml:space="preserve">Todos los documentos que componen el Manual del SGSI se revisarán de forma obligatoria </w:t>
      </w:r>
      <w:r w:rsidRPr="00E6596A">
        <w:rPr>
          <w:b/>
          <w:bCs/>
        </w:rPr>
        <w:t>una vez al año</w:t>
      </w:r>
      <w:r w:rsidRPr="00E6596A">
        <w:t xml:space="preserve"> durante el primer trimestre, o de manera extraordinaria e inmediata si ocurre un incidente de seguridad grave, cambios estructurales de gran envergadura en la infraestructura de la red, o modificaciones en la legislación del sector público.</w:t>
      </w:r>
    </w:p>
    <w:p w14:paraId="64C79610" w14:textId="75FB0FC7" w:rsidR="00E6596A" w:rsidRDefault="00511F9F" w:rsidP="00511F9F">
      <w:pPr>
        <w:pStyle w:val="Ttulo1"/>
      </w:pPr>
      <w:r>
        <w:t xml:space="preserve">5. </w:t>
      </w:r>
      <w:r w:rsidRPr="00511F9F">
        <w:t>MARCO DE GOBERNANZA, MONITOREO Y MEJORA CONTINUA</w:t>
      </w:r>
    </w:p>
    <w:p w14:paraId="2D829FCA" w14:textId="7FBDE531" w:rsidR="00511F9F" w:rsidRDefault="00D83736" w:rsidP="00511F9F">
      <w:pPr>
        <w:pStyle w:val="Ttulo2"/>
      </w:pPr>
      <w:r>
        <w:t>5</w:t>
      </w:r>
      <w:r w:rsidR="00511F9F" w:rsidRPr="00511F9F">
        <w:t>.1 Organización y Compilación Estructurada del Manual</w:t>
      </w:r>
    </w:p>
    <w:p w14:paraId="3BDEC571" w14:textId="77777777" w:rsidR="00511F9F" w:rsidRPr="00511F9F" w:rsidRDefault="00511F9F" w:rsidP="00511F9F">
      <w:pPr>
        <w:jc w:val="both"/>
      </w:pPr>
      <w:r w:rsidRPr="00511F9F">
        <w:t xml:space="preserve">Este documento constituye el </w:t>
      </w:r>
      <w:r w:rsidRPr="00511F9F">
        <w:rPr>
          <w:b/>
          <w:bCs/>
        </w:rPr>
        <w:t>Manual Maestro del Sistema de Gestión de Seguridad de la Información (SGSI)</w:t>
      </w:r>
      <w:r w:rsidRPr="00511F9F">
        <w:t xml:space="preserve"> de la Universidad Pública. Su objetivo es unificar las directrices estratégicas, los análisis técnicos y el marco normativo bajo una estructura única e integrada.</w:t>
      </w:r>
    </w:p>
    <w:p w14:paraId="6C4954B8" w14:textId="77777777" w:rsidR="00511F9F" w:rsidRPr="00511F9F" w:rsidRDefault="00511F9F" w:rsidP="00511F9F">
      <w:pPr>
        <w:jc w:val="both"/>
      </w:pPr>
      <w:r w:rsidRPr="00511F9F">
        <w:t xml:space="preserve">El diseño del Manual sigue fielmente el ciclo de mejora continua </w:t>
      </w:r>
      <w:r w:rsidRPr="00511F9F">
        <w:rPr>
          <w:b/>
          <w:bCs/>
        </w:rPr>
        <w:t>PHVA (Planificar, Hacer, Verificar, Actuar)</w:t>
      </w:r>
      <w:r w:rsidRPr="00511F9F">
        <w:t xml:space="preserve"> de la norma ISO/IEC 27001, quedando consolidado bajo el siguiente índice oficial de secciones desarrolladas a lo largo de este proyecto:</w:t>
      </w:r>
    </w:p>
    <w:p w14:paraId="5443FA6C" w14:textId="77777777" w:rsidR="00511F9F" w:rsidRPr="00511F9F" w:rsidRDefault="00511F9F" w:rsidP="00511F9F">
      <w:pPr>
        <w:numPr>
          <w:ilvl w:val="0"/>
          <w:numId w:val="26"/>
        </w:numPr>
        <w:jc w:val="both"/>
      </w:pPr>
      <w:r w:rsidRPr="00511F9F">
        <w:rPr>
          <w:b/>
          <w:bCs/>
        </w:rPr>
        <w:t>Sección 1:</w:t>
      </w:r>
      <w:r w:rsidRPr="00511F9F">
        <w:t xml:space="preserve"> Introducción y Objetivos Estratégicos Institucionales.</w:t>
      </w:r>
    </w:p>
    <w:p w14:paraId="4EEAEA82" w14:textId="77777777" w:rsidR="00511F9F" w:rsidRPr="00511F9F" w:rsidRDefault="00511F9F" w:rsidP="00511F9F">
      <w:pPr>
        <w:numPr>
          <w:ilvl w:val="0"/>
          <w:numId w:val="26"/>
        </w:numPr>
        <w:jc w:val="both"/>
      </w:pPr>
      <w:r w:rsidRPr="00511F9F">
        <w:rPr>
          <w:b/>
          <w:bCs/>
        </w:rPr>
        <w:t>Sección 2:</w:t>
      </w:r>
      <w:r w:rsidRPr="00511F9F">
        <w:t xml:space="preserve"> Definición del Alcance y Límites (Físicos, Virtuales y Exclusiones).</w:t>
      </w:r>
    </w:p>
    <w:p w14:paraId="25335EEF" w14:textId="77777777" w:rsidR="00511F9F" w:rsidRPr="00511F9F" w:rsidRDefault="00511F9F" w:rsidP="00511F9F">
      <w:pPr>
        <w:numPr>
          <w:ilvl w:val="0"/>
          <w:numId w:val="26"/>
        </w:numPr>
        <w:jc w:val="both"/>
      </w:pPr>
      <w:r w:rsidRPr="00511F9F">
        <w:rPr>
          <w:b/>
          <w:bCs/>
        </w:rPr>
        <w:t>Sección 3:</w:t>
      </w:r>
      <w:r w:rsidRPr="00511F9F">
        <w:t xml:space="preserve"> Metodología y Matriz de Evaluación de Riesgos de la Información.</w:t>
      </w:r>
    </w:p>
    <w:p w14:paraId="3ECDCB45" w14:textId="77777777" w:rsidR="00511F9F" w:rsidRPr="00511F9F" w:rsidRDefault="00511F9F" w:rsidP="00511F9F">
      <w:pPr>
        <w:numPr>
          <w:ilvl w:val="0"/>
          <w:numId w:val="26"/>
        </w:numPr>
        <w:jc w:val="both"/>
      </w:pPr>
      <w:r w:rsidRPr="00511F9F">
        <w:rPr>
          <w:b/>
          <w:bCs/>
        </w:rPr>
        <w:t>Sección 4:</w:t>
      </w:r>
      <w:r w:rsidRPr="00511F9F">
        <w:t xml:space="preserve"> Selección, Declaración de Aplicabilidad y Plan de Implementación de Controles.</w:t>
      </w:r>
    </w:p>
    <w:p w14:paraId="77FBE4BD" w14:textId="77777777" w:rsidR="00511F9F" w:rsidRPr="00511F9F" w:rsidRDefault="00511F9F" w:rsidP="00511F9F">
      <w:pPr>
        <w:numPr>
          <w:ilvl w:val="0"/>
          <w:numId w:val="26"/>
        </w:numPr>
        <w:jc w:val="both"/>
      </w:pPr>
      <w:r w:rsidRPr="00511F9F">
        <w:rPr>
          <w:b/>
          <w:bCs/>
        </w:rPr>
        <w:t>Sección 5:</w:t>
      </w:r>
      <w:r w:rsidRPr="00511F9F">
        <w:t xml:space="preserve"> Cuerpo Normativo (Políticas de Acceso, Contraseñas, Respaldos y Concienciación).</w:t>
      </w:r>
    </w:p>
    <w:p w14:paraId="15831C3A" w14:textId="77777777" w:rsidR="00511F9F" w:rsidRPr="00511F9F" w:rsidRDefault="00511F9F" w:rsidP="00511F9F">
      <w:pPr>
        <w:numPr>
          <w:ilvl w:val="0"/>
          <w:numId w:val="26"/>
        </w:numPr>
        <w:jc w:val="both"/>
      </w:pPr>
      <w:r w:rsidRPr="00511F9F">
        <w:rPr>
          <w:b/>
          <w:bCs/>
        </w:rPr>
        <w:t>Sección 6:</w:t>
      </w:r>
      <w:r w:rsidRPr="00511F9F">
        <w:t xml:space="preserve"> Estructura de Gobernanza, Roles, Métricas de Monitoreo y Plantillas Operativas.</w:t>
      </w:r>
    </w:p>
    <w:p w14:paraId="0CFAEE17" w14:textId="2AB19C85" w:rsidR="00511F9F" w:rsidRDefault="00D83736" w:rsidP="00511F9F">
      <w:pPr>
        <w:pStyle w:val="Ttulo2"/>
      </w:pPr>
      <w:r>
        <w:t>5</w:t>
      </w:r>
      <w:r w:rsidR="00511F9F" w:rsidRPr="00511F9F">
        <w:t>.2 Compromiso del Liderazgo, Roles y Responsabilidades</w:t>
      </w:r>
    </w:p>
    <w:p w14:paraId="543F2DA0" w14:textId="3FA920CD" w:rsidR="00511F9F" w:rsidRDefault="00D83736" w:rsidP="00511F9F">
      <w:pPr>
        <w:pStyle w:val="Ttulo3"/>
      </w:pPr>
      <w:r>
        <w:t>5</w:t>
      </w:r>
      <w:r w:rsidR="00511F9F" w:rsidRPr="00511F9F">
        <w:t>.2.1 Declaración de Compromiso de la Alta Dirección (Rectorado)</w:t>
      </w:r>
    </w:p>
    <w:p w14:paraId="24017D99" w14:textId="77777777" w:rsidR="00511F9F" w:rsidRPr="00511F9F" w:rsidRDefault="00511F9F" w:rsidP="00511F9F">
      <w:pPr>
        <w:jc w:val="both"/>
      </w:pPr>
      <w:r w:rsidRPr="00511F9F">
        <w:t>El Consejo de Gobierno y el Rectorado de la Universidad Pública declaran su apoyo incondicional al SGSI mediante las siguientes acciones de liderazgo:</w:t>
      </w:r>
    </w:p>
    <w:p w14:paraId="683C2135" w14:textId="77777777" w:rsidR="00511F9F" w:rsidRPr="00511F9F" w:rsidRDefault="00511F9F" w:rsidP="00511F9F">
      <w:pPr>
        <w:numPr>
          <w:ilvl w:val="0"/>
          <w:numId w:val="27"/>
        </w:numPr>
        <w:jc w:val="both"/>
      </w:pPr>
      <w:r w:rsidRPr="00511F9F">
        <w:t>Garantizar la asignación anual de los recursos financieros, técnicos y humanos necesarios para la ejecución del plan de controles.</w:t>
      </w:r>
    </w:p>
    <w:p w14:paraId="65D2EB28" w14:textId="77777777" w:rsidR="00511F9F" w:rsidRPr="00511F9F" w:rsidRDefault="00511F9F" w:rsidP="00511F9F">
      <w:pPr>
        <w:numPr>
          <w:ilvl w:val="0"/>
          <w:numId w:val="27"/>
        </w:numPr>
        <w:jc w:val="both"/>
      </w:pPr>
      <w:r w:rsidRPr="00511F9F">
        <w:t>Integrar los objetivos de seguridad de la información dentro de la planificación estratégica y los planes de estudio de la universidad.</w:t>
      </w:r>
    </w:p>
    <w:p w14:paraId="679455DD" w14:textId="77777777" w:rsidR="00511F9F" w:rsidRDefault="00511F9F" w:rsidP="00511F9F">
      <w:pPr>
        <w:numPr>
          <w:ilvl w:val="0"/>
          <w:numId w:val="27"/>
        </w:numPr>
        <w:jc w:val="both"/>
      </w:pPr>
      <w:r w:rsidRPr="00511F9F">
        <w:t>Promover activamente una cultura institucional orientada a la ciberseguridad y la protección de los datos de los ciudadanos.</w:t>
      </w:r>
    </w:p>
    <w:p w14:paraId="1FE3AA31" w14:textId="518F9349" w:rsidR="00511F9F" w:rsidRDefault="00D83736" w:rsidP="00511F9F">
      <w:pPr>
        <w:pStyle w:val="Ttulo3"/>
      </w:pPr>
      <w:r>
        <w:t>5</w:t>
      </w:r>
      <w:r w:rsidR="00511F9F" w:rsidRPr="00511F9F">
        <w:t>.2.2 Matriz de Roles y Responsabilidades del SGSI</w:t>
      </w:r>
    </w:p>
    <w:p w14:paraId="3FA9B490" w14:textId="77777777" w:rsidR="00511F9F" w:rsidRPr="00511F9F" w:rsidRDefault="00511F9F" w:rsidP="00511F9F">
      <w:pPr>
        <w:jc w:val="both"/>
      </w:pPr>
      <w:r w:rsidRPr="00511F9F">
        <w:t>Para asegurar el correcto mantenimiento del sistema, se formalizan las atribuciones de los siguientes roles clave:</w:t>
      </w:r>
    </w:p>
    <w:p w14:paraId="6C80CCC1" w14:textId="77777777" w:rsidR="00511F9F" w:rsidRPr="00511F9F" w:rsidRDefault="00511F9F" w:rsidP="00511F9F">
      <w:pPr>
        <w:numPr>
          <w:ilvl w:val="0"/>
          <w:numId w:val="28"/>
        </w:numPr>
        <w:jc w:val="both"/>
      </w:pPr>
      <w:r w:rsidRPr="00511F9F">
        <w:rPr>
          <w:b/>
          <w:bCs/>
        </w:rPr>
        <w:t>Comité de Seguridad de la Información (CSI):</w:t>
      </w:r>
    </w:p>
    <w:p w14:paraId="243BFD27" w14:textId="77777777" w:rsidR="00511F9F" w:rsidRPr="00511F9F" w:rsidRDefault="00511F9F" w:rsidP="00511F9F">
      <w:pPr>
        <w:numPr>
          <w:ilvl w:val="1"/>
          <w:numId w:val="28"/>
        </w:numPr>
        <w:jc w:val="both"/>
      </w:pPr>
      <w:r w:rsidRPr="00511F9F">
        <w:rPr>
          <w:i/>
          <w:iCs/>
        </w:rPr>
        <w:lastRenderedPageBreak/>
        <w:t>Composición:</w:t>
      </w:r>
      <w:r w:rsidRPr="00511F9F">
        <w:t xml:space="preserve"> Rector (o delegado), CISO, Director de TI y Responsable de Asesoría Jurídica.</w:t>
      </w:r>
    </w:p>
    <w:p w14:paraId="2C6B9085" w14:textId="77777777" w:rsidR="00511F9F" w:rsidRPr="00511F9F" w:rsidRDefault="00511F9F" w:rsidP="00511F9F">
      <w:pPr>
        <w:numPr>
          <w:ilvl w:val="1"/>
          <w:numId w:val="28"/>
        </w:numPr>
        <w:jc w:val="both"/>
      </w:pPr>
      <w:r w:rsidRPr="00511F9F">
        <w:rPr>
          <w:i/>
          <w:iCs/>
        </w:rPr>
        <w:t>Responsabilidad:</w:t>
      </w:r>
      <w:r w:rsidRPr="00511F9F">
        <w:t xml:space="preserve"> Revisar el estado del SGSI semestralmente, aprobar cambios mayores en las políticas y actuar como máxima autoridad en la gestión de incidentes graves.</w:t>
      </w:r>
    </w:p>
    <w:p w14:paraId="3593FF81" w14:textId="77777777" w:rsidR="00511F9F" w:rsidRPr="00511F9F" w:rsidRDefault="00511F9F" w:rsidP="00511F9F">
      <w:pPr>
        <w:numPr>
          <w:ilvl w:val="0"/>
          <w:numId w:val="28"/>
        </w:numPr>
        <w:jc w:val="both"/>
      </w:pPr>
      <w:r w:rsidRPr="00511F9F">
        <w:rPr>
          <w:b/>
          <w:bCs/>
        </w:rPr>
        <w:t>Oficina del CISO (Chief Information Security Officer):</w:t>
      </w:r>
    </w:p>
    <w:p w14:paraId="09BDD2C1" w14:textId="77777777" w:rsidR="00511F9F" w:rsidRPr="00511F9F" w:rsidRDefault="00511F9F" w:rsidP="00511F9F">
      <w:pPr>
        <w:numPr>
          <w:ilvl w:val="1"/>
          <w:numId w:val="28"/>
        </w:numPr>
        <w:jc w:val="both"/>
      </w:pPr>
      <w:r w:rsidRPr="00511F9F">
        <w:rPr>
          <w:i/>
          <w:iCs/>
        </w:rPr>
        <w:t>Responsabilidad:</w:t>
      </w:r>
      <w:r w:rsidRPr="00511F9F">
        <w:t xml:space="preserve"> Coordinar la implementación técnica del SGSI, liderar las auditorías internas, realizar las evaluaciones de riesgos anuales y actualizar los controles perimetrales (IDS/Firewalls).</w:t>
      </w:r>
    </w:p>
    <w:p w14:paraId="524AF640" w14:textId="77777777" w:rsidR="00511F9F" w:rsidRPr="00511F9F" w:rsidRDefault="00511F9F" w:rsidP="00511F9F">
      <w:pPr>
        <w:numPr>
          <w:ilvl w:val="0"/>
          <w:numId w:val="28"/>
        </w:numPr>
        <w:jc w:val="both"/>
      </w:pPr>
      <w:r w:rsidRPr="00511F9F">
        <w:rPr>
          <w:b/>
          <w:bCs/>
        </w:rPr>
        <w:t>Administradores de Sistemas, Redes y Bases de Datos (Equipo de TI):</w:t>
      </w:r>
    </w:p>
    <w:p w14:paraId="20D5E1AC" w14:textId="77777777" w:rsidR="00511F9F" w:rsidRPr="00511F9F" w:rsidRDefault="00511F9F" w:rsidP="00511F9F">
      <w:pPr>
        <w:numPr>
          <w:ilvl w:val="1"/>
          <w:numId w:val="28"/>
        </w:numPr>
        <w:jc w:val="both"/>
      </w:pPr>
      <w:r w:rsidRPr="00511F9F">
        <w:rPr>
          <w:i/>
          <w:iCs/>
        </w:rPr>
        <w:t>Responsabilidad:</w:t>
      </w:r>
      <w:r w:rsidRPr="00511F9F">
        <w:t xml:space="preserve"> Ejecutar los procedimientos técnicos operativos cotidianos: verificar logs, aplicar parches de seguridad, gestionar la inmutabilidad de los respaldos en servidores Debian y ajustar las reglas de </w:t>
      </w:r>
      <w:r w:rsidRPr="00511F9F">
        <w:rPr>
          <w:i/>
          <w:iCs/>
        </w:rPr>
        <w:t>iptables</w:t>
      </w:r>
      <w:r w:rsidRPr="00511F9F">
        <w:t xml:space="preserve"> o </w:t>
      </w:r>
      <w:r w:rsidRPr="00511F9F">
        <w:rPr>
          <w:i/>
          <w:iCs/>
        </w:rPr>
        <w:t>Suricata</w:t>
      </w:r>
      <w:r w:rsidRPr="00511F9F">
        <w:t>.</w:t>
      </w:r>
    </w:p>
    <w:p w14:paraId="483F56F4" w14:textId="77777777" w:rsidR="00511F9F" w:rsidRPr="00511F9F" w:rsidRDefault="00511F9F" w:rsidP="00511F9F">
      <w:pPr>
        <w:numPr>
          <w:ilvl w:val="0"/>
          <w:numId w:val="28"/>
        </w:numPr>
        <w:jc w:val="both"/>
      </w:pPr>
      <w:r w:rsidRPr="00511F9F">
        <w:rPr>
          <w:b/>
          <w:bCs/>
        </w:rPr>
        <w:t>Usuarios Finales (Personal Administrativo, Docentes, Investigadores y Alumnos):</w:t>
      </w:r>
    </w:p>
    <w:p w14:paraId="6E083EB6" w14:textId="77BB7784" w:rsidR="00511F9F" w:rsidRPr="00511F9F" w:rsidRDefault="00511F9F" w:rsidP="00511F9F">
      <w:pPr>
        <w:numPr>
          <w:ilvl w:val="1"/>
          <w:numId w:val="28"/>
        </w:numPr>
        <w:jc w:val="both"/>
      </w:pPr>
      <w:r w:rsidRPr="00511F9F">
        <w:rPr>
          <w:i/>
          <w:iCs/>
        </w:rPr>
        <w:t>Responsabilidad:</w:t>
      </w:r>
      <w:r w:rsidRPr="00511F9F">
        <w:t xml:space="preserve"> Conocer y cumplir las políticas de contraseñas, reportar inmediatamente cualquier actividad sospechosa (como intentos de phishing) y proteger sus credenciales de acceso institucional utilizando obligatoriamente el MFA</w:t>
      </w:r>
      <w:r>
        <w:t>.</w:t>
      </w:r>
    </w:p>
    <w:p w14:paraId="5E80C3D0" w14:textId="7173EAD7" w:rsidR="000D56F5" w:rsidRDefault="00D83736" w:rsidP="00511F9F">
      <w:pPr>
        <w:pStyle w:val="Ttulo2"/>
      </w:pPr>
      <w:r>
        <w:t>5</w:t>
      </w:r>
      <w:r w:rsidR="00511F9F" w:rsidRPr="00511F9F">
        <w:t>.3 Documentación Detallada de la Metodología y Plantillas de Riesgo</w:t>
      </w:r>
    </w:p>
    <w:p w14:paraId="7A936EC6" w14:textId="699B6A54" w:rsidR="00511F9F" w:rsidRDefault="00511F9F" w:rsidP="00511F9F">
      <w:pPr>
        <w:jc w:val="both"/>
      </w:pPr>
      <w:r w:rsidRPr="00511F9F">
        <w:t>El proceso de gestión de riesgos sigue una metodología estructurada de mejora constante. La identificación de riesgos no es un evento único, sino un ciclo recurrente. A continuación, se definen los estándares de cálculo y se anexan los formularios operativos oficiales que utilizará la Oficina del CISO para las auditorías anuales:</w:t>
      </w:r>
    </w:p>
    <w:p w14:paraId="51D0A717" w14:textId="6E455F80" w:rsidR="00511F9F" w:rsidRDefault="00D83736" w:rsidP="00511F9F">
      <w:pPr>
        <w:pStyle w:val="Ttulo3"/>
      </w:pPr>
      <w:r>
        <w:t>5</w:t>
      </w:r>
      <w:r w:rsidR="00511F9F" w:rsidRPr="00511F9F">
        <w:t>.3.1 Criterio de Cálculo Operativo</w:t>
      </w:r>
    </w:p>
    <w:p w14:paraId="32F27055" w14:textId="14C20066" w:rsidR="00511F9F" w:rsidRDefault="00511F9F" w:rsidP="00511F9F">
      <w:pPr>
        <w:jc w:val="both"/>
      </w:pPr>
      <w:r w:rsidRPr="00511F9F">
        <w:t>El nivel de riesgo se obtiene mediante el producto de los valores asignados a la probabilidad y el impacto, utilizando la siguiente matriz de referencia numérica:</w:t>
      </w:r>
    </w:p>
    <w:tbl>
      <w:tblPr>
        <w:tblW w:w="77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3"/>
        <w:gridCol w:w="1492"/>
        <w:gridCol w:w="1492"/>
        <w:gridCol w:w="1492"/>
      </w:tblGrid>
      <w:tr w:rsidR="00D83736" w:rsidRPr="00D83736" w14:paraId="6528E840" w14:textId="77777777" w:rsidTr="00D83736">
        <w:trPr>
          <w:trHeight w:val="158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1155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5C38A" w14:textId="77777777" w:rsidR="00D83736" w:rsidRPr="00D83736" w:rsidRDefault="00D83736" w:rsidP="00D83736">
            <w:pPr>
              <w:jc w:val="center"/>
            </w:pPr>
            <w:r w:rsidRPr="00D83736">
              <w:t>Impacto / Probabilidad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B7454" w14:textId="77777777" w:rsidR="00D83736" w:rsidRPr="00D83736" w:rsidRDefault="00D83736" w:rsidP="00D83736">
            <w:pPr>
              <w:jc w:val="center"/>
            </w:pPr>
            <w:r w:rsidRPr="00D83736">
              <w:t>Bajo (1)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A8346" w14:textId="77777777" w:rsidR="00D83736" w:rsidRPr="00D83736" w:rsidRDefault="00D83736" w:rsidP="00D83736">
            <w:pPr>
              <w:jc w:val="center"/>
            </w:pPr>
            <w:r w:rsidRPr="00D83736">
              <w:t>Medio (2)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AD637" w14:textId="77777777" w:rsidR="00D83736" w:rsidRPr="00D83736" w:rsidRDefault="00D83736" w:rsidP="00D83736">
            <w:pPr>
              <w:jc w:val="center"/>
            </w:pPr>
            <w:r w:rsidRPr="00D83736">
              <w:t>Alto (3)</w:t>
            </w:r>
          </w:p>
        </w:tc>
      </w:tr>
      <w:tr w:rsidR="00D83736" w:rsidRPr="00D83736" w14:paraId="40D159C6" w14:textId="77777777" w:rsidTr="00D83736">
        <w:trPr>
          <w:trHeight w:val="375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2CB38" w14:textId="77777777" w:rsidR="00D83736" w:rsidRPr="00D83736" w:rsidRDefault="00D83736" w:rsidP="00D83736">
            <w:pPr>
              <w:jc w:val="center"/>
            </w:pPr>
            <w:r w:rsidRPr="00D83736">
              <w:t>Alta (3)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B19BC" w14:textId="77777777" w:rsidR="00D83736" w:rsidRPr="00D83736" w:rsidRDefault="00D83736" w:rsidP="00D83736">
            <w:pPr>
              <w:jc w:val="center"/>
            </w:pPr>
            <w:r w:rsidRPr="00D83736">
              <w:t>3 (Medio)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6F479" w14:textId="77777777" w:rsidR="00D83736" w:rsidRPr="00D83736" w:rsidRDefault="00D83736" w:rsidP="00D83736">
            <w:pPr>
              <w:jc w:val="center"/>
            </w:pPr>
            <w:r w:rsidRPr="00D83736">
              <w:t>6 (Alto)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DA21F" w14:textId="77777777" w:rsidR="00D83736" w:rsidRPr="00D83736" w:rsidRDefault="00D83736" w:rsidP="00D83736">
            <w:pPr>
              <w:jc w:val="center"/>
            </w:pPr>
            <w:r w:rsidRPr="00D83736">
              <w:t>9 (Crítico)</w:t>
            </w:r>
          </w:p>
        </w:tc>
      </w:tr>
      <w:tr w:rsidR="00D83736" w:rsidRPr="00D83736" w14:paraId="51DEE43B" w14:textId="77777777" w:rsidTr="00D83736">
        <w:trPr>
          <w:trHeight w:val="158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DEAF4" w14:textId="77777777" w:rsidR="00D83736" w:rsidRPr="00D83736" w:rsidRDefault="00D83736" w:rsidP="00D83736">
            <w:pPr>
              <w:jc w:val="center"/>
            </w:pPr>
            <w:r w:rsidRPr="00D83736">
              <w:t>Media (2)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B6D4E" w14:textId="77777777" w:rsidR="00D83736" w:rsidRPr="00D83736" w:rsidRDefault="00D83736" w:rsidP="00D83736">
            <w:pPr>
              <w:jc w:val="center"/>
            </w:pPr>
            <w:r w:rsidRPr="00D83736">
              <w:t>2 (Bajo)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D1AEE" w14:textId="77777777" w:rsidR="00D83736" w:rsidRPr="00D83736" w:rsidRDefault="00D83736" w:rsidP="00D83736">
            <w:pPr>
              <w:jc w:val="center"/>
            </w:pPr>
            <w:r w:rsidRPr="00D83736">
              <w:t>4 (Medio)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F153F" w14:textId="77777777" w:rsidR="00D83736" w:rsidRPr="00D83736" w:rsidRDefault="00D83736" w:rsidP="00D83736">
            <w:pPr>
              <w:jc w:val="center"/>
            </w:pPr>
            <w:r w:rsidRPr="00D83736">
              <w:t>6 (Alto)</w:t>
            </w:r>
          </w:p>
        </w:tc>
      </w:tr>
      <w:tr w:rsidR="00D83736" w:rsidRPr="00D83736" w14:paraId="76990F72" w14:textId="77777777" w:rsidTr="00D83736">
        <w:trPr>
          <w:trHeight w:val="158"/>
        </w:trPr>
        <w:tc>
          <w:tcPr>
            <w:tcW w:w="0" w:type="auto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6D9EE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E69D2C" w14:textId="77777777" w:rsidR="00D83736" w:rsidRPr="00D83736" w:rsidRDefault="00D83736" w:rsidP="00D83736">
            <w:pPr>
              <w:jc w:val="center"/>
            </w:pPr>
            <w:r w:rsidRPr="00D83736">
              <w:t>Baja (1)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896D9" w14:textId="77777777" w:rsidR="00D83736" w:rsidRPr="00D83736" w:rsidRDefault="00D83736" w:rsidP="00D83736">
            <w:pPr>
              <w:jc w:val="center"/>
            </w:pPr>
            <w:r w:rsidRPr="00D83736">
              <w:t>1 (Bajo)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2FD208" w14:textId="77777777" w:rsidR="00D83736" w:rsidRPr="00D83736" w:rsidRDefault="00D83736" w:rsidP="00D83736">
            <w:pPr>
              <w:jc w:val="center"/>
            </w:pPr>
            <w:r w:rsidRPr="00D83736">
              <w:t>2 (Bajo)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95685" w14:textId="77777777" w:rsidR="00D83736" w:rsidRPr="00D83736" w:rsidRDefault="00D83736" w:rsidP="00D83736">
            <w:pPr>
              <w:jc w:val="center"/>
            </w:pPr>
            <w:r w:rsidRPr="00D83736">
              <w:t>3 (Medio)</w:t>
            </w:r>
          </w:p>
        </w:tc>
      </w:tr>
    </w:tbl>
    <w:p w14:paraId="276252B9" w14:textId="3D223DA5" w:rsidR="00D83736" w:rsidRDefault="00D83736" w:rsidP="00511F9F">
      <w:pPr>
        <w:jc w:val="both"/>
      </w:pPr>
    </w:p>
    <w:p w14:paraId="65A3AE51" w14:textId="77777777" w:rsidR="00D83736" w:rsidRDefault="00D83736">
      <w:r>
        <w:br w:type="page"/>
      </w:r>
    </w:p>
    <w:p w14:paraId="0DEC4BBD" w14:textId="5A93C3E0" w:rsidR="00D83736" w:rsidRDefault="00D83736" w:rsidP="00D83736">
      <w:pPr>
        <w:pStyle w:val="Ttulo3"/>
      </w:pPr>
      <w:r>
        <w:lastRenderedPageBreak/>
        <w:t>5</w:t>
      </w:r>
      <w:r w:rsidRPr="00D83736">
        <w:t>.3.2 Formulario Oficial Anexo A: Registro e Identificación de Nuevos Riesgos</w:t>
      </w:r>
    </w:p>
    <w:p w14:paraId="3044705F" w14:textId="21719D47" w:rsidR="00D83736" w:rsidRDefault="00D83736" w:rsidP="00D83736">
      <w:r w:rsidRPr="00D83736">
        <w:rPr>
          <w:i/>
          <w:iCs/>
        </w:rPr>
        <w:t>(Esta plantilla en blanco se incorpora al manual para ser utilizada por los líderes de departamento al detectar un nuevo activo o amenaza)</w:t>
      </w:r>
      <w:r w:rsidRPr="00D83736">
        <w:t>:</w:t>
      </w:r>
    </w:p>
    <w:p w14:paraId="4CEB6AD4" w14:textId="79CAAE27" w:rsidR="00D83736" w:rsidRDefault="00D83736" w:rsidP="00D83736">
      <w:r w:rsidRPr="00D83736">
        <w:t>================================================================================ FORMULARIO DE CONTROL: REGISTRO DE RIESGOS DEL SGSI (CÓDIGO: FM-RSK-01) ================================================================================ Fecha de Registro: [ DD / MM / AAAA ] Departamento/Facultad: [ ] Responsable del Activo: [ ] ID del Activo: [ ] 1. DESCRIPCIÓN DEL RIESGO -------------------------------------------------------------------------------- Amenaza Identificada: __________________________________________________________ Vulnerabilidad Explotable: _____________________________________________________ 2. EVALUACIÓN CUALITATIVA INICIAL -------------------------------------------------------------------------------- Probabilidad Estimada (Baja / Media / Alta): [ ] -&gt; Valor (1-3): [ ] Impacto Estimado (Bajo / Medio / Alto): [ ] -&gt; Valor (1-3): [ ] NIVEL DE RIESGO CALCULADO (Probabilidad x Impacto): [ ] 3. PROPUESTA DE MITIGACIÓN (A rellenar por la Oficina del CISO) -------------------------------------------------------------------------------- Control ISO 27001 Propuesto: __________________________________________________ Fecha Límite de Implementación: [ DD / MM / AAAA ] Firma Responsable TI: _________________ Firma CISO: ___________________________ ================================================================================</w:t>
      </w:r>
    </w:p>
    <w:p w14:paraId="2D0D3888" w14:textId="7BA4B277" w:rsidR="00D83736" w:rsidRDefault="00D83736" w:rsidP="00D83736">
      <w:pPr>
        <w:pStyle w:val="Ttulo2"/>
      </w:pPr>
      <w:r w:rsidRPr="00D83736">
        <w:t>6.4 Monitoreo, Medición e Indicadores Clave de Rendimiento (KPIs)</w:t>
      </w:r>
    </w:p>
    <w:p w14:paraId="2C756515" w14:textId="77777777" w:rsidR="00D83736" w:rsidRDefault="00D83736" w:rsidP="00D83736">
      <w:pPr>
        <w:jc w:val="both"/>
      </w:pPr>
      <w:r w:rsidRPr="00D83736">
        <w:t xml:space="preserve">Para garantizar que el SGSI no sea un documento estático y comprobar la efectividad real de las políticas redactadas en la Sección 5, se establece un </w:t>
      </w:r>
      <w:r w:rsidRPr="00D83736">
        <w:rPr>
          <w:b/>
          <w:bCs/>
        </w:rPr>
        <w:t>Cuadro de Mando de Seguridad</w:t>
      </w:r>
      <w:r w:rsidRPr="00D83736">
        <w:t>. Los siguientes KPIs serán medidos de forma automatizada y reportados mensualmente al Comité de Seguridad:</w:t>
      </w:r>
    </w:p>
    <w:p w14:paraId="36E5322E" w14:textId="77777777" w:rsidR="00D83736" w:rsidRPr="00D83736" w:rsidRDefault="00D83736" w:rsidP="00D83736">
      <w:pPr>
        <w:jc w:val="both"/>
        <w:rPr>
          <w:b/>
          <w:bCs/>
        </w:rPr>
      </w:pPr>
      <w:r w:rsidRPr="00D83736">
        <w:rPr>
          <w:b/>
          <w:bCs/>
        </w:rPr>
        <w:t>1. KPI de Efectividad contra Ransomware (Control de Backups)</w:t>
      </w:r>
    </w:p>
    <w:p w14:paraId="11C2DEAA" w14:textId="77777777" w:rsidR="00D83736" w:rsidRPr="00D83736" w:rsidRDefault="00D83736" w:rsidP="00D83736">
      <w:pPr>
        <w:numPr>
          <w:ilvl w:val="0"/>
          <w:numId w:val="29"/>
        </w:numPr>
        <w:jc w:val="both"/>
      </w:pPr>
      <w:r w:rsidRPr="00D83736">
        <w:rPr>
          <w:b/>
          <w:bCs/>
        </w:rPr>
        <w:t>Indicador:</w:t>
      </w:r>
      <w:r w:rsidRPr="00D83736">
        <w:t xml:space="preserve"> Tasa de éxito en pruebas de restauración de bases de datos críticas.</w:t>
      </w:r>
    </w:p>
    <w:p w14:paraId="7BE4CBF6" w14:textId="77777777" w:rsidR="00D83736" w:rsidRPr="00D83736" w:rsidRDefault="00D83736" w:rsidP="00D83736">
      <w:pPr>
        <w:numPr>
          <w:ilvl w:val="0"/>
          <w:numId w:val="29"/>
        </w:numPr>
        <w:jc w:val="both"/>
      </w:pPr>
      <w:r w:rsidRPr="00D83736">
        <w:rPr>
          <w:b/>
          <w:bCs/>
        </w:rPr>
        <w:t>Fórmula:</w:t>
      </w:r>
      <w:r w:rsidRPr="00D83736">
        <w:t xml:space="preserve"> (Número de restauraciones mensuales exitosas en VirtualBox / Total de pruebas programadas) × 100</w:t>
      </w:r>
    </w:p>
    <w:p w14:paraId="1371A304" w14:textId="77777777" w:rsidR="00D83736" w:rsidRPr="00D83736" w:rsidRDefault="00D83736" w:rsidP="00D83736">
      <w:pPr>
        <w:numPr>
          <w:ilvl w:val="0"/>
          <w:numId w:val="29"/>
        </w:numPr>
        <w:jc w:val="both"/>
      </w:pPr>
      <w:r w:rsidRPr="00D83736">
        <w:rPr>
          <w:b/>
          <w:bCs/>
        </w:rPr>
        <w:t>Meta Institucional:</w:t>
      </w:r>
      <w:r w:rsidRPr="00D83736">
        <w:t xml:space="preserve"> </w:t>
      </w:r>
      <w:r w:rsidRPr="00D83736">
        <w:rPr>
          <w:b/>
          <w:bCs/>
        </w:rPr>
        <w:t>100%</w:t>
      </w:r>
      <w:r w:rsidRPr="00D83736">
        <w:t>. Cualquier desviación menor implica una revisión técnica inmediata del script de copia de seguridad.</w:t>
      </w:r>
    </w:p>
    <w:p w14:paraId="098793AB" w14:textId="77777777" w:rsidR="00D83736" w:rsidRPr="00D83736" w:rsidRDefault="00D83736" w:rsidP="00D83736">
      <w:pPr>
        <w:jc w:val="both"/>
        <w:rPr>
          <w:b/>
          <w:bCs/>
        </w:rPr>
      </w:pPr>
      <w:r w:rsidRPr="00D83736">
        <w:rPr>
          <w:b/>
          <w:bCs/>
        </w:rPr>
        <w:t>2. KPI de Contención Perimetral (Control de Redes)</w:t>
      </w:r>
    </w:p>
    <w:p w14:paraId="3138B7FA" w14:textId="77777777" w:rsidR="00D83736" w:rsidRPr="00D83736" w:rsidRDefault="00D83736" w:rsidP="00D83736">
      <w:pPr>
        <w:numPr>
          <w:ilvl w:val="0"/>
          <w:numId w:val="30"/>
        </w:numPr>
        <w:jc w:val="both"/>
      </w:pPr>
      <w:r w:rsidRPr="00D83736">
        <w:rPr>
          <w:b/>
          <w:bCs/>
        </w:rPr>
        <w:t>Indicador:</w:t>
      </w:r>
      <w:r w:rsidRPr="00D83736">
        <w:t xml:space="preserve"> Porcentaje de falsos positivos en las alertas del IDS/IPS.</w:t>
      </w:r>
    </w:p>
    <w:p w14:paraId="67F6B5C7" w14:textId="77777777" w:rsidR="00D83736" w:rsidRPr="00D83736" w:rsidRDefault="00D83736" w:rsidP="00D83736">
      <w:pPr>
        <w:numPr>
          <w:ilvl w:val="0"/>
          <w:numId w:val="30"/>
        </w:numPr>
        <w:jc w:val="both"/>
      </w:pPr>
      <w:r w:rsidRPr="00D83736">
        <w:rPr>
          <w:b/>
          <w:bCs/>
        </w:rPr>
        <w:t>Fórmula:</w:t>
      </w:r>
      <w:r w:rsidRPr="00D83736">
        <w:t xml:space="preserve"> (Número de alertas reales confirmadas / Total de alertas emitidas por Suricata) × 100</w:t>
      </w:r>
    </w:p>
    <w:p w14:paraId="7EA889D3" w14:textId="77777777" w:rsidR="00D83736" w:rsidRPr="00D83736" w:rsidRDefault="00D83736" w:rsidP="00D83736">
      <w:pPr>
        <w:numPr>
          <w:ilvl w:val="0"/>
          <w:numId w:val="30"/>
        </w:numPr>
        <w:jc w:val="both"/>
      </w:pPr>
      <w:r w:rsidRPr="00D83736">
        <w:rPr>
          <w:b/>
          <w:bCs/>
        </w:rPr>
        <w:t>Meta Institucional:</w:t>
      </w:r>
      <w:r w:rsidRPr="00D83736">
        <w:t xml:space="preserve"> Mayor al </w:t>
      </w:r>
      <w:r w:rsidRPr="00D83736">
        <w:rPr>
          <w:b/>
          <w:bCs/>
        </w:rPr>
        <w:t>85%</w:t>
      </w:r>
      <w:r w:rsidRPr="00D83736">
        <w:t xml:space="preserve"> (Asegura que las reglas de iptables y firmas de Suricata están correctamente optimizadas y no sobrecargan al equipo técnico).</w:t>
      </w:r>
    </w:p>
    <w:p w14:paraId="22BC717E" w14:textId="77777777" w:rsidR="00D83736" w:rsidRPr="00D83736" w:rsidRDefault="00D83736" w:rsidP="00D83736">
      <w:pPr>
        <w:jc w:val="both"/>
        <w:rPr>
          <w:b/>
          <w:bCs/>
        </w:rPr>
      </w:pPr>
      <w:r w:rsidRPr="00D83736">
        <w:rPr>
          <w:b/>
          <w:bCs/>
        </w:rPr>
        <w:t>3. KPI de Adopción de Identidad Segura (Control de Accesos)</w:t>
      </w:r>
    </w:p>
    <w:p w14:paraId="325AC2C5" w14:textId="77777777" w:rsidR="00D83736" w:rsidRPr="00D83736" w:rsidRDefault="00D83736" w:rsidP="00D83736">
      <w:pPr>
        <w:numPr>
          <w:ilvl w:val="0"/>
          <w:numId w:val="31"/>
        </w:numPr>
        <w:jc w:val="both"/>
      </w:pPr>
      <w:r w:rsidRPr="00D83736">
        <w:rPr>
          <w:b/>
          <w:bCs/>
        </w:rPr>
        <w:t>Indicador:</w:t>
      </w:r>
      <w:r w:rsidRPr="00D83736">
        <w:t xml:space="preserve"> Porcentaje de usuarios activos con el MFA correctamente enrolado.</w:t>
      </w:r>
    </w:p>
    <w:p w14:paraId="5EEECACB" w14:textId="77777777" w:rsidR="00D83736" w:rsidRPr="00D83736" w:rsidRDefault="00D83736" w:rsidP="00D83736">
      <w:pPr>
        <w:numPr>
          <w:ilvl w:val="0"/>
          <w:numId w:val="31"/>
        </w:numPr>
        <w:jc w:val="both"/>
      </w:pPr>
      <w:r w:rsidRPr="00D83736">
        <w:rPr>
          <w:b/>
          <w:bCs/>
        </w:rPr>
        <w:t>Fórmula:</w:t>
      </w:r>
      <w:r w:rsidRPr="00D83736">
        <w:t xml:space="preserve"> (Número de cuentas con MFA activo / Total de cuentas de usuario habilitadas en el SIS) × 100</w:t>
      </w:r>
    </w:p>
    <w:p w14:paraId="09E6B5AD" w14:textId="77777777" w:rsidR="00D83736" w:rsidRPr="00D83736" w:rsidRDefault="00D83736" w:rsidP="00D83736">
      <w:pPr>
        <w:numPr>
          <w:ilvl w:val="0"/>
          <w:numId w:val="31"/>
        </w:numPr>
        <w:jc w:val="both"/>
      </w:pPr>
      <w:r w:rsidRPr="00D83736">
        <w:rPr>
          <w:b/>
          <w:bCs/>
        </w:rPr>
        <w:lastRenderedPageBreak/>
        <w:t>Meta Institucional:</w:t>
      </w:r>
      <w:r w:rsidRPr="00D83736">
        <w:t xml:space="preserve"> </w:t>
      </w:r>
      <w:r w:rsidRPr="00D83736">
        <w:rPr>
          <w:b/>
          <w:bCs/>
        </w:rPr>
        <w:t>100%</w:t>
      </w:r>
      <w:r w:rsidRPr="00D83736">
        <w:t xml:space="preserve"> para personal administrativo/TI; mayor al </w:t>
      </w:r>
      <w:r w:rsidRPr="00D83736">
        <w:rPr>
          <w:b/>
          <w:bCs/>
        </w:rPr>
        <w:t>95%</w:t>
      </w:r>
      <w:r w:rsidRPr="00D83736">
        <w:t xml:space="preserve"> para estudiantes en el primer semestre.</w:t>
      </w:r>
    </w:p>
    <w:p w14:paraId="72D45ED9" w14:textId="77777777" w:rsidR="00D83736" w:rsidRPr="00D83736" w:rsidRDefault="00D83736" w:rsidP="00D83736">
      <w:pPr>
        <w:jc w:val="both"/>
        <w:rPr>
          <w:b/>
          <w:bCs/>
        </w:rPr>
      </w:pPr>
      <w:r w:rsidRPr="00D83736">
        <w:rPr>
          <w:b/>
          <w:bCs/>
        </w:rPr>
        <w:t>4. KPI de Cultura de Seguridad (Concienciación)</w:t>
      </w:r>
    </w:p>
    <w:p w14:paraId="5847A317" w14:textId="77777777" w:rsidR="00D83736" w:rsidRPr="00D83736" w:rsidRDefault="00D83736" w:rsidP="00D83736">
      <w:pPr>
        <w:numPr>
          <w:ilvl w:val="0"/>
          <w:numId w:val="32"/>
        </w:numPr>
        <w:jc w:val="both"/>
      </w:pPr>
      <w:r w:rsidRPr="00D83736">
        <w:rPr>
          <w:b/>
          <w:bCs/>
        </w:rPr>
        <w:t>Indicador:</w:t>
      </w:r>
      <w:r w:rsidRPr="00D83736">
        <w:t xml:space="preserve"> Tasa de apertura y clic en campañas controladas de simulación de phishing.</w:t>
      </w:r>
    </w:p>
    <w:p w14:paraId="4F4897B9" w14:textId="77777777" w:rsidR="00D83736" w:rsidRPr="00D83736" w:rsidRDefault="00D83736" w:rsidP="00D83736">
      <w:pPr>
        <w:numPr>
          <w:ilvl w:val="0"/>
          <w:numId w:val="32"/>
        </w:numPr>
        <w:jc w:val="both"/>
      </w:pPr>
      <w:r w:rsidRPr="00D83736">
        <w:rPr>
          <w:b/>
          <w:bCs/>
        </w:rPr>
        <w:t>Fórmula:</w:t>
      </w:r>
      <w:r w:rsidRPr="00D83736">
        <w:t xml:space="preserve"> (Número de empleados que introdujeron datos en el enlace de prueba / Total de empleados evaluados) × 100</w:t>
      </w:r>
    </w:p>
    <w:p w14:paraId="22C50727" w14:textId="37AE0E15" w:rsidR="00D83736" w:rsidRPr="00D83736" w:rsidRDefault="00D83736" w:rsidP="00D83736">
      <w:pPr>
        <w:numPr>
          <w:ilvl w:val="0"/>
          <w:numId w:val="32"/>
        </w:numPr>
        <w:jc w:val="both"/>
      </w:pPr>
      <w:r w:rsidRPr="00D83736">
        <w:rPr>
          <w:b/>
          <w:bCs/>
        </w:rPr>
        <w:t>Meta Institucional:</w:t>
      </w:r>
      <w:r w:rsidRPr="00D83736">
        <w:t xml:space="preserve"> Menor al </w:t>
      </w:r>
      <w:r w:rsidRPr="00D83736">
        <w:rPr>
          <w:b/>
          <w:bCs/>
        </w:rPr>
        <w:t>5%</w:t>
      </w:r>
      <w:r w:rsidRPr="00D83736">
        <w:t xml:space="preserve"> al finalizar las tres fases de capacitación establecidas en el plan.</w:t>
      </w:r>
    </w:p>
    <w:sectPr w:rsidR="00D83736" w:rsidRPr="00D837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739E"/>
    <w:multiLevelType w:val="multilevel"/>
    <w:tmpl w:val="8A2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28D7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6623"/>
    <w:multiLevelType w:val="multilevel"/>
    <w:tmpl w:val="366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391A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25A38"/>
    <w:multiLevelType w:val="multilevel"/>
    <w:tmpl w:val="DA3A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4087F"/>
    <w:multiLevelType w:val="multilevel"/>
    <w:tmpl w:val="326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34CC7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D4581"/>
    <w:multiLevelType w:val="multilevel"/>
    <w:tmpl w:val="3F0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83767"/>
    <w:multiLevelType w:val="multilevel"/>
    <w:tmpl w:val="670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1C4A"/>
    <w:multiLevelType w:val="multilevel"/>
    <w:tmpl w:val="D2E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50D4B"/>
    <w:multiLevelType w:val="multilevel"/>
    <w:tmpl w:val="718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80669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348CF"/>
    <w:multiLevelType w:val="multilevel"/>
    <w:tmpl w:val="FA1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E5141"/>
    <w:multiLevelType w:val="multilevel"/>
    <w:tmpl w:val="081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51BC9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E27BD"/>
    <w:multiLevelType w:val="hybridMultilevel"/>
    <w:tmpl w:val="70944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069C8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207CA"/>
    <w:multiLevelType w:val="multilevel"/>
    <w:tmpl w:val="222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B074C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853BA"/>
    <w:multiLevelType w:val="hybridMultilevel"/>
    <w:tmpl w:val="897A9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D0FC4"/>
    <w:multiLevelType w:val="multilevel"/>
    <w:tmpl w:val="11B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D4803"/>
    <w:multiLevelType w:val="multilevel"/>
    <w:tmpl w:val="E24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404D8"/>
    <w:multiLevelType w:val="hybridMultilevel"/>
    <w:tmpl w:val="F7B6A0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E2C3B"/>
    <w:multiLevelType w:val="multilevel"/>
    <w:tmpl w:val="3BC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92D89"/>
    <w:multiLevelType w:val="hybridMultilevel"/>
    <w:tmpl w:val="1C86A5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C54D31"/>
    <w:multiLevelType w:val="multilevel"/>
    <w:tmpl w:val="4ADE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442B8"/>
    <w:multiLevelType w:val="multilevel"/>
    <w:tmpl w:val="A31C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612677"/>
    <w:multiLevelType w:val="multilevel"/>
    <w:tmpl w:val="D4D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F608C"/>
    <w:multiLevelType w:val="multilevel"/>
    <w:tmpl w:val="452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B20FA"/>
    <w:multiLevelType w:val="multilevel"/>
    <w:tmpl w:val="BC5E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369F3"/>
    <w:multiLevelType w:val="hybridMultilevel"/>
    <w:tmpl w:val="B5CCF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139873">
    <w:abstractNumId w:val="29"/>
  </w:num>
  <w:num w:numId="2" w16cid:durableId="1008412494">
    <w:abstractNumId w:val="12"/>
  </w:num>
  <w:num w:numId="3" w16cid:durableId="745344836">
    <w:abstractNumId w:val="8"/>
  </w:num>
  <w:num w:numId="4" w16cid:durableId="305548966">
    <w:abstractNumId w:val="20"/>
  </w:num>
  <w:num w:numId="5" w16cid:durableId="1216619613">
    <w:abstractNumId w:val="10"/>
  </w:num>
  <w:num w:numId="6" w16cid:durableId="172960422">
    <w:abstractNumId w:val="10"/>
    <w:lvlOverride w:ilvl="1">
      <w:startOverride w:val="1"/>
    </w:lvlOverride>
  </w:num>
  <w:num w:numId="7" w16cid:durableId="491412317">
    <w:abstractNumId w:val="9"/>
  </w:num>
  <w:num w:numId="8" w16cid:durableId="1615945806">
    <w:abstractNumId w:val="28"/>
  </w:num>
  <w:num w:numId="9" w16cid:durableId="1167401350">
    <w:abstractNumId w:val="13"/>
  </w:num>
  <w:num w:numId="10" w16cid:durableId="2087799541">
    <w:abstractNumId w:val="2"/>
  </w:num>
  <w:num w:numId="11" w16cid:durableId="1626304716">
    <w:abstractNumId w:val="17"/>
  </w:num>
  <w:num w:numId="12" w16cid:durableId="218397560">
    <w:abstractNumId w:val="7"/>
  </w:num>
  <w:num w:numId="13" w16cid:durableId="1522815586">
    <w:abstractNumId w:val="0"/>
  </w:num>
  <w:num w:numId="14" w16cid:durableId="992636087">
    <w:abstractNumId w:val="21"/>
  </w:num>
  <w:num w:numId="15" w16cid:durableId="1930767129">
    <w:abstractNumId w:val="26"/>
  </w:num>
  <w:num w:numId="16" w16cid:durableId="535318404">
    <w:abstractNumId w:val="27"/>
  </w:num>
  <w:num w:numId="17" w16cid:durableId="678315227">
    <w:abstractNumId w:val="19"/>
  </w:num>
  <w:num w:numId="18" w16cid:durableId="1085499120">
    <w:abstractNumId w:val="24"/>
  </w:num>
  <w:num w:numId="19" w16cid:durableId="33310587">
    <w:abstractNumId w:val="30"/>
  </w:num>
  <w:num w:numId="20" w16cid:durableId="245580627">
    <w:abstractNumId w:val="4"/>
  </w:num>
  <w:num w:numId="21" w16cid:durableId="1148548869">
    <w:abstractNumId w:val="22"/>
  </w:num>
  <w:num w:numId="22" w16cid:durableId="1066296728">
    <w:abstractNumId w:val="15"/>
  </w:num>
  <w:num w:numId="23" w16cid:durableId="951401296">
    <w:abstractNumId w:val="18"/>
  </w:num>
  <w:num w:numId="24" w16cid:durableId="1761441759">
    <w:abstractNumId w:val="1"/>
  </w:num>
  <w:num w:numId="25" w16cid:durableId="1270353613">
    <w:abstractNumId w:val="5"/>
  </w:num>
  <w:num w:numId="26" w16cid:durableId="1672953735">
    <w:abstractNumId w:val="16"/>
  </w:num>
  <w:num w:numId="27" w16cid:durableId="1767966887">
    <w:abstractNumId w:val="25"/>
  </w:num>
  <w:num w:numId="28" w16cid:durableId="731847718">
    <w:abstractNumId w:val="11"/>
  </w:num>
  <w:num w:numId="29" w16cid:durableId="557324034">
    <w:abstractNumId w:val="14"/>
  </w:num>
  <w:num w:numId="30" w16cid:durableId="209077889">
    <w:abstractNumId w:val="23"/>
  </w:num>
  <w:num w:numId="31" w16cid:durableId="809246865">
    <w:abstractNumId w:val="6"/>
  </w:num>
  <w:num w:numId="32" w16cid:durableId="1572816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EE"/>
    <w:rsid w:val="000D56F5"/>
    <w:rsid w:val="001D2A78"/>
    <w:rsid w:val="00237657"/>
    <w:rsid w:val="004E6092"/>
    <w:rsid w:val="00511F9F"/>
    <w:rsid w:val="00555BD7"/>
    <w:rsid w:val="005A2F80"/>
    <w:rsid w:val="005A4B0F"/>
    <w:rsid w:val="006552FA"/>
    <w:rsid w:val="00723AA7"/>
    <w:rsid w:val="00832785"/>
    <w:rsid w:val="00964926"/>
    <w:rsid w:val="00A67140"/>
    <w:rsid w:val="00B223EE"/>
    <w:rsid w:val="00B2428E"/>
    <w:rsid w:val="00B25B1B"/>
    <w:rsid w:val="00C751AD"/>
    <w:rsid w:val="00D02A52"/>
    <w:rsid w:val="00D17486"/>
    <w:rsid w:val="00D21F1C"/>
    <w:rsid w:val="00D83736"/>
    <w:rsid w:val="00E6596A"/>
    <w:rsid w:val="00EA65BB"/>
    <w:rsid w:val="00EA6954"/>
    <w:rsid w:val="00F9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7721"/>
  <w15:chartTrackingRefBased/>
  <w15:docId w15:val="{9325D156-F3EF-4DD9-A6B4-777157137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92"/>
  </w:style>
  <w:style w:type="paragraph" w:styleId="Ttulo1">
    <w:name w:val="heading 1"/>
    <w:basedOn w:val="Normal"/>
    <w:next w:val="Normal"/>
    <w:link w:val="Ttulo1Car"/>
    <w:uiPriority w:val="9"/>
    <w:qFormat/>
    <w:rsid w:val="004E609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609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609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09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09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09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09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09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09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09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4E6092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4E6092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092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092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092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092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092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092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E609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E609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09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4E6092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4E6092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E6092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B223EE"/>
    <w:pPr>
      <w:ind w:left="720"/>
      <w:contextualSpacing/>
    </w:pPr>
  </w:style>
  <w:style w:type="character" w:styleId="nfasisintenso">
    <w:name w:val="Intense Emphasis"/>
    <w:uiPriority w:val="21"/>
    <w:qFormat/>
    <w:rsid w:val="004E6092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09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092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4E6092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E6092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4E6092"/>
    <w:rPr>
      <w:b/>
      <w:bCs/>
    </w:rPr>
  </w:style>
  <w:style w:type="character" w:styleId="nfasis">
    <w:name w:val="Emphasis"/>
    <w:uiPriority w:val="20"/>
    <w:qFormat/>
    <w:rsid w:val="004E6092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4E6092"/>
    <w:pPr>
      <w:spacing w:after="0" w:line="240" w:lineRule="auto"/>
    </w:pPr>
  </w:style>
  <w:style w:type="character" w:styleId="nfasissutil">
    <w:name w:val="Subtle Emphasis"/>
    <w:uiPriority w:val="19"/>
    <w:qFormat/>
    <w:rsid w:val="004E6092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4E6092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4E6092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E609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6492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4965</Words>
  <Characters>27308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3</cp:revision>
  <cp:lastPrinted>2026-06-26T11:06:00Z</cp:lastPrinted>
  <dcterms:created xsi:type="dcterms:W3CDTF">2026-06-26T11:06:00Z</dcterms:created>
  <dcterms:modified xsi:type="dcterms:W3CDTF">2026-06-26T11:08:00Z</dcterms:modified>
</cp:coreProperties>
</file>