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heading-1"/>
      <w:r>
        <w:t xml:space="preserve">This is heading 1</w:t>
      </w:r>
      <w:bookmarkEnd w:id="20"/>
    </w:p>
    <w:p>
      <w:pPr>
        <w:pStyle w:val="Heading2"/>
      </w:pPr>
      <w:bookmarkStart w:id="21" w:name="this-is-heading-2"/>
      <w:r>
        <w:t xml:space="preserve">This is heading 2</w:t>
      </w:r>
      <w:bookmarkEnd w:id="21"/>
    </w:p>
    <w:p>
      <w:pPr>
        <w:pStyle w:val="Heading3"/>
      </w:pPr>
      <w:bookmarkStart w:id="22" w:name="this-is-heading-3"/>
      <w:r>
        <w:t xml:space="preserve">This is heading 3</w:t>
      </w:r>
      <w:bookmarkEnd w:id="22"/>
    </w:p>
    <w:p>
      <w:pPr>
        <w:pStyle w:val="Heading4"/>
      </w:pPr>
      <w:bookmarkStart w:id="23" w:name="this-is-heading-4"/>
      <w:r>
        <w:t xml:space="preserve">This is heading 4</w:t>
      </w:r>
      <w:bookmarkEnd w:id="23"/>
    </w:p>
    <w:p>
      <w:pPr>
        <w:pStyle w:val="FirstParagraph"/>
      </w:pPr>
      <w:r>
        <w:t xml:space="preserve">This text is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This text is both</w:t>
      </w:r>
      <w:r>
        <w:t xml:space="preserve"> </w:t>
      </w:r>
      <w:r>
        <w:rPr>
          <w:i/>
          <w:b/>
        </w:rPr>
        <w:t xml:space="preserve">bold and italic</w:t>
      </w:r>
      <w:r>
        <w:t xml:space="preserve"> </w:t>
      </w:r>
      <w:r>
        <w:t xml:space="preserve">&gt;The drought had lasted now for ten million years, and the reign</w:t>
      </w:r>
      <w:r>
        <w:t xml:space="preserve"> </w:t>
      </w:r>
      <w:r>
        <w:t xml:space="preserve">of the terrible lizards had long since ended. Here on the</w:t>
      </w:r>
      <w:r>
        <w:t xml:space="preserve"> </w:t>
      </w:r>
      <w:r>
        <w:t xml:space="preserve">Equator, in the continent which would one day be known as</w:t>
      </w:r>
      <w:r>
        <w:t xml:space="preserve"> </w:t>
      </w:r>
      <w:r>
        <w:t xml:space="preserve">Africa, the battle for existence had reached a new climax of</w:t>
      </w:r>
      <w:r>
        <w:t xml:space="preserve"> </w:t>
      </w:r>
      <w:r>
        <w:t xml:space="preserve">ferocity, and the victor was not yet in sight. In this barren</w:t>
      </w:r>
      <w:r>
        <w:t xml:space="preserve"> </w:t>
      </w:r>
      <w:r>
        <w:t xml:space="preserve">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BodyText"/>
      </w:pPr>
      <w:r>
        <w:t xml:space="preserve">List item 1</w:t>
      </w:r>
      <w:r>
        <w:t xml:space="preserve"> </w:t>
      </w:r>
      <w:r>
        <w:t xml:space="preserve">List item 2</w:t>
      </w:r>
      <w:r>
        <w:t xml:space="preserve"> </w:t>
      </w:r>
      <w:r>
        <w:t xml:space="preserve">List item 3</w:t>
      </w:r>
    </w:p>
    <w:p>
      <w:pPr>
        <w:pStyle w:val="BodyText"/>
      </w:pPr>
      <w:r>
        <w:t xml:space="preserve">List item 1</w:t>
      </w:r>
      <w:r>
        <w:t xml:space="preserve"> </w:t>
      </w:r>
      <w:r>
        <w:t xml:space="preserve">List item A</w:t>
      </w:r>
      <w:r>
        <w:t xml:space="preserve"> </w:t>
      </w:r>
      <w:r>
        <w:t xml:space="preserve">List item B</w:t>
      </w:r>
      <w:r>
        <w:t xml:space="preserve"> </w:t>
      </w:r>
      <w:r>
        <w:t xml:space="preserve">List item 2</w:t>
      </w:r>
    </w:p>
    <w:p>
      <w:pPr>
        <w:pStyle w:val="Compact"/>
        <w:numPr>
          <w:numId w:val="1001"/>
          <w:ilvl w:val="0"/>
        </w:numPr>
      </w:pPr>
      <w:r>
        <w:t xml:space="preserve">Frist instruction</w:t>
      </w:r>
    </w:p>
    <w:p>
      <w:pPr>
        <w:pStyle w:val="Compact"/>
        <w:numPr>
          <w:numId w:val="1001"/>
          <w:ilvl w:val="0"/>
        </w:numPr>
      </w:pPr>
      <w:r>
        <w:t xml:space="preserve">Second instruction</w:t>
      </w:r>
    </w:p>
    <w:p>
      <w:pPr>
        <w:numPr>
          <w:numId w:val="1001"/>
          <w:ilvl w:val="0"/>
        </w:numPr>
      </w:pPr>
      <w:r>
        <w:t xml:space="preserve">Third instruction</w:t>
      </w:r>
    </w:p>
    <w:p>
      <w:pPr>
        <w:pStyle w:val="Compact"/>
        <w:numPr>
          <w:numId w:val="1001"/>
          <w:ilvl w:val="0"/>
        </w:numPr>
      </w:pPr>
      <w:r>
        <w:t xml:space="preserve">First instruction</w:t>
      </w:r>
    </w:p>
    <w:p>
      <w:pPr>
        <w:pStyle w:val="Compact"/>
        <w:numPr>
          <w:numId w:val="1002"/>
          <w:ilvl w:val="1"/>
        </w:numPr>
      </w:pPr>
      <w:r>
        <w:t xml:space="preserve">Sub-instruction</w:t>
      </w:r>
    </w:p>
    <w:p>
      <w:pPr>
        <w:pStyle w:val="Compact"/>
        <w:numPr>
          <w:numId w:val="1002"/>
          <w:ilvl w:val="1"/>
        </w:numPr>
      </w:pPr>
      <w:r>
        <w:t xml:space="preserve">Sub-instruction</w:t>
      </w:r>
    </w:p>
    <w:p>
      <w:pPr>
        <w:pStyle w:val="Compact"/>
        <w:numPr>
          <w:numId w:val="1001"/>
          <w:ilvl w:val="0"/>
        </w:numPr>
      </w:pPr>
      <w:r>
        <w:t xml:space="preserve">Second instruction</w:t>
      </w:r>
      <w:r>
        <w:t xml:space="preserve"> </w:t>
      </w:r>
      <w:hyperlink r:id="rId24">
        <w:r>
          <w:rPr>
            <w:rStyle w:val="Hyperlink"/>
          </w:rPr>
          <w:t xml:space="preserve">link text</w:t>
        </w:r>
      </w:hyperlink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m:oMath>
        <m:sSup>
          <m:e>
            <m:r>
              <m:rPr>
                <m:nor/>
                <m:sty m:val="p"/>
              </m:rPr>
              <m:t>sin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+</m:t>
        </m:r>
        <m:sSup>
          <m:e>
            <m:r>
              <m:rPr>
                <m:nor/>
                <m:sty m:val="p"/>
              </m:rPr>
              <m:t>cos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pandoc README.md -o README.pdf</w:t>
      </w:r>
      <w:r>
        <w:t xml:space="preserve"> </w:t>
      </w:r>
      <w:r>
        <w:t xml:space="preserve">pandoc README.md -o README.docx</w:t>
      </w:r>
    </w:p>
    <w:p>
      <w:pPr>
        <w:pStyle w:val="BodyText"/>
      </w:pPr>
      <w:r>
        <w:t xml:space="preserve">FILES = $(patsubst %.md, %.docx, $(wildcard</w:t>
      </w:r>
      <w:r>
        <w:t xml:space="preserve"> </w:t>
      </w:r>
      <w:r>
        <w:rPr>
          <w:i/>
        </w:rPr>
        <w:t xml:space="preserve">.md))</w:t>
      </w:r>
      <w:r>
        <w:rPr>
          <w:i/>
        </w:rPr>
        <w:t xml:space="preserve"> </w:t>
      </w:r>
      <w:r>
        <w:rPr>
          <w:i/>
        </w:rPr>
        <w:t xml:space="preserve">FILES += $(patsubst %.md, %.pdf,</w:t>
      </w:r>
      <w:r>
        <w:rPr>
          <w:i/>
        </w:rPr>
        <w:t xml:space="preserve"> </w:t>
      </w:r>
      <m:oMath>
        <m:r>
          <m:t>(</m:t>
        </m:r>
        <m:r>
          <m:t>w</m:t>
        </m:r>
        <m:r>
          <m:t>i</m:t>
        </m:r>
        <m:r>
          <m:t>l</m:t>
        </m:r>
        <m:r>
          <m:t>d</m:t>
        </m:r>
        <m:r>
          <m:t>c</m:t>
        </m:r>
        <m:r>
          <m:t>a</m:t>
        </m:r>
        <m:r>
          <m:t>r</m:t>
        </m:r>
        <m:r>
          <m:t>d</m:t>
        </m:r>
        <m:r>
          <m:t>*</m:t>
        </m:r>
        <m:r>
          <m:t>.</m:t>
        </m:r>
        <m:r>
          <m:t>m</m:t>
        </m:r>
        <m:r>
          <m:t>d</m:t>
        </m:r>
        <m:r>
          <m:t>)</m:t>
        </m:r>
        <m: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=</m:t>
        </m:r>
        <m:r>
          <m:t>−</m:t>
        </m:r>
        <m: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/>
        </w:rPr>
        <w:t xml:space="preserve">&lt;"</w:t>
      </w:r>
      <w:r>
        <w:rPr>
          <w:i/>
        </w:rPr>
        <w:t xml:space="preserve"> </w:t>
      </w:r>
      <w:r>
        <w:rPr>
          <w:i/>
        </w:rPr>
        <w:t xml:space="preserve">$(FILTER) -o "$</w:t>
      </w:r>
      <w:r>
        <w:rPr>
          <w:i/>
        </w:rPr>
        <w:t xml:space="preserve">@"</w:t>
      </w:r>
      <w:r>
        <w:rPr>
          <w:i/>
        </w:rPr>
        <w:t xml:space="preserve"> </w:t>
      </w:r>
      <w:r>
        <w:rPr>
          <w:i/>
        </w:rPr>
        <w:t xml:space="preserve">%.pdf: %.md</w:t>
      </w:r>
      <w:r>
        <w:rPr>
          <w:i/>
        </w:rPr>
        <w:t xml:space="preserve"> </w:t>
      </w:r>
      <w:r>
        <w:rPr>
          <w:i/>
        </w:rPr>
        <w:t xml:space="preserve">-pandoc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$&lt;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$(LATEX_FORMAT)</w:t>
      </w:r>
      <w:r>
        <w:rPr>
          <w:i/>
        </w:rPr>
        <w:t xml:space="preserve"> </w:t>
      </w:r>
      <w:r>
        <w:rPr>
          <w:i/>
        </w:rPr>
        <w:t xml:space="preserve">$(FILTER) -o "$</w:t>
      </w:r>
      <w:r>
        <w:rPr>
          <w:i/>
        </w:rPr>
        <w:t xml:space="preserve">@"</w:t>
      </w:r>
      <w:r>
        <w:rPr>
          <w:i/>
        </w:rPr>
        <w:t xml:space="preserve"> </w:t>
      </w:r>
      <w:r>
        <w:rPr>
          <w:i/>
        </w:rPr>
        <w:t xml:space="preserve">all: $(FILES)</w:t>
      </w:r>
      <w:r>
        <w:rPr>
          <w:i/>
        </w:rPr>
        <w:t xml:space="preserve"> </w:t>
      </w:r>
      <w:r>
        <w:rPr>
          <w:i/>
        </w:rPr>
        <w:t xml:space="preserve">@echo</w:t>
      </w:r>
      <w:r>
        <w:rPr>
          <w:i/>
        </w:rPr>
        <w:t xml:space="preserve"> </w:t>
      </w:r>
      <w:r>
        <w:rPr>
          <w:i/>
        </w:rPr>
        <w:t xml:space="preserve">$(FILES)</w:t>
      </w:r>
      <w:r>
        <w:rPr>
          <w:i/>
        </w:rPr>
        <w:t xml:space="preserve"> </w:t>
      </w:r>
      <w:r>
        <w:rPr>
          <w:i/>
        </w:rPr>
        <w:t xml:space="preserve">clean:</w:t>
      </w:r>
      <w:r>
        <w:rPr>
          <w:i/>
        </w:rPr>
        <w:t xml:space="preserve"> </w:t>
      </w:r>
      <w:r>
        <w:rPr>
          <w:i/>
        </w:rPr>
        <w:t xml:space="preserve">-rm $(FILES)</w:t>
      </w:r>
      <w:r>
        <w:rPr>
          <w:i/>
        </w:rP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andex.r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andex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2021-05-15T19:56:30Z</dcterms:created>
  <dcterms:modified xsi:type="dcterms:W3CDTF">2021-05-15T19:56:30Z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