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2CF76FAE" w:rsidP="3E196CB0" w:rsidRDefault="2CF76FAE" w14:paraId="5D7C8DCE" w14:textId="247D3DE8">
      <w:pPr>
        <w:pStyle w:val="Normal"/>
        <w:jc w:val="center"/>
        <w:rPr>
          <w:rFonts w:ascii="Arial" w:hAnsi="Arial" w:eastAsia="Arial" w:cs="Arial"/>
          <w:b w:val="1"/>
          <w:bCs w:val="1"/>
          <w:sz w:val="28"/>
          <w:szCs w:val="28"/>
        </w:rPr>
      </w:pPr>
      <w:bookmarkStart w:name="_Int_xd0bIQ04" w:id="407841174"/>
      <w:r w:rsidRPr="3E196CB0" w:rsidR="3E196CB0">
        <w:rPr>
          <w:rFonts w:ascii="Arial" w:hAnsi="Arial" w:eastAsia="Arial" w:cs="Arial"/>
          <w:b w:val="0"/>
          <w:bCs w:val="0"/>
          <w:sz w:val="28"/>
          <w:szCs w:val="28"/>
        </w:rPr>
        <w:t>CENTRO UNIVERSITÁRIO ANHANGUERA</w:t>
      </w:r>
      <w:bookmarkEnd w:id="407841174"/>
    </w:p>
    <w:p w:rsidR="2CF76FAE" w:rsidP="3E196CB0" w:rsidRDefault="2CF76FAE" w14:paraId="66EF2500" w14:textId="230FCF85">
      <w:pPr>
        <w:pStyle w:val="Normal"/>
        <w:jc w:val="center"/>
        <w:rPr>
          <w:rFonts w:ascii="Arial" w:hAnsi="Arial" w:eastAsia="Arial" w:cs="Arial"/>
          <w:b w:val="1"/>
          <w:bCs w:val="1"/>
          <w:sz w:val="28"/>
          <w:szCs w:val="28"/>
        </w:rPr>
      </w:pPr>
    </w:p>
    <w:p w:rsidR="2CF76FAE" w:rsidP="3E196CB0" w:rsidRDefault="2CF76FAE" w14:paraId="76FA7A5F" w14:textId="2C3BD341">
      <w:pPr>
        <w:pStyle w:val="Normal"/>
        <w:jc w:val="center"/>
        <w:rPr>
          <w:rFonts w:ascii="Arial" w:hAnsi="Arial" w:eastAsia="Arial" w:cs="Arial"/>
          <w:b w:val="1"/>
          <w:bCs w:val="1"/>
          <w:sz w:val="28"/>
          <w:szCs w:val="28"/>
        </w:rPr>
      </w:pPr>
    </w:p>
    <w:p w:rsidR="2CF76FAE" w:rsidP="3E196CB0" w:rsidRDefault="2CF76FAE" w14:paraId="4203327E" w14:textId="25BCA89B">
      <w:pPr>
        <w:pStyle w:val="Normal"/>
        <w:jc w:val="center"/>
        <w:rPr>
          <w:rFonts w:ascii="Arial" w:hAnsi="Arial" w:eastAsia="Arial" w:cs="Arial"/>
          <w:b w:val="1"/>
          <w:bCs w:val="1"/>
          <w:sz w:val="28"/>
          <w:szCs w:val="28"/>
        </w:rPr>
      </w:pPr>
    </w:p>
    <w:p w:rsidR="2CF76FAE" w:rsidP="3E196CB0" w:rsidRDefault="2CF76FAE" w14:paraId="5D1749F9" w14:textId="37D3F59C">
      <w:pPr>
        <w:pStyle w:val="Normal"/>
        <w:jc w:val="center"/>
        <w:rPr>
          <w:rFonts w:ascii="Arial" w:hAnsi="Arial" w:eastAsia="Arial" w:cs="Arial"/>
          <w:b w:val="1"/>
          <w:bCs w:val="1"/>
          <w:sz w:val="28"/>
          <w:szCs w:val="28"/>
        </w:rPr>
      </w:pPr>
    </w:p>
    <w:p w:rsidR="2CF76FAE" w:rsidP="3E196CB0" w:rsidRDefault="2CF76FAE" w14:paraId="62ED44B8" w14:textId="241E9F3E">
      <w:pPr>
        <w:pStyle w:val="Normal"/>
        <w:jc w:val="center"/>
        <w:rPr>
          <w:rFonts w:ascii="Arial" w:hAnsi="Arial" w:eastAsia="Arial" w:cs="Arial"/>
          <w:b w:val="1"/>
          <w:bCs w:val="1"/>
          <w:sz w:val="28"/>
          <w:szCs w:val="28"/>
        </w:rPr>
      </w:pPr>
    </w:p>
    <w:p w:rsidR="2CF76FAE" w:rsidP="3E196CB0" w:rsidRDefault="2CF76FAE" w14:paraId="5F21726D" w14:textId="70457156">
      <w:pPr>
        <w:pStyle w:val="Normal"/>
        <w:jc w:val="center"/>
        <w:rPr>
          <w:rFonts w:ascii="Arial" w:hAnsi="Arial" w:eastAsia="Arial" w:cs="Arial"/>
          <w:b w:val="1"/>
          <w:bCs w:val="1"/>
          <w:sz w:val="28"/>
          <w:szCs w:val="28"/>
        </w:rPr>
      </w:pPr>
    </w:p>
    <w:p w:rsidR="2CF76FAE" w:rsidP="3E196CB0" w:rsidRDefault="2CF76FAE" w14:paraId="027B8DF7" w14:textId="70BFF1F2">
      <w:pPr>
        <w:pStyle w:val="Normal"/>
        <w:jc w:val="center"/>
        <w:rPr>
          <w:rFonts w:ascii="Arial" w:hAnsi="Arial" w:eastAsia="Arial" w:cs="Arial"/>
          <w:b w:val="1"/>
          <w:bCs w:val="1"/>
          <w:sz w:val="28"/>
          <w:szCs w:val="28"/>
        </w:rPr>
      </w:pPr>
    </w:p>
    <w:p w:rsidR="2CF76FAE" w:rsidP="3E196CB0" w:rsidRDefault="2CF76FAE" w14:paraId="40A337A3" w14:textId="58C1546C">
      <w:pPr>
        <w:pStyle w:val="Normal"/>
        <w:jc w:val="center"/>
        <w:rPr>
          <w:rFonts w:ascii="Arial" w:hAnsi="Arial" w:eastAsia="Arial" w:cs="Arial"/>
          <w:b w:val="1"/>
          <w:bCs w:val="1"/>
          <w:sz w:val="28"/>
          <w:szCs w:val="28"/>
        </w:rPr>
      </w:pPr>
    </w:p>
    <w:p w:rsidR="2CF76FAE" w:rsidP="3E196CB0" w:rsidRDefault="2CF76FAE" w14:paraId="05FD640A" w14:textId="0D88CDE9">
      <w:pPr>
        <w:pStyle w:val="Normal"/>
        <w:jc w:val="center"/>
        <w:rPr>
          <w:rFonts w:ascii="Arial" w:hAnsi="Arial" w:eastAsia="Arial" w:cs="Arial"/>
          <w:b w:val="1"/>
          <w:bCs w:val="1"/>
          <w:sz w:val="28"/>
          <w:szCs w:val="28"/>
        </w:rPr>
      </w:pPr>
    </w:p>
    <w:p w:rsidR="2CF76FAE" w:rsidP="3E196CB0" w:rsidRDefault="2CF76FAE" w14:paraId="3337286E" w14:textId="4D0E6C53">
      <w:pPr>
        <w:pStyle w:val="Normal"/>
        <w:jc w:val="center"/>
        <w:rPr>
          <w:rFonts w:ascii="Arial" w:hAnsi="Arial" w:eastAsia="Arial" w:cs="Arial"/>
          <w:b w:val="1"/>
          <w:bCs w:val="1"/>
          <w:sz w:val="28"/>
          <w:szCs w:val="28"/>
        </w:rPr>
      </w:pPr>
    </w:p>
    <w:p w:rsidR="34E14BC1" w:rsidP="23138B6E" w:rsidRDefault="34E14BC1" w14:paraId="7614244F" w14:textId="2598772B">
      <w:pPr>
        <w:bidi w:val="0"/>
        <w:spacing w:before="0" w:beforeAutospacing="off" w:after="160" w:afterAutospacing="off" w:line="279" w:lineRule="auto"/>
        <w:ind w:left="0" w:right="0"/>
        <w:jc w:val="center"/>
        <w:rPr>
          <w:rFonts w:ascii="Arial" w:hAnsi="Arial" w:eastAsia="Arial" w:cs="Arial"/>
          <w:b w:val="1"/>
          <w:bCs w:val="1"/>
          <w:noProof w:val="0"/>
          <w:sz w:val="28"/>
          <w:szCs w:val="28"/>
          <w:lang w:val="pt-PT"/>
        </w:rPr>
      </w:pPr>
      <w:r w:rsidRPr="23138B6E" w:rsidR="34E14BC1">
        <w:rPr>
          <w:rFonts w:ascii="Arial" w:hAnsi="Arial" w:eastAsia="Arial" w:cs="Arial"/>
          <w:b w:val="1"/>
          <w:bCs w:val="1"/>
          <w:i w:val="0"/>
          <w:iCs w:val="0"/>
          <w:caps w:val="0"/>
          <w:smallCaps w:val="0"/>
          <w:noProof w:val="0"/>
          <w:color w:val="212529"/>
          <w:sz w:val="28"/>
          <w:szCs w:val="28"/>
          <w:lang w:val="pt-PT"/>
        </w:rPr>
        <w:t>PROJETO INTEGRADO INOVAÇÃO - CIÊNCIA DE DADOS</w:t>
      </w:r>
    </w:p>
    <w:p w:rsidR="5680BBB4" w:rsidP="5680BBB4" w:rsidRDefault="5680BBB4" w14:paraId="4F779525" w14:textId="4E13C047">
      <w:pPr>
        <w:bidi w:val="0"/>
        <w:spacing w:before="0" w:beforeAutospacing="off" w:after="160" w:afterAutospacing="off" w:line="279" w:lineRule="auto"/>
        <w:ind w:left="0" w:right="0"/>
        <w:jc w:val="center"/>
        <w:rPr>
          <w:rFonts w:ascii="Arial" w:hAnsi="Arial" w:eastAsia="Arial" w:cs="Arial"/>
          <w:b w:val="1"/>
          <w:bCs w:val="1"/>
          <w:noProof w:val="0"/>
          <w:sz w:val="28"/>
          <w:szCs w:val="28"/>
          <w:lang w:val="pt-PT"/>
        </w:rPr>
      </w:pPr>
    </w:p>
    <w:p w:rsidR="2CF76FAE" w:rsidP="3E196CB0" w:rsidRDefault="2CF76FAE" w14:paraId="0F6930A9" w14:textId="2A8287F9">
      <w:pPr>
        <w:pStyle w:val="Normal"/>
        <w:jc w:val="center"/>
        <w:rPr>
          <w:rFonts w:ascii="Arial" w:hAnsi="Arial" w:eastAsia="Arial" w:cs="Arial"/>
          <w:b w:val="1"/>
          <w:bCs w:val="1"/>
          <w:sz w:val="28"/>
          <w:szCs w:val="28"/>
        </w:rPr>
      </w:pPr>
    </w:p>
    <w:p w:rsidR="2CF76FAE" w:rsidP="3E196CB0" w:rsidRDefault="2CF76FAE" w14:paraId="730212FA" w14:textId="025F5726">
      <w:pPr>
        <w:pStyle w:val="Normal"/>
        <w:jc w:val="center"/>
        <w:rPr>
          <w:rFonts w:ascii="Arial" w:hAnsi="Arial" w:eastAsia="Arial" w:cs="Arial"/>
          <w:b w:val="1"/>
          <w:bCs w:val="1"/>
          <w:sz w:val="28"/>
          <w:szCs w:val="28"/>
        </w:rPr>
      </w:pPr>
    </w:p>
    <w:p w:rsidR="2CF76FAE" w:rsidP="3E196CB0" w:rsidRDefault="2CF76FAE" w14:paraId="7C564026" w14:textId="0F5D0327">
      <w:pPr>
        <w:pStyle w:val="Normal"/>
        <w:jc w:val="center"/>
        <w:rPr>
          <w:rFonts w:ascii="Arial" w:hAnsi="Arial" w:eastAsia="Arial" w:cs="Arial"/>
          <w:b w:val="1"/>
          <w:bCs w:val="1"/>
          <w:sz w:val="28"/>
          <w:szCs w:val="28"/>
        </w:rPr>
      </w:pPr>
    </w:p>
    <w:p w:rsidR="2CF76FAE" w:rsidP="3E196CB0" w:rsidRDefault="2CF76FAE" w14:paraId="1C8E8707" w14:textId="0EBD1F77">
      <w:pPr>
        <w:pStyle w:val="Normal"/>
        <w:jc w:val="center"/>
        <w:rPr>
          <w:rFonts w:ascii="Arial" w:hAnsi="Arial" w:eastAsia="Arial" w:cs="Arial"/>
          <w:b w:val="1"/>
          <w:bCs w:val="1"/>
          <w:sz w:val="28"/>
          <w:szCs w:val="28"/>
        </w:rPr>
      </w:pPr>
    </w:p>
    <w:p w:rsidR="2CF76FAE" w:rsidP="3E196CB0" w:rsidRDefault="2CF76FAE" w14:paraId="0FA67F86" w14:textId="484BCE9D">
      <w:pPr>
        <w:pStyle w:val="Normal"/>
        <w:jc w:val="center"/>
        <w:rPr>
          <w:rFonts w:ascii="Arial" w:hAnsi="Arial" w:eastAsia="Arial" w:cs="Arial"/>
          <w:b w:val="1"/>
          <w:bCs w:val="1"/>
          <w:sz w:val="28"/>
          <w:szCs w:val="28"/>
        </w:rPr>
      </w:pPr>
    </w:p>
    <w:p w:rsidR="2CF76FAE" w:rsidP="3E196CB0" w:rsidRDefault="2CF76FAE" w14:paraId="1E66E677" w14:textId="691803A4">
      <w:pPr>
        <w:pStyle w:val="Normal"/>
        <w:jc w:val="center"/>
        <w:rPr>
          <w:rFonts w:ascii="Arial" w:hAnsi="Arial" w:eastAsia="Arial" w:cs="Arial"/>
          <w:b w:val="1"/>
          <w:bCs w:val="1"/>
          <w:sz w:val="28"/>
          <w:szCs w:val="28"/>
        </w:rPr>
      </w:pPr>
    </w:p>
    <w:p w:rsidR="2CF76FAE" w:rsidP="3E196CB0" w:rsidRDefault="2CF76FAE" w14:paraId="14D206D3" w14:textId="1239EE95">
      <w:pPr>
        <w:pStyle w:val="Normal"/>
        <w:jc w:val="center"/>
        <w:rPr>
          <w:rFonts w:ascii="Arial" w:hAnsi="Arial" w:eastAsia="Arial" w:cs="Arial"/>
          <w:b w:val="1"/>
          <w:bCs w:val="1"/>
          <w:sz w:val="28"/>
          <w:szCs w:val="28"/>
        </w:rPr>
      </w:pPr>
    </w:p>
    <w:p w:rsidR="2CF76FAE" w:rsidP="3E196CB0" w:rsidRDefault="2CF76FAE" w14:paraId="6BDC00DB" w14:textId="6572F096">
      <w:pPr>
        <w:pStyle w:val="Normal"/>
        <w:jc w:val="center"/>
        <w:rPr>
          <w:rFonts w:ascii="Arial" w:hAnsi="Arial" w:eastAsia="Arial" w:cs="Arial"/>
          <w:b w:val="1"/>
          <w:bCs w:val="1"/>
          <w:sz w:val="28"/>
          <w:szCs w:val="28"/>
        </w:rPr>
      </w:pPr>
    </w:p>
    <w:p w:rsidR="2CF76FAE" w:rsidP="3E196CB0" w:rsidRDefault="2CF76FAE" w14:paraId="55CA3ED3" w14:textId="7C4E1A31">
      <w:pPr>
        <w:pStyle w:val="Normal"/>
        <w:jc w:val="center"/>
        <w:rPr>
          <w:rFonts w:ascii="Arial" w:hAnsi="Arial" w:eastAsia="Arial" w:cs="Arial"/>
          <w:b w:val="1"/>
          <w:bCs w:val="1"/>
          <w:sz w:val="28"/>
          <w:szCs w:val="28"/>
        </w:rPr>
      </w:pPr>
    </w:p>
    <w:p w:rsidR="2CF76FAE" w:rsidP="3E196CB0" w:rsidRDefault="2CF76FAE" w14:paraId="60B16FAD" w14:textId="13B4AA2B">
      <w:pPr>
        <w:pStyle w:val="Normal"/>
        <w:jc w:val="center"/>
        <w:rPr>
          <w:rFonts w:ascii="Arial" w:hAnsi="Arial" w:eastAsia="Arial" w:cs="Arial"/>
          <w:b w:val="1"/>
          <w:bCs w:val="1"/>
          <w:sz w:val="28"/>
          <w:szCs w:val="28"/>
        </w:rPr>
      </w:pPr>
    </w:p>
    <w:p w:rsidR="2CF76FAE" w:rsidP="5680BBB4" w:rsidRDefault="2CF76FAE" w14:paraId="7E8B41E1" w14:textId="1E3E8BD3">
      <w:pPr>
        <w:pStyle w:val="Normal"/>
        <w:jc w:val="center"/>
        <w:rPr>
          <w:rFonts w:ascii="Arial" w:hAnsi="Arial" w:eastAsia="Arial" w:cs="Arial"/>
          <w:b w:val="1"/>
          <w:bCs w:val="1"/>
          <w:sz w:val="28"/>
          <w:szCs w:val="28"/>
        </w:rPr>
      </w:pPr>
      <w:r w:rsidRPr="5680BBB4" w:rsidR="2BA30C76">
        <w:rPr>
          <w:rFonts w:ascii="Arial" w:hAnsi="Arial" w:eastAsia="Arial" w:cs="Arial"/>
          <w:b w:val="0"/>
          <w:bCs w:val="0"/>
          <w:sz w:val="28"/>
          <w:szCs w:val="28"/>
        </w:rPr>
        <w:t>CAETÉ - MG</w:t>
      </w:r>
    </w:p>
    <w:p w:rsidR="2CF76FAE" w:rsidP="3E196CB0" w:rsidRDefault="2CF76FAE" w14:paraId="507A177C" w14:textId="00BB7FCA">
      <w:pPr>
        <w:pStyle w:val="Normal"/>
        <w:jc w:val="center"/>
        <w:rPr>
          <w:rFonts w:ascii="Arial" w:hAnsi="Arial" w:eastAsia="Arial" w:cs="Arial"/>
          <w:b w:val="0"/>
          <w:bCs w:val="0"/>
          <w:sz w:val="28"/>
          <w:szCs w:val="28"/>
        </w:rPr>
      </w:pPr>
      <w:r w:rsidRPr="5680BBB4" w:rsidR="2BA30C76">
        <w:rPr>
          <w:rFonts w:ascii="Arial" w:hAnsi="Arial" w:eastAsia="Arial" w:cs="Arial"/>
          <w:b w:val="0"/>
          <w:bCs w:val="0"/>
          <w:sz w:val="28"/>
          <w:szCs w:val="28"/>
        </w:rPr>
        <w:t>202</w:t>
      </w:r>
      <w:r w:rsidRPr="5680BBB4" w:rsidR="43F2E14F">
        <w:rPr>
          <w:rFonts w:ascii="Arial" w:hAnsi="Arial" w:eastAsia="Arial" w:cs="Arial"/>
          <w:b w:val="0"/>
          <w:bCs w:val="0"/>
          <w:sz w:val="28"/>
          <w:szCs w:val="28"/>
        </w:rPr>
        <w:t>5</w:t>
      </w:r>
    </w:p>
    <w:p w:rsidR="5680BBB4" w:rsidP="5680BBB4" w:rsidRDefault="5680BBB4" w14:paraId="1ABD0C30" w14:textId="1D503D38">
      <w:pPr>
        <w:pStyle w:val="Normal"/>
        <w:jc w:val="center"/>
        <w:rPr>
          <w:rFonts w:ascii="Arial" w:hAnsi="Arial" w:eastAsia="Arial" w:cs="Arial"/>
          <w:b w:val="0"/>
          <w:bCs w:val="0"/>
          <w:sz w:val="28"/>
          <w:szCs w:val="28"/>
        </w:rPr>
      </w:pPr>
    </w:p>
    <w:p w:rsidR="5680BBB4" w:rsidP="5680BBB4" w:rsidRDefault="5680BBB4" w14:paraId="6861F5FF" w14:textId="0E86324A">
      <w:pPr>
        <w:pStyle w:val="Normal"/>
        <w:jc w:val="center"/>
        <w:rPr>
          <w:rFonts w:ascii="Arial" w:hAnsi="Arial" w:eastAsia="Arial" w:cs="Arial"/>
          <w:b w:val="0"/>
          <w:bCs w:val="0"/>
          <w:sz w:val="28"/>
          <w:szCs w:val="28"/>
        </w:rPr>
      </w:pPr>
    </w:p>
    <w:p w:rsidR="2CF76FAE" w:rsidP="3E196CB0" w:rsidRDefault="2CF76FAE" w14:paraId="0E3454E3" w14:textId="4F9F1366">
      <w:pPr>
        <w:pStyle w:val="Normal"/>
        <w:jc w:val="center"/>
        <w:rPr>
          <w:rFonts w:ascii="Arial" w:hAnsi="Arial" w:eastAsia="Arial" w:cs="Arial"/>
          <w:b w:val="1"/>
          <w:bCs w:val="1"/>
          <w:sz w:val="28"/>
          <w:szCs w:val="28"/>
        </w:rPr>
      </w:pPr>
      <w:r w:rsidRPr="5680BBB4" w:rsidR="2BA30C76">
        <w:rPr>
          <w:rFonts w:ascii="Arial" w:hAnsi="Arial" w:eastAsia="Arial" w:cs="Arial"/>
          <w:b w:val="0"/>
          <w:bCs w:val="0"/>
          <w:sz w:val="28"/>
          <w:szCs w:val="28"/>
        </w:rPr>
        <w:t xml:space="preserve">ISMAEL GUSTAVO DE ARAÚJO </w:t>
      </w:r>
    </w:p>
    <w:p w:rsidR="2CF76FAE" w:rsidP="3E196CB0" w:rsidRDefault="2CF76FAE" w14:paraId="3173AE9C" w14:textId="329F5E33">
      <w:pPr>
        <w:pStyle w:val="Normal"/>
        <w:jc w:val="center"/>
        <w:rPr>
          <w:rFonts w:ascii="Arial" w:hAnsi="Arial" w:eastAsia="Arial" w:cs="Arial"/>
          <w:b w:val="0"/>
          <w:bCs w:val="0"/>
          <w:sz w:val="28"/>
          <w:szCs w:val="28"/>
        </w:rPr>
      </w:pPr>
    </w:p>
    <w:p w:rsidR="2CF76FAE" w:rsidP="3E196CB0" w:rsidRDefault="2CF76FAE" w14:paraId="19B49690" w14:textId="63831E86">
      <w:pPr>
        <w:pStyle w:val="Normal"/>
        <w:jc w:val="center"/>
        <w:rPr>
          <w:rFonts w:ascii="Arial" w:hAnsi="Arial" w:eastAsia="Arial" w:cs="Arial"/>
          <w:b w:val="0"/>
          <w:bCs w:val="0"/>
          <w:sz w:val="28"/>
          <w:szCs w:val="28"/>
        </w:rPr>
      </w:pPr>
    </w:p>
    <w:p w:rsidR="2CF76FAE" w:rsidP="3E196CB0" w:rsidRDefault="2CF76FAE" w14:paraId="6ECEEECF" w14:textId="29E5628F">
      <w:pPr>
        <w:pStyle w:val="Normal"/>
        <w:jc w:val="center"/>
        <w:rPr>
          <w:rFonts w:ascii="Arial" w:hAnsi="Arial" w:eastAsia="Arial" w:cs="Arial"/>
          <w:b w:val="0"/>
          <w:bCs w:val="0"/>
          <w:sz w:val="28"/>
          <w:szCs w:val="28"/>
        </w:rPr>
      </w:pPr>
    </w:p>
    <w:p w:rsidR="2CF76FAE" w:rsidP="3E196CB0" w:rsidRDefault="2CF76FAE" w14:paraId="7939CCED" w14:textId="3311024E">
      <w:pPr>
        <w:pStyle w:val="Normal"/>
        <w:jc w:val="center"/>
        <w:rPr>
          <w:rFonts w:ascii="Arial" w:hAnsi="Arial" w:eastAsia="Arial" w:cs="Arial"/>
          <w:b w:val="0"/>
          <w:bCs w:val="0"/>
          <w:sz w:val="28"/>
          <w:szCs w:val="28"/>
        </w:rPr>
      </w:pPr>
    </w:p>
    <w:p w:rsidR="2CF76FAE" w:rsidP="3E196CB0" w:rsidRDefault="2CF76FAE" w14:paraId="5132B443" w14:textId="6EA9E83F">
      <w:pPr>
        <w:pStyle w:val="Normal"/>
        <w:jc w:val="center"/>
        <w:rPr>
          <w:rFonts w:ascii="Arial" w:hAnsi="Arial" w:eastAsia="Arial" w:cs="Arial"/>
          <w:b w:val="0"/>
          <w:bCs w:val="0"/>
          <w:sz w:val="28"/>
          <w:szCs w:val="28"/>
        </w:rPr>
      </w:pPr>
    </w:p>
    <w:p w:rsidR="2CF76FAE" w:rsidP="3E196CB0" w:rsidRDefault="2CF76FAE" w14:paraId="484BA05B" w14:textId="26A85857">
      <w:pPr>
        <w:pStyle w:val="Normal"/>
        <w:jc w:val="center"/>
        <w:rPr>
          <w:rFonts w:ascii="Arial" w:hAnsi="Arial" w:eastAsia="Arial" w:cs="Arial"/>
          <w:b w:val="0"/>
          <w:bCs w:val="0"/>
          <w:sz w:val="28"/>
          <w:szCs w:val="28"/>
        </w:rPr>
      </w:pPr>
    </w:p>
    <w:p w:rsidR="2CF76FAE" w:rsidP="3E196CB0" w:rsidRDefault="2CF76FAE" w14:paraId="6C9CEF27" w14:textId="3A09B8D1">
      <w:pPr>
        <w:pStyle w:val="Normal"/>
        <w:jc w:val="center"/>
        <w:rPr>
          <w:rFonts w:ascii="Arial" w:hAnsi="Arial" w:eastAsia="Arial" w:cs="Arial"/>
          <w:b w:val="0"/>
          <w:bCs w:val="0"/>
          <w:sz w:val="28"/>
          <w:szCs w:val="28"/>
        </w:rPr>
      </w:pPr>
    </w:p>
    <w:p w:rsidR="2CF76FAE" w:rsidP="3E196CB0" w:rsidRDefault="2CF76FAE" w14:paraId="6AFC9496" w14:textId="55BD2A8C">
      <w:pPr>
        <w:pStyle w:val="Normal"/>
        <w:jc w:val="center"/>
        <w:rPr>
          <w:rFonts w:ascii="Arial" w:hAnsi="Arial" w:eastAsia="Arial" w:cs="Arial"/>
          <w:b w:val="0"/>
          <w:bCs w:val="0"/>
          <w:sz w:val="28"/>
          <w:szCs w:val="28"/>
        </w:rPr>
      </w:pPr>
    </w:p>
    <w:p w:rsidR="2CF76FAE" w:rsidP="3E196CB0" w:rsidRDefault="2CF76FAE" w14:paraId="4511E107" w14:textId="0669AD0E">
      <w:pPr>
        <w:pStyle w:val="Normal"/>
        <w:jc w:val="center"/>
        <w:rPr>
          <w:rFonts w:ascii="Arial" w:hAnsi="Arial" w:eastAsia="Arial" w:cs="Arial"/>
          <w:b w:val="0"/>
          <w:bCs w:val="0"/>
          <w:sz w:val="28"/>
          <w:szCs w:val="28"/>
        </w:rPr>
      </w:pPr>
    </w:p>
    <w:p w:rsidR="5680BBB4" w:rsidP="5680BBB4" w:rsidRDefault="5680BBB4" w14:paraId="45249FC5" w14:textId="51DB8A9C">
      <w:pPr>
        <w:pStyle w:val="Normal"/>
        <w:jc w:val="center"/>
        <w:rPr>
          <w:rFonts w:ascii="Arial" w:hAnsi="Arial" w:eastAsia="Arial" w:cs="Arial"/>
          <w:b w:val="1"/>
          <w:bCs w:val="1"/>
          <w:sz w:val="28"/>
          <w:szCs w:val="28"/>
        </w:rPr>
      </w:pPr>
    </w:p>
    <w:p w:rsidR="38A0E4F1" w:rsidP="23138B6E" w:rsidRDefault="38A0E4F1" w14:paraId="76410984" w14:textId="6A321535">
      <w:pPr>
        <w:jc w:val="center"/>
        <w:rPr>
          <w:rFonts w:ascii="Arial" w:hAnsi="Arial" w:eastAsia="Arial" w:cs="Arial"/>
          <w:b w:val="1"/>
          <w:bCs w:val="1"/>
          <w:noProof w:val="0"/>
          <w:sz w:val="28"/>
          <w:szCs w:val="28"/>
          <w:lang w:val="pt-PT"/>
        </w:rPr>
      </w:pPr>
      <w:r w:rsidRPr="23138B6E" w:rsidR="38A0E4F1">
        <w:rPr>
          <w:rFonts w:ascii="Arial" w:hAnsi="Arial" w:eastAsia="Arial" w:cs="Arial"/>
          <w:b w:val="1"/>
          <w:bCs w:val="1"/>
          <w:noProof w:val="0"/>
          <w:sz w:val="28"/>
          <w:szCs w:val="28"/>
          <w:lang w:val="pt-PT"/>
        </w:rPr>
        <w:t>ANÁLISE DE ACIDENTES NAS RODOVIAS FEDERAIS</w:t>
      </w:r>
    </w:p>
    <w:p w:rsidR="2CF76FAE" w:rsidP="3E196CB0" w:rsidRDefault="2CF76FAE" w14:paraId="1842A6D2" w14:textId="7856FDC1">
      <w:pPr>
        <w:pStyle w:val="Normal"/>
        <w:jc w:val="center"/>
        <w:rPr>
          <w:rFonts w:ascii="Arial" w:hAnsi="Arial" w:eastAsia="Arial" w:cs="Arial"/>
          <w:b w:val="0"/>
          <w:bCs w:val="0"/>
          <w:sz w:val="28"/>
          <w:szCs w:val="28"/>
        </w:rPr>
      </w:pPr>
    </w:p>
    <w:p w:rsidR="2CF76FAE" w:rsidP="3E196CB0" w:rsidRDefault="2CF76FAE" w14:paraId="27D6ED06" w14:textId="7A298997">
      <w:pPr>
        <w:pStyle w:val="Normal"/>
        <w:jc w:val="center"/>
        <w:rPr>
          <w:rFonts w:ascii="Arial" w:hAnsi="Arial" w:eastAsia="Arial" w:cs="Arial"/>
          <w:b w:val="0"/>
          <w:bCs w:val="0"/>
          <w:sz w:val="20"/>
          <w:szCs w:val="20"/>
        </w:rPr>
      </w:pPr>
    </w:p>
    <w:p w:rsidR="2CF76FAE" w:rsidP="3E196CB0" w:rsidRDefault="2CF76FAE" w14:paraId="1DEB791C" w14:textId="45D3CFEC">
      <w:pPr>
        <w:pStyle w:val="Normal"/>
        <w:jc w:val="center"/>
        <w:rPr>
          <w:rFonts w:ascii="Arial" w:hAnsi="Arial" w:eastAsia="Arial" w:cs="Arial"/>
          <w:b w:val="0"/>
          <w:bCs w:val="0"/>
          <w:sz w:val="20"/>
          <w:szCs w:val="20"/>
        </w:rPr>
      </w:pPr>
    </w:p>
    <w:p w:rsidR="2CF76FAE" w:rsidP="3E196CB0" w:rsidRDefault="2CF76FAE" w14:paraId="483D5931" w14:textId="5B84DC88">
      <w:pPr>
        <w:pStyle w:val="Normal"/>
        <w:jc w:val="center"/>
        <w:rPr>
          <w:rFonts w:ascii="Arial" w:hAnsi="Arial" w:eastAsia="Arial" w:cs="Arial"/>
          <w:b w:val="0"/>
          <w:bCs w:val="0"/>
          <w:sz w:val="20"/>
          <w:szCs w:val="20"/>
        </w:rPr>
      </w:pPr>
    </w:p>
    <w:p w:rsidR="2CF76FAE" w:rsidP="3E196CB0" w:rsidRDefault="2CF76FAE" w14:paraId="484F1265" w14:textId="0174A031">
      <w:pPr>
        <w:pStyle w:val="Normal"/>
        <w:jc w:val="center"/>
        <w:rPr>
          <w:rFonts w:ascii="Arial" w:hAnsi="Arial" w:eastAsia="Arial" w:cs="Arial"/>
          <w:b w:val="0"/>
          <w:bCs w:val="0"/>
          <w:sz w:val="20"/>
          <w:szCs w:val="20"/>
        </w:rPr>
      </w:pPr>
    </w:p>
    <w:p w:rsidR="2CF76FAE" w:rsidP="3E196CB0" w:rsidRDefault="2CF76FAE" w14:paraId="3DA8A821" w14:textId="570C5671">
      <w:pPr>
        <w:pStyle w:val="Normal"/>
        <w:jc w:val="center"/>
        <w:rPr>
          <w:rFonts w:ascii="Arial" w:hAnsi="Arial" w:eastAsia="Arial" w:cs="Arial"/>
          <w:b w:val="0"/>
          <w:bCs w:val="0"/>
          <w:sz w:val="20"/>
          <w:szCs w:val="20"/>
        </w:rPr>
      </w:pPr>
    </w:p>
    <w:p w:rsidR="2CF76FAE" w:rsidP="3E196CB0" w:rsidRDefault="2CF76FAE" w14:paraId="60FC929A" w14:textId="398C1D3F">
      <w:pPr>
        <w:pStyle w:val="Normal"/>
        <w:jc w:val="center"/>
        <w:rPr>
          <w:rFonts w:ascii="Arial" w:hAnsi="Arial" w:eastAsia="Arial" w:cs="Arial"/>
          <w:b w:val="0"/>
          <w:bCs w:val="0"/>
          <w:sz w:val="20"/>
          <w:szCs w:val="20"/>
        </w:rPr>
      </w:pPr>
    </w:p>
    <w:p w:rsidR="2CF76FAE" w:rsidP="3E196CB0" w:rsidRDefault="2CF76FAE" w14:paraId="1EF99519" w14:textId="1473E6C4">
      <w:pPr>
        <w:pStyle w:val="Normal"/>
        <w:jc w:val="center"/>
        <w:rPr>
          <w:rFonts w:ascii="Arial" w:hAnsi="Arial" w:eastAsia="Arial" w:cs="Arial"/>
          <w:b w:val="0"/>
          <w:bCs w:val="0"/>
          <w:sz w:val="20"/>
          <w:szCs w:val="20"/>
        </w:rPr>
      </w:pPr>
    </w:p>
    <w:p w:rsidR="2CF76FAE" w:rsidP="3E196CB0" w:rsidRDefault="2CF76FAE" w14:paraId="009142B7" w14:textId="437D6E94">
      <w:pPr>
        <w:pStyle w:val="Normal"/>
        <w:jc w:val="center"/>
        <w:rPr>
          <w:rFonts w:ascii="Arial" w:hAnsi="Arial" w:eastAsia="Arial" w:cs="Arial"/>
          <w:b w:val="0"/>
          <w:bCs w:val="0"/>
          <w:sz w:val="20"/>
          <w:szCs w:val="20"/>
        </w:rPr>
      </w:pPr>
    </w:p>
    <w:p w:rsidR="2CF76FAE" w:rsidP="3E196CB0" w:rsidRDefault="2CF76FAE" w14:paraId="67169DA1" w14:textId="74A2444F">
      <w:pPr>
        <w:pStyle w:val="Normal"/>
        <w:jc w:val="center"/>
        <w:rPr>
          <w:rFonts w:ascii="Arial" w:hAnsi="Arial" w:eastAsia="Arial" w:cs="Arial"/>
          <w:b w:val="0"/>
          <w:bCs w:val="0"/>
          <w:sz w:val="20"/>
          <w:szCs w:val="20"/>
        </w:rPr>
      </w:pPr>
    </w:p>
    <w:p w:rsidR="2CF76FAE" w:rsidP="691F5165" w:rsidRDefault="2CF76FAE" w14:paraId="1D62C895" w14:textId="791AE37A">
      <w:pPr>
        <w:pStyle w:val="Normal"/>
        <w:jc w:val="center"/>
        <w:rPr>
          <w:rFonts w:ascii="Arial" w:hAnsi="Arial" w:eastAsia="Arial" w:cs="Arial"/>
          <w:b w:val="0"/>
          <w:bCs w:val="0"/>
          <w:sz w:val="28"/>
          <w:szCs w:val="28"/>
        </w:rPr>
      </w:pPr>
      <w:r w:rsidRPr="691F5165" w:rsidR="2BA30C76">
        <w:rPr>
          <w:rFonts w:ascii="Arial" w:hAnsi="Arial" w:eastAsia="Arial" w:cs="Arial"/>
          <w:b w:val="0"/>
          <w:bCs w:val="0"/>
          <w:sz w:val="28"/>
          <w:szCs w:val="28"/>
        </w:rPr>
        <w:t>CAETÉ - M</w:t>
      </w:r>
      <w:r w:rsidRPr="691F5165" w:rsidR="77A128AB">
        <w:rPr>
          <w:rFonts w:ascii="Arial" w:hAnsi="Arial" w:eastAsia="Arial" w:cs="Arial"/>
          <w:b w:val="0"/>
          <w:bCs w:val="0"/>
          <w:sz w:val="28"/>
          <w:szCs w:val="28"/>
        </w:rPr>
        <w:t>G</w:t>
      </w:r>
    </w:p>
    <w:p w:rsidR="2CF76FAE" w:rsidP="3E196CB0" w:rsidRDefault="2CF76FAE" w14:paraId="5614ECD8" w14:textId="59357412">
      <w:pPr>
        <w:pStyle w:val="Normal"/>
        <w:jc w:val="center"/>
        <w:rPr>
          <w:rFonts w:ascii="Arial" w:hAnsi="Arial" w:eastAsia="Arial" w:cs="Arial"/>
          <w:b w:val="0"/>
          <w:bCs w:val="0"/>
          <w:sz w:val="28"/>
          <w:szCs w:val="28"/>
        </w:rPr>
      </w:pPr>
      <w:r w:rsidRPr="691F5165" w:rsidR="2BA30C76">
        <w:rPr>
          <w:rFonts w:ascii="Arial" w:hAnsi="Arial" w:eastAsia="Arial" w:cs="Arial"/>
          <w:b w:val="0"/>
          <w:bCs w:val="0"/>
          <w:sz w:val="28"/>
          <w:szCs w:val="28"/>
        </w:rPr>
        <w:t>2</w:t>
      </w:r>
      <w:r w:rsidRPr="691F5165" w:rsidR="2BA30C76">
        <w:rPr>
          <w:rFonts w:ascii="Arial" w:hAnsi="Arial" w:eastAsia="Arial" w:cs="Arial"/>
          <w:b w:val="0"/>
          <w:bCs w:val="0"/>
          <w:sz w:val="28"/>
          <w:szCs w:val="28"/>
        </w:rPr>
        <w:t>02</w:t>
      </w:r>
      <w:r w:rsidRPr="691F5165" w:rsidR="388476DE">
        <w:rPr>
          <w:rFonts w:ascii="Arial" w:hAnsi="Arial" w:eastAsia="Arial" w:cs="Arial"/>
          <w:b w:val="0"/>
          <w:bCs w:val="0"/>
          <w:sz w:val="28"/>
          <w:szCs w:val="28"/>
        </w:rPr>
        <w:t>5</w:t>
      </w:r>
    </w:p>
    <w:p w:rsidR="2CF76FAE" w:rsidP="3E196CB0" w:rsidRDefault="2CF76FAE" w14:paraId="33AC1D60" w14:textId="60C25E2E">
      <w:pPr>
        <w:pStyle w:val="Normal"/>
        <w:jc w:val="center"/>
        <w:rPr>
          <w:rFonts w:ascii="Arial" w:hAnsi="Arial" w:eastAsia="Arial" w:cs="Arial"/>
          <w:b w:val="1"/>
          <w:bCs w:val="1"/>
          <w:sz w:val="28"/>
          <w:szCs w:val="28"/>
        </w:rPr>
      </w:pPr>
      <w:r w:rsidRPr="71531B53">
        <w:rPr>
          <w:rFonts w:ascii="Arial" w:hAnsi="Arial" w:eastAsia="Arial" w:cs="Arial"/>
          <w:b w:val="1"/>
          <w:bCs w:val="1"/>
          <w:sz w:val="28"/>
          <w:szCs w:val="28"/>
        </w:rPr>
        <w:br w:type="page"/>
      </w:r>
    </w:p>
    <w:p w:rsidR="403AE701" w:rsidP="71531B53" w:rsidRDefault="403AE701" w14:paraId="519BB786" w14:textId="00341E81">
      <w:pPr>
        <w:pStyle w:val="Normal"/>
        <w:jc w:val="center"/>
        <w:rPr>
          <w:rFonts w:ascii="Arial" w:hAnsi="Arial" w:eastAsia="Arial" w:cs="Arial"/>
          <w:b w:val="1"/>
          <w:bCs w:val="1"/>
          <w:sz w:val="28"/>
          <w:szCs w:val="28"/>
        </w:rPr>
      </w:pPr>
      <w:r w:rsidRPr="71531B53" w:rsidR="403AE701">
        <w:rPr>
          <w:rFonts w:ascii="Arial" w:hAnsi="Arial" w:eastAsia="Arial" w:cs="Arial"/>
          <w:b w:val="1"/>
          <w:bCs w:val="1"/>
          <w:sz w:val="28"/>
          <w:szCs w:val="28"/>
        </w:rPr>
        <w:t>Introdução</w:t>
      </w:r>
    </w:p>
    <w:p w:rsidR="24A6ED73" w:rsidP="71531B53" w:rsidRDefault="24A6ED73" w14:paraId="1929107B" w14:textId="4051AF4F">
      <w:pPr>
        <w:spacing w:before="240" w:beforeAutospacing="off" w:after="240" w:afterAutospacing="off"/>
        <w:jc w:val="left"/>
      </w:pPr>
      <w:r w:rsidRPr="71531B53" w:rsidR="24A6ED73">
        <w:rPr>
          <w:rFonts w:ascii="Arial" w:hAnsi="Arial" w:eastAsia="Arial" w:cs="Arial"/>
          <w:noProof w:val="0"/>
          <w:sz w:val="24"/>
          <w:szCs w:val="24"/>
          <w:lang w:val="pt-PT"/>
        </w:rPr>
        <w:t>Este trabalho tem como objetivo realizar uma breve análise dos acidentes ocorridos nas rodovias brasileiras no ano de 2024. O foco principal é a análise exploratória dos dados, buscando identificar padrões que possam auxiliar em campanhas de educação no trânsito, além de contribuir para a criação de políticas públicas mais eficazes.</w:t>
      </w:r>
    </w:p>
    <w:p w:rsidR="24A6ED73" w:rsidP="71531B53" w:rsidRDefault="24A6ED73" w14:paraId="2D79BE2D" w14:textId="0029F1EF">
      <w:pPr>
        <w:spacing w:before="240" w:beforeAutospacing="off" w:after="240" w:afterAutospacing="off"/>
        <w:jc w:val="left"/>
      </w:pPr>
      <w:r w:rsidRPr="71531B53" w:rsidR="24A6ED73">
        <w:rPr>
          <w:rFonts w:ascii="Arial" w:hAnsi="Arial" w:eastAsia="Arial" w:cs="Arial"/>
          <w:noProof w:val="0"/>
          <w:sz w:val="24"/>
          <w:szCs w:val="24"/>
          <w:lang w:val="pt-PT"/>
        </w:rPr>
        <w:t>A base de dados utilizada contém uma grande quantidade de informações sobre esses acidentes, como hora, data, número de mortos, feridos e ilesos, tipo e causa do acidente, tipo de pista, entre outros atributos relevantes. Foram analisadas as variáveis mais importantes para tentar encontrar respostas que contribuam para alcançar os objetivos propostos neste relatório.</w:t>
      </w:r>
    </w:p>
    <w:p w:rsidR="71531B53" w:rsidP="71531B53" w:rsidRDefault="71531B53" w14:paraId="13671A5A" w14:textId="44933914">
      <w:pPr>
        <w:pStyle w:val="Normal"/>
        <w:jc w:val="left"/>
        <w:rPr>
          <w:rFonts w:ascii="Arial" w:hAnsi="Arial" w:eastAsia="Arial" w:cs="Arial"/>
          <w:b w:val="0"/>
          <w:bCs w:val="0"/>
          <w:sz w:val="24"/>
          <w:szCs w:val="24"/>
        </w:rPr>
      </w:pPr>
    </w:p>
    <w:p w:rsidR="24A6ED73" w:rsidP="71531B53" w:rsidRDefault="24A6ED73" w14:paraId="4450A860" w14:textId="50063AF3">
      <w:pPr>
        <w:pStyle w:val="Normal"/>
        <w:jc w:val="center"/>
        <w:rPr>
          <w:rFonts w:ascii="Arial" w:hAnsi="Arial" w:eastAsia="Arial" w:cs="Arial"/>
          <w:b w:val="1"/>
          <w:bCs w:val="1"/>
          <w:sz w:val="28"/>
          <w:szCs w:val="28"/>
        </w:rPr>
      </w:pPr>
      <w:r w:rsidRPr="71531B53" w:rsidR="24A6ED73">
        <w:rPr>
          <w:rFonts w:ascii="Arial" w:hAnsi="Arial" w:eastAsia="Arial" w:cs="Arial"/>
          <w:b w:val="1"/>
          <w:bCs w:val="1"/>
          <w:sz w:val="28"/>
          <w:szCs w:val="28"/>
        </w:rPr>
        <w:t>Resumo das Análises</w:t>
      </w:r>
    </w:p>
    <w:p w:rsidR="71531B53" w:rsidP="71531B53" w:rsidRDefault="71531B53" w14:paraId="3154F5E7" w14:textId="4E79BD13">
      <w:pPr>
        <w:pStyle w:val="Normal"/>
        <w:jc w:val="left"/>
        <w:rPr>
          <w:rFonts w:ascii="Arial" w:hAnsi="Arial" w:eastAsia="Arial" w:cs="Arial"/>
          <w:b w:val="0"/>
          <w:bCs w:val="0"/>
          <w:sz w:val="24"/>
          <w:szCs w:val="24"/>
        </w:rPr>
      </w:pPr>
    </w:p>
    <w:p w:rsidR="0018318E" w:rsidP="71531B53" w:rsidRDefault="0018318E" w14:paraId="1FCCC26A" w14:textId="2FDC66F6">
      <w:pPr>
        <w:jc w:val="left"/>
      </w:pPr>
      <w:r w:rsidRPr="71531B53" w:rsidR="0018318E">
        <w:rPr>
          <w:rFonts w:ascii="Arial" w:hAnsi="Arial" w:eastAsia="Arial" w:cs="Arial"/>
          <w:noProof w:val="0"/>
          <w:sz w:val="24"/>
          <w:szCs w:val="24"/>
          <w:lang w:val="pt-PT"/>
        </w:rPr>
        <w:t>Infelizmente, as estradas brasileiras são frequentemente palco de acidentes graves. Todos nós crescemos com a sensação de medo ao trafegar por essas rodovias e esse temor é justificado. Somente em 2024, ocorreram cerca de 60.365 acidentes no país, e mais de 83% deles resultaram em algum tipo de vítima, seja ferida ou fatal. Isso mostra a urgência em entender as causas e os padrões por trás desses eventos para que campanhas de conscientização e políticas públicas possam ser mais eficazes.</w:t>
      </w:r>
    </w:p>
    <w:p w:rsidR="71531B53" w:rsidP="71531B53" w:rsidRDefault="71531B53" w14:paraId="062D5201" w14:textId="332758B6">
      <w:pPr>
        <w:pStyle w:val="Normal"/>
        <w:jc w:val="center"/>
        <w:rPr>
          <w:rFonts w:ascii="Arial" w:hAnsi="Arial" w:eastAsia="Arial" w:cs="Arial"/>
          <w:b w:val="0"/>
          <w:bCs w:val="0"/>
          <w:sz w:val="24"/>
          <w:szCs w:val="24"/>
        </w:rPr>
      </w:pPr>
    </w:p>
    <w:p w:rsidR="0018318E" w:rsidP="71531B53" w:rsidRDefault="0018318E" w14:paraId="6645B62B" w14:textId="6222782C">
      <w:pPr>
        <w:jc w:val="center"/>
      </w:pPr>
      <w:r w:rsidR="0018318E">
        <w:drawing>
          <wp:inline wp14:editId="4BD14489" wp14:anchorId="51E8A0A3">
            <wp:extent cx="4070772" cy="3048000"/>
            <wp:effectExtent l="0" t="0" r="0" b="0"/>
            <wp:docPr id="528636022" name="" title=""/>
            <wp:cNvGraphicFramePr>
              <a:graphicFrameLocks noChangeAspect="1"/>
            </wp:cNvGraphicFramePr>
            <a:graphic>
              <a:graphicData uri="http://schemas.openxmlformats.org/drawingml/2006/picture">
                <pic:pic>
                  <pic:nvPicPr>
                    <pic:cNvPr id="0" name=""/>
                    <pic:cNvPicPr/>
                  </pic:nvPicPr>
                  <pic:blipFill>
                    <a:blip r:embed="R065ccb266e1c48ea">
                      <a:extLst>
                        <a:ext xmlns:a="http://schemas.openxmlformats.org/drawingml/2006/main" uri="{28A0092B-C50C-407E-A947-70E740481C1C}">
                          <a14:useLocalDpi val="0"/>
                        </a:ext>
                      </a:extLst>
                    </a:blip>
                    <a:stretch>
                      <a:fillRect/>
                    </a:stretch>
                  </pic:blipFill>
                  <pic:spPr>
                    <a:xfrm>
                      <a:off x="0" y="0"/>
                      <a:ext cx="4070772" cy="3048000"/>
                    </a:xfrm>
                    <a:prstGeom prst="rect">
                      <a:avLst/>
                    </a:prstGeom>
                  </pic:spPr>
                </pic:pic>
              </a:graphicData>
            </a:graphic>
          </wp:inline>
        </w:drawing>
      </w:r>
    </w:p>
    <w:p w:rsidR="3467D956" w:rsidP="71531B53" w:rsidRDefault="3467D956" w14:paraId="233D08B3" w14:textId="20612525">
      <w:pPr>
        <w:pStyle w:val="Normal"/>
        <w:suppressLineNumbers w:val="0"/>
        <w:bidi w:val="0"/>
        <w:spacing w:before="0" w:beforeAutospacing="off" w:after="160" w:afterAutospacing="off" w:line="279" w:lineRule="auto"/>
        <w:ind w:left="0" w:right="0"/>
        <w:jc w:val="left"/>
      </w:pPr>
      <w:r w:rsidR="39BFADB0">
        <w:rPr/>
        <w:t>Dessa faixa de acidentes com vítimas, f</w:t>
      </w:r>
      <w:r w:rsidR="10529A5B">
        <w:rPr/>
        <w:t xml:space="preserve">oram </w:t>
      </w:r>
      <w:r w:rsidR="72C573BE">
        <w:rPr/>
        <w:t xml:space="preserve">contados </w:t>
      </w:r>
      <w:r w:rsidR="10529A5B">
        <w:rPr/>
        <w:t>cerca de 5.016 mortos e 69.442 feridos</w:t>
      </w:r>
      <w:r w:rsidR="260BD6E8">
        <w:rPr/>
        <w:t xml:space="preserve"> categorizados como graves e/ou </w:t>
      </w:r>
      <w:r w:rsidR="260BD6E8">
        <w:rPr/>
        <w:t>leves.</w:t>
      </w:r>
      <w:r w:rsidR="4ED6245E">
        <w:rPr/>
        <w:t xml:space="preserve"> </w:t>
      </w:r>
      <w:r w:rsidR="2D9CB564">
        <w:rPr/>
        <w:t>O</w:t>
      </w:r>
      <w:r w:rsidR="2D9CB564">
        <w:rPr/>
        <w:t xml:space="preserve"> gráfico a seguir mostra a distribuição proporcional </w:t>
      </w:r>
      <w:r w:rsidR="2D9CB564">
        <w:rPr/>
        <w:t>dos tipo</w:t>
      </w:r>
      <w:r w:rsidR="6D043BA4">
        <w:rPr/>
        <w:t>s</w:t>
      </w:r>
      <w:r w:rsidR="2D9CB564">
        <w:rPr/>
        <w:t xml:space="preserve"> de </w:t>
      </w:r>
      <w:r w:rsidR="6C849746">
        <w:rPr/>
        <w:t>ferimentos.</w:t>
      </w:r>
    </w:p>
    <w:p w:rsidR="71531B53" w:rsidP="71531B53" w:rsidRDefault="71531B53" w14:paraId="3D317D24" w14:textId="525F8E66">
      <w:pPr>
        <w:pStyle w:val="Normal"/>
        <w:suppressLineNumbers w:val="0"/>
        <w:bidi w:val="0"/>
        <w:spacing w:before="0" w:beforeAutospacing="off" w:after="160" w:afterAutospacing="off" w:line="279" w:lineRule="auto"/>
        <w:ind w:left="0" w:right="0"/>
        <w:jc w:val="left"/>
      </w:pPr>
    </w:p>
    <w:p w:rsidR="6B9A8A8A" w:rsidP="71531B53" w:rsidRDefault="6B9A8A8A" w14:paraId="1D053DAD" w14:textId="426DD9B2">
      <w:pPr>
        <w:bidi w:val="0"/>
        <w:spacing w:before="0" w:beforeAutospacing="off" w:after="160" w:afterAutospacing="off" w:line="279" w:lineRule="auto"/>
        <w:ind w:left="0" w:right="0"/>
        <w:jc w:val="left"/>
      </w:pPr>
      <w:r w:rsidR="6B9A8A8A">
        <w:drawing>
          <wp:inline wp14:editId="5737803E" wp14:anchorId="66E5AF4A">
            <wp:extent cx="5724524" cy="3581400"/>
            <wp:effectExtent l="0" t="0" r="0" b="0"/>
            <wp:docPr id="1147476947" name="" title=""/>
            <wp:cNvGraphicFramePr>
              <a:graphicFrameLocks noChangeAspect="1"/>
            </wp:cNvGraphicFramePr>
            <a:graphic>
              <a:graphicData uri="http://schemas.openxmlformats.org/drawingml/2006/picture">
                <pic:pic>
                  <pic:nvPicPr>
                    <pic:cNvPr id="0" name=""/>
                    <pic:cNvPicPr/>
                  </pic:nvPicPr>
                  <pic:blipFill>
                    <a:blip r:embed="Rc7aa0c56c858438f">
                      <a:extLst>
                        <a:ext xmlns:a="http://schemas.openxmlformats.org/drawingml/2006/main" uri="{28A0092B-C50C-407E-A947-70E740481C1C}">
                          <a14:useLocalDpi val="0"/>
                        </a:ext>
                      </a:extLst>
                    </a:blip>
                    <a:stretch>
                      <a:fillRect/>
                    </a:stretch>
                  </pic:blipFill>
                  <pic:spPr>
                    <a:xfrm>
                      <a:off x="0" y="0"/>
                      <a:ext cx="5724524" cy="3581400"/>
                    </a:xfrm>
                    <a:prstGeom prst="rect">
                      <a:avLst/>
                    </a:prstGeom>
                  </pic:spPr>
                </pic:pic>
              </a:graphicData>
            </a:graphic>
          </wp:inline>
        </w:drawing>
      </w:r>
    </w:p>
    <w:p w:rsidR="43973973" w:rsidP="71531B53" w:rsidRDefault="43973973" w14:paraId="5951258D" w14:textId="5EA81611">
      <w:pPr>
        <w:bidi w:val="0"/>
        <w:spacing w:before="0" w:beforeAutospacing="off" w:after="160" w:afterAutospacing="off" w:line="279" w:lineRule="auto"/>
        <w:ind w:left="0" w:right="0"/>
        <w:jc w:val="left"/>
      </w:pPr>
      <w:r w:rsidRPr="71531B53" w:rsidR="43973973">
        <w:rPr>
          <w:rFonts w:ascii="Aptos" w:hAnsi="Aptos" w:eastAsia="Aptos" w:cs="Aptos"/>
          <w:noProof w:val="0"/>
          <w:sz w:val="24"/>
          <w:szCs w:val="24"/>
          <w:lang w:val="pt-PT"/>
        </w:rPr>
        <w:t>A análise da gravidade dos ferimentos revela que a maioria dos acidentados sofreu f</w:t>
      </w:r>
      <w:r w:rsidRPr="71531B53" w:rsidR="43973973">
        <w:rPr>
          <w:rFonts w:ascii="Aptos" w:hAnsi="Aptos" w:eastAsia="Aptos" w:cs="Aptos"/>
          <w:noProof w:val="0"/>
          <w:sz w:val="24"/>
          <w:szCs w:val="24"/>
          <w:lang w:val="pt-PT"/>
        </w:rPr>
        <w:t>erimentos</w:t>
      </w:r>
      <w:r w:rsidRPr="71531B53" w:rsidR="43973973">
        <w:rPr>
          <w:rFonts w:ascii="Aptos" w:hAnsi="Aptos" w:eastAsia="Aptos" w:cs="Aptos"/>
          <w:noProof w:val="0"/>
          <w:sz w:val="24"/>
          <w:szCs w:val="24"/>
          <w:lang w:val="pt-PT"/>
        </w:rPr>
        <w:t xml:space="preserve"> leves (71%). Ferimentos graves representam cerca de 20% dos casos, enquanto 7% das vítimas sofreram ambos os tipos de ferimentos, o que evidencia a importância de ações preventivas para reduzir não apenas a ocorrência de acidentes, mas também sua severidade.</w:t>
      </w:r>
    </w:p>
    <w:p w:rsidR="78CA70E1" w:rsidP="71531B53" w:rsidRDefault="78CA70E1" w14:paraId="31F4BD67" w14:textId="00AEE9EF">
      <w:pPr>
        <w:bidi w:val="0"/>
        <w:spacing w:before="0" w:beforeAutospacing="off" w:after="160" w:afterAutospacing="off" w:line="279" w:lineRule="auto"/>
        <w:ind w:left="0" w:right="0"/>
        <w:jc w:val="left"/>
      </w:pPr>
      <w:r w:rsidRPr="751496D9" w:rsidR="3BF0DDBC">
        <w:rPr>
          <w:rFonts w:ascii="Aptos" w:hAnsi="Aptos" w:eastAsia="Aptos" w:cs="Aptos"/>
          <w:noProof w:val="0"/>
          <w:sz w:val="24"/>
          <w:szCs w:val="24"/>
          <w:lang w:val="pt-PT"/>
        </w:rPr>
        <w:t xml:space="preserve">Os mais de 60 mil acidentes </w:t>
      </w:r>
      <w:r w:rsidRPr="751496D9" w:rsidR="3BF0DDBC">
        <w:rPr>
          <w:rFonts w:ascii="Aptos" w:hAnsi="Aptos" w:eastAsia="Aptos" w:cs="Aptos"/>
          <w:noProof w:val="0"/>
          <w:sz w:val="24"/>
          <w:szCs w:val="24"/>
          <w:lang w:val="pt-PT"/>
        </w:rPr>
        <w:t>registrados</w:t>
      </w:r>
      <w:r w:rsidRPr="751496D9" w:rsidR="3BF0DDBC">
        <w:rPr>
          <w:rFonts w:ascii="Aptos" w:hAnsi="Aptos" w:eastAsia="Aptos" w:cs="Aptos"/>
          <w:noProof w:val="0"/>
          <w:sz w:val="24"/>
          <w:szCs w:val="24"/>
          <w:lang w:val="pt-PT"/>
        </w:rPr>
        <w:t xml:space="preserve"> apresentam os mais variados tipos e circunstâncias. No entanto, ao analisarmos as categorias de acidentes, um padrão se destaca com clareza: a maioria está diretamente relacionada ao fator humano. A seguir, temos a distribuição dos principais tipos de acidentes </w:t>
      </w:r>
      <w:r w:rsidRPr="751496D9" w:rsidR="3BF0DDBC">
        <w:rPr>
          <w:rFonts w:ascii="Aptos" w:hAnsi="Aptos" w:eastAsia="Aptos" w:cs="Aptos"/>
          <w:noProof w:val="0"/>
          <w:sz w:val="24"/>
          <w:szCs w:val="24"/>
          <w:lang w:val="pt-PT"/>
        </w:rPr>
        <w:t>registrados</w:t>
      </w:r>
      <w:r w:rsidRPr="751496D9" w:rsidR="3BF0DDBC">
        <w:rPr>
          <w:rFonts w:ascii="Aptos" w:hAnsi="Aptos" w:eastAsia="Aptos" w:cs="Aptos"/>
          <w:noProof w:val="0"/>
          <w:sz w:val="24"/>
          <w:szCs w:val="24"/>
          <w:lang w:val="pt-PT"/>
        </w:rPr>
        <w:t xml:space="preserve"> em 2024</w:t>
      </w:r>
      <w:r w:rsidRPr="751496D9" w:rsidR="43679C8C">
        <w:rPr>
          <w:rFonts w:ascii="Aptos" w:hAnsi="Aptos" w:eastAsia="Aptos" w:cs="Aptos"/>
          <w:noProof w:val="0"/>
          <w:sz w:val="24"/>
          <w:szCs w:val="24"/>
          <w:lang w:val="pt-PT"/>
        </w:rPr>
        <w:t>.</w:t>
      </w:r>
    </w:p>
    <w:p w:rsidR="57802EA1" w:rsidP="71531B53" w:rsidRDefault="57802EA1" w14:paraId="05CA5CB3" w14:textId="5E513ADF">
      <w:pPr>
        <w:bidi w:val="0"/>
        <w:spacing w:before="0" w:beforeAutospacing="off" w:after="160" w:afterAutospacing="off" w:line="279" w:lineRule="auto"/>
        <w:ind w:left="0" w:right="0"/>
        <w:jc w:val="left"/>
        <w:rPr>
          <w:rFonts w:ascii="Aptos" w:hAnsi="Aptos" w:eastAsia="Aptos" w:cs="Aptos"/>
          <w:noProof w:val="0"/>
          <w:sz w:val="24"/>
          <w:szCs w:val="24"/>
          <w:lang w:val="pt-PT"/>
        </w:rPr>
      </w:pPr>
      <w:r w:rsidR="57802EA1">
        <w:drawing>
          <wp:inline wp14:editId="441993F3" wp14:anchorId="107E9E9F">
            <wp:extent cx="5724524" cy="2609850"/>
            <wp:effectExtent l="0" t="0" r="0" b="0"/>
            <wp:docPr id="1360641961" name="" title=""/>
            <wp:cNvGraphicFramePr>
              <a:graphicFrameLocks noChangeAspect="1"/>
            </wp:cNvGraphicFramePr>
            <a:graphic>
              <a:graphicData uri="http://schemas.openxmlformats.org/drawingml/2006/picture">
                <pic:pic>
                  <pic:nvPicPr>
                    <pic:cNvPr id="0" name=""/>
                    <pic:cNvPicPr/>
                  </pic:nvPicPr>
                  <pic:blipFill>
                    <a:blip r:embed="Rb6d82942e0b74969">
                      <a:extLst>
                        <a:ext xmlns:a="http://schemas.openxmlformats.org/drawingml/2006/main" uri="{28A0092B-C50C-407E-A947-70E740481C1C}">
                          <a14:useLocalDpi val="0"/>
                        </a:ext>
                      </a:extLst>
                    </a:blip>
                    <a:stretch>
                      <a:fillRect/>
                    </a:stretch>
                  </pic:blipFill>
                  <pic:spPr>
                    <a:xfrm>
                      <a:off x="0" y="0"/>
                      <a:ext cx="5724524" cy="2609850"/>
                    </a:xfrm>
                    <a:prstGeom prst="rect">
                      <a:avLst/>
                    </a:prstGeom>
                  </pic:spPr>
                </pic:pic>
              </a:graphicData>
            </a:graphic>
          </wp:inline>
        </w:drawing>
      </w:r>
    </w:p>
    <w:p w:rsidR="1614E8CA" w:rsidP="71531B53" w:rsidRDefault="1614E8CA" w14:paraId="1D4CA0FA" w14:textId="26DC754C">
      <w:pPr>
        <w:bidi w:val="0"/>
        <w:spacing w:before="0" w:beforeAutospacing="off" w:after="160" w:afterAutospacing="off" w:line="279" w:lineRule="auto"/>
        <w:ind w:left="0" w:right="0"/>
        <w:jc w:val="left"/>
        <w:rPr>
          <w:rFonts w:ascii="Aptos" w:hAnsi="Aptos" w:eastAsia="Aptos" w:cs="Aptos"/>
          <w:noProof w:val="0"/>
          <w:sz w:val="24"/>
          <w:szCs w:val="24"/>
          <w:lang w:val="pt-PT"/>
        </w:rPr>
      </w:pPr>
      <w:r w:rsidRPr="751496D9" w:rsidR="6FA7BF0E">
        <w:rPr>
          <w:rFonts w:ascii="Aptos" w:hAnsi="Aptos" w:eastAsia="Aptos" w:cs="Aptos"/>
          <w:noProof w:val="0"/>
          <w:sz w:val="24"/>
          <w:szCs w:val="24"/>
          <w:lang w:val="pt-PT"/>
        </w:rPr>
        <w:t xml:space="preserve">Das 10 principais causas, apenas duas não envolvem erro humano direto: queda de ocupante de </w:t>
      </w:r>
      <w:r w:rsidRPr="751496D9" w:rsidR="6FA7BF0E">
        <w:rPr>
          <w:rFonts w:ascii="Aptos" w:hAnsi="Aptos" w:eastAsia="Aptos" w:cs="Aptos"/>
          <w:noProof w:val="0"/>
          <w:sz w:val="24"/>
          <w:szCs w:val="24"/>
          <w:lang w:val="pt-PT"/>
        </w:rPr>
        <w:t>veículo</w:t>
      </w:r>
      <w:r w:rsidRPr="751496D9" w:rsidR="6FA7BF0E">
        <w:rPr>
          <w:rFonts w:ascii="Aptos" w:hAnsi="Aptos" w:eastAsia="Aptos" w:cs="Aptos"/>
          <w:noProof w:val="0"/>
          <w:sz w:val="24"/>
          <w:szCs w:val="24"/>
          <w:lang w:val="pt-PT"/>
        </w:rPr>
        <w:t>(</w:t>
      </w:r>
      <w:r w:rsidRPr="751496D9" w:rsidR="6FA7BF0E">
        <w:rPr>
          <w:rFonts w:ascii="Aptos" w:hAnsi="Aptos" w:eastAsia="Aptos" w:cs="Aptos"/>
          <w:noProof w:val="0"/>
          <w:sz w:val="24"/>
          <w:szCs w:val="24"/>
          <w:lang w:val="pt-PT"/>
        </w:rPr>
        <w:t xml:space="preserve">presumo que sejam </w:t>
      </w:r>
      <w:r w:rsidRPr="751496D9" w:rsidR="0880A66C">
        <w:rPr>
          <w:rFonts w:ascii="Aptos" w:hAnsi="Aptos" w:eastAsia="Aptos" w:cs="Aptos"/>
          <w:noProof w:val="0"/>
          <w:sz w:val="24"/>
          <w:szCs w:val="24"/>
          <w:lang w:val="pt-PT"/>
        </w:rPr>
        <w:t>relacionadas a motos</w:t>
      </w:r>
      <w:r w:rsidRPr="751496D9" w:rsidR="6FA7BF0E">
        <w:rPr>
          <w:rFonts w:ascii="Aptos" w:hAnsi="Aptos" w:eastAsia="Aptos" w:cs="Aptos"/>
          <w:noProof w:val="0"/>
          <w:sz w:val="24"/>
          <w:szCs w:val="24"/>
          <w:lang w:val="pt-PT"/>
        </w:rPr>
        <w:t xml:space="preserve">) e tombamento. As outras causas são, essencialmente, colisões – seja </w:t>
      </w:r>
      <w:r w:rsidRPr="751496D9" w:rsidR="718F6B01">
        <w:rPr>
          <w:rFonts w:ascii="Aptos" w:hAnsi="Aptos" w:eastAsia="Aptos" w:cs="Aptos"/>
          <w:noProof w:val="0"/>
          <w:sz w:val="24"/>
          <w:szCs w:val="24"/>
          <w:lang w:val="pt-PT"/>
        </w:rPr>
        <w:t>traseira</w:t>
      </w:r>
      <w:r w:rsidRPr="751496D9" w:rsidR="6FA7BF0E">
        <w:rPr>
          <w:rFonts w:ascii="Aptos" w:hAnsi="Aptos" w:eastAsia="Aptos" w:cs="Aptos"/>
          <w:noProof w:val="0"/>
          <w:sz w:val="24"/>
          <w:szCs w:val="24"/>
          <w:lang w:val="pt-PT"/>
        </w:rPr>
        <w:t>,</w:t>
      </w:r>
      <w:r w:rsidRPr="751496D9" w:rsidR="247D83E8">
        <w:rPr>
          <w:rFonts w:ascii="Aptos" w:hAnsi="Aptos" w:eastAsia="Aptos" w:cs="Aptos"/>
          <w:noProof w:val="0"/>
          <w:sz w:val="24"/>
          <w:szCs w:val="24"/>
          <w:lang w:val="pt-PT"/>
        </w:rPr>
        <w:t xml:space="preserve"> </w:t>
      </w:r>
      <w:r w:rsidRPr="751496D9" w:rsidR="61430934">
        <w:rPr>
          <w:rFonts w:ascii="Aptos" w:hAnsi="Aptos" w:eastAsia="Aptos" w:cs="Aptos"/>
          <w:noProof w:val="0"/>
          <w:sz w:val="24"/>
          <w:szCs w:val="24"/>
          <w:lang w:val="pt-PT"/>
        </w:rPr>
        <w:t>frontal,</w:t>
      </w:r>
      <w:r w:rsidRPr="751496D9" w:rsidR="45E626B8">
        <w:rPr>
          <w:rFonts w:ascii="Aptos" w:hAnsi="Aptos" w:eastAsia="Aptos" w:cs="Aptos"/>
          <w:noProof w:val="0"/>
          <w:sz w:val="24"/>
          <w:szCs w:val="24"/>
          <w:lang w:val="pt-PT"/>
        </w:rPr>
        <w:t xml:space="preserve"> </w:t>
      </w:r>
      <w:r w:rsidRPr="751496D9" w:rsidR="61430934">
        <w:rPr>
          <w:rFonts w:ascii="Aptos" w:hAnsi="Aptos" w:eastAsia="Aptos" w:cs="Aptos"/>
          <w:noProof w:val="0"/>
          <w:sz w:val="24"/>
          <w:szCs w:val="24"/>
          <w:lang w:val="pt-PT"/>
        </w:rPr>
        <w:t>com</w:t>
      </w:r>
      <w:r w:rsidRPr="751496D9" w:rsidR="61430934">
        <w:rPr>
          <w:rFonts w:ascii="Aptos" w:hAnsi="Aptos" w:eastAsia="Aptos" w:cs="Aptos"/>
          <w:noProof w:val="0"/>
          <w:sz w:val="24"/>
          <w:szCs w:val="24"/>
          <w:lang w:val="pt-PT"/>
        </w:rPr>
        <w:t xml:space="preserve"> </w:t>
      </w:r>
      <w:r w:rsidRPr="751496D9" w:rsidR="61430934">
        <w:rPr>
          <w:rFonts w:ascii="Aptos" w:hAnsi="Aptos" w:eastAsia="Aptos" w:cs="Aptos"/>
          <w:noProof w:val="0"/>
          <w:sz w:val="24"/>
          <w:szCs w:val="24"/>
          <w:lang w:val="pt-PT"/>
        </w:rPr>
        <w:t>objetos,</w:t>
      </w:r>
      <w:r w:rsidRPr="751496D9" w:rsidR="3C1D982B">
        <w:rPr>
          <w:rFonts w:ascii="Aptos" w:hAnsi="Aptos" w:eastAsia="Aptos" w:cs="Aptos"/>
          <w:noProof w:val="0"/>
          <w:sz w:val="24"/>
          <w:szCs w:val="24"/>
          <w:lang w:val="pt-PT"/>
        </w:rPr>
        <w:t xml:space="preserve"> </w:t>
      </w:r>
      <w:r w:rsidRPr="751496D9" w:rsidR="5CC2D137">
        <w:rPr>
          <w:rFonts w:ascii="Aptos" w:hAnsi="Aptos" w:eastAsia="Aptos" w:cs="Aptos"/>
          <w:noProof w:val="0"/>
          <w:sz w:val="24"/>
          <w:szCs w:val="24"/>
          <w:lang w:val="pt-PT"/>
        </w:rPr>
        <w:t xml:space="preserve"> </w:t>
      </w:r>
      <w:r w:rsidRPr="751496D9" w:rsidR="61430934">
        <w:rPr>
          <w:rFonts w:ascii="Aptos" w:hAnsi="Aptos" w:eastAsia="Aptos" w:cs="Aptos"/>
          <w:noProof w:val="0"/>
          <w:sz w:val="24"/>
          <w:szCs w:val="24"/>
          <w:lang w:val="pt-PT"/>
        </w:rPr>
        <w:t>etc</w:t>
      </w:r>
      <w:r w:rsidRPr="751496D9" w:rsidR="6FA7BF0E">
        <w:rPr>
          <w:rFonts w:ascii="Aptos" w:hAnsi="Aptos" w:eastAsia="Aptos" w:cs="Aptos"/>
          <w:noProof w:val="0"/>
          <w:sz w:val="24"/>
          <w:szCs w:val="24"/>
          <w:lang w:val="pt-PT"/>
        </w:rPr>
        <w:t xml:space="preserve"> – e refletem falhas como direção imprudente, velocidade excessiva e desatenção. Esses dados indicam que muitas das ocorrências poderiam ser evitadas com maior conscientização e ações preventivas relacionadas ao comportamento do motorista.</w:t>
      </w:r>
    </w:p>
    <w:p w:rsidR="75CC9169" w:rsidP="54E4EC59" w:rsidRDefault="75CC9169" w14:paraId="41AB66E6" w14:textId="248835D7">
      <w:pPr>
        <w:pStyle w:val="Normal"/>
        <w:bidi w:val="0"/>
        <w:spacing w:before="0" w:beforeAutospacing="off" w:after="160" w:afterAutospacing="off" w:line="279" w:lineRule="auto"/>
        <w:ind w:left="0" w:right="0"/>
        <w:jc w:val="left"/>
        <w:rPr>
          <w:rFonts w:ascii="Aptos" w:hAnsi="Aptos" w:eastAsia="Aptos" w:cs="Aptos"/>
          <w:noProof w:val="0"/>
          <w:sz w:val="24"/>
          <w:szCs w:val="24"/>
          <w:lang w:val="pt-PT"/>
        </w:rPr>
      </w:pPr>
      <w:r w:rsidRPr="751496D9" w:rsidR="0622EFC0">
        <w:rPr>
          <w:rFonts w:ascii="Aptos" w:hAnsi="Aptos" w:eastAsia="Aptos" w:cs="Aptos"/>
          <w:noProof w:val="0"/>
          <w:sz w:val="24"/>
          <w:szCs w:val="24"/>
          <w:lang w:val="pt-PT"/>
        </w:rPr>
        <w:t>Quando olhamos para as condições meteorológicas</w:t>
      </w:r>
      <w:r w:rsidRPr="751496D9" w:rsidR="1BBFEF3D">
        <w:rPr>
          <w:rFonts w:ascii="Aptos" w:hAnsi="Aptos" w:eastAsia="Aptos" w:cs="Aptos"/>
          <w:noProof w:val="0"/>
          <w:sz w:val="24"/>
          <w:szCs w:val="24"/>
          <w:lang w:val="pt-PT"/>
        </w:rPr>
        <w:t>,</w:t>
      </w:r>
      <w:r w:rsidRPr="751496D9" w:rsidR="035FA372">
        <w:rPr>
          <w:rFonts w:ascii="Aptos" w:hAnsi="Aptos" w:eastAsia="Aptos" w:cs="Aptos"/>
          <w:noProof w:val="0"/>
          <w:sz w:val="24"/>
          <w:szCs w:val="24"/>
          <w:lang w:val="pt-PT"/>
        </w:rPr>
        <w:t xml:space="preserve"> </w:t>
      </w:r>
      <w:r w:rsidRPr="751496D9" w:rsidR="0B7071B1">
        <w:rPr>
          <w:rFonts w:ascii="Aptos" w:hAnsi="Aptos" w:eastAsia="Aptos" w:cs="Aptos"/>
          <w:noProof w:val="0"/>
          <w:sz w:val="24"/>
          <w:szCs w:val="24"/>
          <w:lang w:val="pt-PT"/>
        </w:rPr>
        <w:t xml:space="preserve">algo </w:t>
      </w:r>
      <w:r w:rsidRPr="751496D9" w:rsidR="38671253">
        <w:rPr>
          <w:rFonts w:ascii="Aptos" w:hAnsi="Aptos" w:eastAsia="Aptos" w:cs="Aptos"/>
          <w:noProof w:val="0"/>
          <w:sz w:val="24"/>
          <w:szCs w:val="24"/>
          <w:lang w:val="pt-PT"/>
        </w:rPr>
        <w:t>que</w:t>
      </w:r>
      <w:r w:rsidRPr="751496D9" w:rsidR="0F1362D3">
        <w:rPr>
          <w:rFonts w:ascii="Aptos" w:hAnsi="Aptos" w:eastAsia="Aptos" w:cs="Aptos"/>
          <w:noProof w:val="0"/>
          <w:sz w:val="24"/>
          <w:szCs w:val="24"/>
          <w:lang w:val="pt-PT"/>
        </w:rPr>
        <w:t xml:space="preserve"> </w:t>
      </w:r>
      <w:r w:rsidRPr="751496D9" w:rsidR="38671253">
        <w:rPr>
          <w:rFonts w:ascii="Aptos" w:hAnsi="Aptos" w:eastAsia="Aptos" w:cs="Aptos"/>
          <w:noProof w:val="0"/>
          <w:sz w:val="24"/>
          <w:szCs w:val="24"/>
          <w:lang w:val="pt-PT"/>
        </w:rPr>
        <w:t>em</w:t>
      </w:r>
      <w:r w:rsidRPr="751496D9" w:rsidR="38671253">
        <w:rPr>
          <w:rFonts w:ascii="Aptos" w:hAnsi="Aptos" w:eastAsia="Aptos" w:cs="Aptos"/>
          <w:noProof w:val="0"/>
          <w:sz w:val="24"/>
          <w:szCs w:val="24"/>
          <w:lang w:val="pt-PT"/>
        </w:rPr>
        <w:t xml:space="preserve"> um primeiro momento parece ser contraintuitivo aparece no</w:t>
      </w:r>
      <w:r w:rsidRPr="751496D9" w:rsidR="20590A45">
        <w:rPr>
          <w:rFonts w:ascii="Aptos" w:hAnsi="Aptos" w:eastAsia="Aptos" w:cs="Aptos"/>
          <w:noProof w:val="0"/>
          <w:sz w:val="24"/>
          <w:szCs w:val="24"/>
          <w:lang w:val="pt-PT"/>
        </w:rPr>
        <w:t xml:space="preserve"> gráfico</w:t>
      </w:r>
      <w:r w:rsidRPr="751496D9" w:rsidR="38671253">
        <w:rPr>
          <w:rFonts w:ascii="Aptos" w:hAnsi="Aptos" w:eastAsia="Aptos" w:cs="Aptos"/>
          <w:noProof w:val="0"/>
          <w:sz w:val="24"/>
          <w:szCs w:val="24"/>
          <w:lang w:val="pt-PT"/>
        </w:rPr>
        <w:t>.</w:t>
      </w:r>
      <w:r w:rsidRPr="751496D9" w:rsidR="4AFB6779">
        <w:rPr>
          <w:rFonts w:ascii="Aptos" w:hAnsi="Aptos" w:eastAsia="Aptos" w:cs="Aptos"/>
          <w:noProof w:val="0"/>
          <w:sz w:val="24"/>
          <w:szCs w:val="24"/>
          <w:lang w:val="pt-PT"/>
        </w:rPr>
        <w:t xml:space="preserve"> </w:t>
      </w:r>
      <w:r w:rsidRPr="751496D9" w:rsidR="38671253">
        <w:rPr>
          <w:rFonts w:ascii="Aptos" w:hAnsi="Aptos" w:eastAsia="Aptos" w:cs="Aptos"/>
          <w:noProof w:val="0"/>
          <w:sz w:val="24"/>
          <w:szCs w:val="24"/>
          <w:lang w:val="pt-PT"/>
        </w:rPr>
        <w:t>Cerca</w:t>
      </w:r>
      <w:r w:rsidRPr="751496D9" w:rsidR="38671253">
        <w:rPr>
          <w:rFonts w:ascii="Aptos" w:hAnsi="Aptos" w:eastAsia="Aptos" w:cs="Aptos"/>
          <w:noProof w:val="0"/>
          <w:sz w:val="24"/>
          <w:szCs w:val="24"/>
          <w:lang w:val="pt-PT"/>
        </w:rPr>
        <w:t xml:space="preserve"> de 65% dos </w:t>
      </w:r>
      <w:r w:rsidRPr="751496D9" w:rsidR="38671253">
        <w:rPr>
          <w:rFonts w:ascii="Aptos" w:hAnsi="Aptos" w:eastAsia="Aptos" w:cs="Aptos"/>
          <w:noProof w:val="0"/>
          <w:sz w:val="24"/>
          <w:szCs w:val="24"/>
          <w:lang w:val="pt-PT"/>
        </w:rPr>
        <w:t>acidentes,</w:t>
      </w:r>
      <w:r w:rsidRPr="751496D9" w:rsidR="4FDE0AC4">
        <w:rPr>
          <w:rFonts w:ascii="Aptos" w:hAnsi="Aptos" w:eastAsia="Aptos" w:cs="Aptos"/>
          <w:noProof w:val="0"/>
          <w:sz w:val="24"/>
          <w:szCs w:val="24"/>
          <w:lang w:val="pt-PT"/>
        </w:rPr>
        <w:t xml:space="preserve"> </w:t>
      </w:r>
      <w:r w:rsidRPr="751496D9" w:rsidR="38671253">
        <w:rPr>
          <w:rFonts w:ascii="Aptos" w:hAnsi="Aptos" w:eastAsia="Aptos" w:cs="Aptos"/>
          <w:noProof w:val="0"/>
          <w:sz w:val="24"/>
          <w:szCs w:val="24"/>
          <w:lang w:val="pt-PT"/>
        </w:rPr>
        <w:t>e</w:t>
      </w:r>
      <w:r w:rsidRPr="751496D9" w:rsidR="0B5562D5">
        <w:rPr>
          <w:rFonts w:ascii="Aptos" w:hAnsi="Aptos" w:eastAsia="Aptos" w:cs="Aptos"/>
          <w:noProof w:val="0"/>
          <w:sz w:val="24"/>
          <w:szCs w:val="24"/>
          <w:lang w:val="pt-PT"/>
        </w:rPr>
        <w:t>nvolvendo</w:t>
      </w:r>
      <w:r w:rsidRPr="751496D9" w:rsidR="0B5562D5">
        <w:rPr>
          <w:rFonts w:ascii="Aptos" w:hAnsi="Aptos" w:eastAsia="Aptos" w:cs="Aptos"/>
          <w:noProof w:val="0"/>
          <w:sz w:val="24"/>
          <w:szCs w:val="24"/>
          <w:lang w:val="pt-PT"/>
        </w:rPr>
        <w:t xml:space="preserve"> vítimas ou não, acontec</w:t>
      </w:r>
      <w:r w:rsidRPr="751496D9" w:rsidR="7E98A81E">
        <w:rPr>
          <w:rFonts w:ascii="Aptos" w:hAnsi="Aptos" w:eastAsia="Aptos" w:cs="Aptos"/>
          <w:noProof w:val="0"/>
          <w:sz w:val="24"/>
          <w:szCs w:val="24"/>
          <w:lang w:val="pt-PT"/>
        </w:rPr>
        <w:t>era</w:t>
      </w:r>
      <w:r w:rsidRPr="751496D9" w:rsidR="0B5562D5">
        <w:rPr>
          <w:rFonts w:ascii="Aptos" w:hAnsi="Aptos" w:eastAsia="Aptos" w:cs="Aptos"/>
          <w:noProof w:val="0"/>
          <w:sz w:val="24"/>
          <w:szCs w:val="24"/>
          <w:lang w:val="pt-PT"/>
        </w:rPr>
        <w:t>m durante o clima de céu claro</w:t>
      </w:r>
      <w:r w:rsidRPr="751496D9" w:rsidR="2451009B">
        <w:rPr>
          <w:rFonts w:ascii="Aptos" w:hAnsi="Aptos" w:eastAsia="Aptos" w:cs="Aptos"/>
          <w:noProof w:val="0"/>
          <w:sz w:val="24"/>
          <w:szCs w:val="24"/>
          <w:lang w:val="pt-PT"/>
        </w:rPr>
        <w:t>,</w:t>
      </w:r>
      <w:r w:rsidRPr="751496D9" w:rsidR="0B5562D5">
        <w:rPr>
          <w:rFonts w:ascii="Aptos" w:hAnsi="Aptos" w:eastAsia="Aptos" w:cs="Aptos"/>
          <w:noProof w:val="0"/>
          <w:sz w:val="24"/>
          <w:szCs w:val="24"/>
          <w:lang w:val="pt-PT"/>
        </w:rPr>
        <w:t xml:space="preserve"> </w:t>
      </w:r>
      <w:r w:rsidRPr="751496D9" w:rsidR="0B5562D5">
        <w:rPr>
          <w:rFonts w:ascii="Aptos" w:hAnsi="Aptos" w:eastAsia="Aptos" w:cs="Aptos"/>
          <w:noProof w:val="0"/>
          <w:sz w:val="24"/>
          <w:szCs w:val="24"/>
          <w:lang w:val="pt-PT"/>
        </w:rPr>
        <w:t>enquanto</w:t>
      </w:r>
      <w:r w:rsidRPr="751496D9" w:rsidR="3A19594E">
        <w:rPr>
          <w:rFonts w:ascii="Aptos" w:hAnsi="Aptos" w:eastAsia="Aptos" w:cs="Aptos"/>
          <w:noProof w:val="0"/>
          <w:sz w:val="24"/>
          <w:szCs w:val="24"/>
          <w:lang w:val="pt-PT"/>
        </w:rPr>
        <w:t xml:space="preserve"> </w:t>
      </w:r>
      <w:r w:rsidRPr="751496D9" w:rsidR="0B5562D5">
        <w:rPr>
          <w:rFonts w:ascii="Aptos" w:hAnsi="Aptos" w:eastAsia="Aptos" w:cs="Aptos"/>
          <w:noProof w:val="0"/>
          <w:sz w:val="24"/>
          <w:szCs w:val="24"/>
          <w:lang w:val="pt-PT"/>
        </w:rPr>
        <w:t>que</w:t>
      </w:r>
      <w:r w:rsidRPr="751496D9" w:rsidR="0B5562D5">
        <w:rPr>
          <w:rFonts w:ascii="Aptos" w:hAnsi="Aptos" w:eastAsia="Aptos" w:cs="Aptos"/>
          <w:noProof w:val="0"/>
          <w:sz w:val="24"/>
          <w:szCs w:val="24"/>
          <w:lang w:val="pt-PT"/>
        </w:rPr>
        <w:t xml:space="preserve"> </w:t>
      </w:r>
      <w:r w:rsidRPr="751496D9" w:rsidR="530029A6">
        <w:rPr>
          <w:rFonts w:ascii="Aptos" w:hAnsi="Aptos" w:eastAsia="Aptos" w:cs="Aptos"/>
          <w:noProof w:val="0"/>
          <w:sz w:val="24"/>
          <w:szCs w:val="24"/>
          <w:lang w:val="pt-PT"/>
        </w:rPr>
        <w:t xml:space="preserve">durante </w:t>
      </w:r>
      <w:r w:rsidRPr="751496D9" w:rsidR="530029A6">
        <w:rPr>
          <w:rFonts w:ascii="Aptos" w:hAnsi="Aptos" w:eastAsia="Aptos" w:cs="Aptos"/>
          <w:noProof w:val="0"/>
          <w:sz w:val="24"/>
          <w:szCs w:val="24"/>
          <w:lang w:val="pt-PT"/>
        </w:rPr>
        <w:t>chuvas</w:t>
      </w:r>
      <w:r w:rsidRPr="751496D9" w:rsidR="2E41B117">
        <w:rPr>
          <w:rFonts w:ascii="Aptos" w:hAnsi="Aptos" w:eastAsia="Aptos" w:cs="Aptos"/>
          <w:noProof w:val="0"/>
          <w:sz w:val="24"/>
          <w:szCs w:val="24"/>
          <w:lang w:val="pt-PT"/>
        </w:rPr>
        <w:t xml:space="preserve"> por</w:t>
      </w:r>
      <w:r w:rsidRPr="751496D9" w:rsidR="2E41B117">
        <w:rPr>
          <w:rFonts w:ascii="Aptos" w:hAnsi="Aptos" w:eastAsia="Aptos" w:cs="Aptos"/>
          <w:noProof w:val="0"/>
          <w:sz w:val="24"/>
          <w:szCs w:val="24"/>
          <w:lang w:val="pt-PT"/>
        </w:rPr>
        <w:t xml:space="preserve"> </w:t>
      </w:r>
      <w:r w:rsidRPr="751496D9" w:rsidR="2E41B117">
        <w:rPr>
          <w:rFonts w:ascii="Aptos" w:hAnsi="Aptos" w:eastAsia="Aptos" w:cs="Aptos"/>
          <w:noProof w:val="0"/>
          <w:sz w:val="24"/>
          <w:szCs w:val="24"/>
          <w:lang w:val="pt-PT"/>
        </w:rPr>
        <w:t>exemplo</w:t>
      </w:r>
      <w:r w:rsidRPr="751496D9" w:rsidR="0AB196B0">
        <w:rPr>
          <w:rFonts w:ascii="Aptos" w:hAnsi="Aptos" w:eastAsia="Aptos" w:cs="Aptos"/>
          <w:noProof w:val="0"/>
          <w:sz w:val="24"/>
          <w:szCs w:val="24"/>
          <w:lang w:val="pt-PT"/>
        </w:rPr>
        <w:t>,</w:t>
      </w:r>
      <w:r w:rsidRPr="751496D9" w:rsidR="6ABFD77C">
        <w:rPr>
          <w:rFonts w:ascii="Aptos" w:hAnsi="Aptos" w:eastAsia="Aptos" w:cs="Aptos"/>
          <w:noProof w:val="0"/>
          <w:sz w:val="24"/>
          <w:szCs w:val="24"/>
          <w:lang w:val="pt-PT"/>
        </w:rPr>
        <w:t xml:space="preserve"> </w:t>
      </w:r>
      <w:r w:rsidRPr="751496D9" w:rsidR="0AB196B0">
        <w:rPr>
          <w:rFonts w:ascii="Aptos" w:hAnsi="Aptos" w:eastAsia="Aptos" w:cs="Aptos"/>
          <w:noProof w:val="0"/>
          <w:sz w:val="24"/>
          <w:szCs w:val="24"/>
          <w:lang w:val="pt-PT"/>
        </w:rPr>
        <w:t>apenas</w:t>
      </w:r>
      <w:r w:rsidRPr="751496D9" w:rsidR="530029A6">
        <w:rPr>
          <w:rFonts w:ascii="Aptos" w:hAnsi="Aptos" w:eastAsia="Aptos" w:cs="Aptos"/>
          <w:noProof w:val="0"/>
          <w:sz w:val="24"/>
          <w:szCs w:val="24"/>
          <w:lang w:val="pt-PT"/>
        </w:rPr>
        <w:t xml:space="preserve"> 9% dos acidentes ocorreram</w:t>
      </w:r>
      <w:r w:rsidRPr="751496D9" w:rsidR="1BF6AA08">
        <w:rPr>
          <w:rFonts w:ascii="Aptos" w:hAnsi="Aptos" w:eastAsia="Aptos" w:cs="Aptos"/>
          <w:noProof w:val="0"/>
          <w:sz w:val="24"/>
          <w:szCs w:val="24"/>
          <w:lang w:val="pt-PT"/>
        </w:rPr>
        <w:t xml:space="preserve"> nessa condição</w:t>
      </w:r>
      <w:r w:rsidRPr="751496D9" w:rsidR="530029A6">
        <w:rPr>
          <w:rFonts w:ascii="Aptos" w:hAnsi="Aptos" w:eastAsia="Aptos" w:cs="Aptos"/>
          <w:noProof w:val="0"/>
          <w:sz w:val="24"/>
          <w:szCs w:val="24"/>
          <w:lang w:val="pt-PT"/>
        </w:rPr>
        <w:t>.</w:t>
      </w:r>
    </w:p>
    <w:p w:rsidR="54E4EC59" w:rsidP="54E4EC59" w:rsidRDefault="54E4EC59" w14:paraId="1F069119" w14:textId="7AF759B6">
      <w:pPr>
        <w:bidi w:val="0"/>
        <w:spacing w:before="0" w:beforeAutospacing="off" w:after="160" w:afterAutospacing="off" w:line="279" w:lineRule="auto"/>
        <w:ind w:left="0" w:right="0"/>
        <w:jc w:val="left"/>
        <w:rPr>
          <w:rFonts w:ascii="Aptos" w:hAnsi="Aptos" w:eastAsia="Aptos" w:cs="Aptos"/>
          <w:noProof w:val="0"/>
          <w:sz w:val="24"/>
          <w:szCs w:val="24"/>
          <w:lang w:val="pt-PT"/>
        </w:rPr>
      </w:pPr>
    </w:p>
    <w:p w:rsidR="618054A8" w:rsidP="54E4EC59" w:rsidRDefault="618054A8" w14:paraId="5EBF9915" w14:textId="14048D96">
      <w:pPr>
        <w:bidi w:val="0"/>
        <w:spacing w:before="0" w:beforeAutospacing="off" w:after="160" w:afterAutospacing="off" w:line="279" w:lineRule="auto"/>
        <w:ind w:left="0" w:right="0"/>
        <w:jc w:val="center"/>
        <w:rPr>
          <w:rFonts w:ascii="Aptos" w:hAnsi="Aptos" w:eastAsia="Aptos" w:cs="Aptos"/>
          <w:noProof w:val="0"/>
          <w:sz w:val="24"/>
          <w:szCs w:val="24"/>
          <w:lang w:val="pt-PT"/>
        </w:rPr>
      </w:pPr>
      <w:r w:rsidR="618054A8">
        <w:drawing>
          <wp:inline wp14:editId="4A68EAFF" wp14:anchorId="4930796B">
            <wp:extent cx="4972048" cy="2961720"/>
            <wp:effectExtent l="0" t="0" r="0" b="0"/>
            <wp:docPr id="2007279978" name="" title=""/>
            <wp:cNvGraphicFramePr>
              <a:graphicFrameLocks noChangeAspect="1"/>
            </wp:cNvGraphicFramePr>
            <a:graphic>
              <a:graphicData uri="http://schemas.openxmlformats.org/drawingml/2006/picture">
                <pic:pic>
                  <pic:nvPicPr>
                    <pic:cNvPr id="0" name=""/>
                    <pic:cNvPicPr/>
                  </pic:nvPicPr>
                  <pic:blipFill>
                    <a:blip r:embed="Rb3a0d1a0dbec488b">
                      <a:extLst>
                        <a:ext xmlns:a="http://schemas.openxmlformats.org/drawingml/2006/main" uri="{28A0092B-C50C-407E-A947-70E740481C1C}">
                          <a14:useLocalDpi val="0"/>
                        </a:ext>
                      </a:extLst>
                    </a:blip>
                    <a:stretch>
                      <a:fillRect/>
                    </a:stretch>
                  </pic:blipFill>
                  <pic:spPr>
                    <a:xfrm>
                      <a:off x="0" y="0"/>
                      <a:ext cx="4972048" cy="2961720"/>
                    </a:xfrm>
                    <a:prstGeom prst="rect">
                      <a:avLst/>
                    </a:prstGeom>
                  </pic:spPr>
                </pic:pic>
              </a:graphicData>
            </a:graphic>
          </wp:inline>
        </w:drawing>
      </w:r>
    </w:p>
    <w:p w:rsidR="2FC30636" w:rsidP="54E4EC59" w:rsidRDefault="2FC30636" w14:paraId="4949CFCC" w14:textId="2C788FAB">
      <w:pPr>
        <w:bidi w:val="0"/>
        <w:spacing w:before="0" w:beforeAutospacing="off" w:after="160" w:afterAutospacing="off" w:line="279" w:lineRule="auto"/>
        <w:ind w:left="0" w:right="0"/>
        <w:jc w:val="left"/>
      </w:pPr>
      <w:r w:rsidRPr="54E4EC59" w:rsidR="2FC30636">
        <w:rPr>
          <w:rFonts w:ascii="Aptos" w:hAnsi="Aptos" w:eastAsia="Aptos" w:cs="Aptos"/>
          <w:noProof w:val="0"/>
          <w:sz w:val="24"/>
          <w:szCs w:val="24"/>
          <w:lang w:val="pt-PT"/>
        </w:rPr>
        <w:t>Essa predominância de acidentes em condições de céu claro pode indicar que o comportamento dos motoristas muda de forma significativa em dias de chuva, tornando-os mais cautelosos. Já em dias com clima bom, é possível que haja uma falsa sensação de segurança, resultando em excesso de velocidade, ultrapassagens perigosas e menor atenção. Ou seja, o problema pode não ser a condição do tempo em si, mas sim a forma como o motorista reage a ela.</w:t>
      </w:r>
    </w:p>
    <w:p w:rsidR="5A46F101" w:rsidP="54E4EC59" w:rsidRDefault="5A46F101" w14:paraId="477A05C1" w14:textId="3D1D897B">
      <w:pPr>
        <w:bidi w:val="0"/>
        <w:spacing w:before="0" w:beforeAutospacing="off" w:after="160" w:afterAutospacing="off" w:line="279" w:lineRule="auto"/>
        <w:ind w:left="0" w:right="0"/>
        <w:jc w:val="left"/>
      </w:pPr>
      <w:r w:rsidRPr="23138B6E" w:rsidR="5A46F101">
        <w:rPr>
          <w:rFonts w:ascii="Aptos" w:hAnsi="Aptos" w:eastAsia="Aptos" w:cs="Aptos"/>
          <w:noProof w:val="0"/>
          <w:sz w:val="24"/>
          <w:szCs w:val="24"/>
          <w:lang w:val="pt-PT"/>
        </w:rPr>
        <w:t xml:space="preserve">Curiosamente, a taxa de acidentes fatais sob </w:t>
      </w:r>
      <w:r w:rsidRPr="23138B6E" w:rsidR="5A46F101">
        <w:rPr>
          <w:rFonts w:ascii="Aptos" w:hAnsi="Aptos" w:eastAsia="Aptos" w:cs="Aptos"/>
          <w:b w:val="0"/>
          <w:bCs w:val="0"/>
          <w:noProof w:val="0"/>
          <w:sz w:val="24"/>
          <w:szCs w:val="24"/>
          <w:lang w:val="pt-PT"/>
        </w:rPr>
        <w:t>céu claro</w:t>
      </w:r>
      <w:r w:rsidRPr="23138B6E" w:rsidR="5A46F101">
        <w:rPr>
          <w:rFonts w:ascii="Aptos" w:hAnsi="Aptos" w:eastAsia="Aptos" w:cs="Aptos"/>
          <w:noProof w:val="0"/>
          <w:sz w:val="24"/>
          <w:szCs w:val="24"/>
          <w:lang w:val="pt-PT"/>
        </w:rPr>
        <w:t xml:space="preserve"> foi</w:t>
      </w:r>
      <w:r w:rsidRPr="23138B6E" w:rsidR="5A46F101">
        <w:rPr>
          <w:rFonts w:ascii="Aptos" w:hAnsi="Aptos" w:eastAsia="Aptos" w:cs="Aptos"/>
          <w:b w:val="0"/>
          <w:bCs w:val="0"/>
          <w:noProof w:val="0"/>
          <w:sz w:val="24"/>
          <w:szCs w:val="24"/>
          <w:lang w:val="pt-PT"/>
        </w:rPr>
        <w:t xml:space="preserve"> </w:t>
      </w:r>
      <w:r w:rsidRPr="23138B6E" w:rsidR="5A46F101">
        <w:rPr>
          <w:rFonts w:ascii="Aptos" w:hAnsi="Aptos" w:eastAsia="Aptos" w:cs="Aptos"/>
          <w:b w:val="0"/>
          <w:bCs w:val="0"/>
          <w:noProof w:val="0"/>
          <w:sz w:val="24"/>
          <w:szCs w:val="24"/>
          <w:lang w:val="pt-PT"/>
        </w:rPr>
        <w:t>7,41%</w:t>
      </w:r>
      <w:r w:rsidRPr="23138B6E" w:rsidR="5A46F101">
        <w:rPr>
          <w:rFonts w:ascii="Aptos" w:hAnsi="Aptos" w:eastAsia="Aptos" w:cs="Aptos"/>
          <w:noProof w:val="0"/>
          <w:sz w:val="24"/>
          <w:szCs w:val="24"/>
          <w:lang w:val="pt-PT"/>
        </w:rPr>
        <w:t xml:space="preserve">, levemente </w:t>
      </w:r>
      <w:r w:rsidRPr="23138B6E" w:rsidR="5A46F101">
        <w:rPr>
          <w:rFonts w:ascii="Aptos" w:hAnsi="Aptos" w:eastAsia="Aptos" w:cs="Aptos"/>
          <w:b w:val="0"/>
          <w:bCs w:val="0"/>
          <w:noProof w:val="0"/>
          <w:sz w:val="24"/>
          <w:szCs w:val="24"/>
          <w:lang w:val="pt-PT"/>
        </w:rPr>
        <w:t>superior</w:t>
      </w:r>
      <w:r w:rsidRPr="23138B6E" w:rsidR="5A46F101">
        <w:rPr>
          <w:rFonts w:ascii="Aptos" w:hAnsi="Aptos" w:eastAsia="Aptos" w:cs="Aptos"/>
          <w:noProof w:val="0"/>
          <w:sz w:val="24"/>
          <w:szCs w:val="24"/>
          <w:lang w:val="pt-PT"/>
        </w:rPr>
        <w:t xml:space="preserve"> à taxa de </w:t>
      </w:r>
      <w:r w:rsidRPr="23138B6E" w:rsidR="5A46F101">
        <w:rPr>
          <w:rFonts w:ascii="Aptos" w:hAnsi="Aptos" w:eastAsia="Aptos" w:cs="Aptos"/>
          <w:b w:val="0"/>
          <w:bCs w:val="0"/>
          <w:noProof w:val="0"/>
          <w:sz w:val="24"/>
          <w:szCs w:val="24"/>
          <w:lang w:val="pt-PT"/>
        </w:rPr>
        <w:t>6,56%</w:t>
      </w:r>
      <w:r w:rsidRPr="23138B6E" w:rsidR="5A46F101">
        <w:rPr>
          <w:rFonts w:ascii="Aptos" w:hAnsi="Aptos" w:eastAsia="Aptos" w:cs="Aptos"/>
          <w:noProof w:val="0"/>
          <w:sz w:val="24"/>
          <w:szCs w:val="24"/>
          <w:lang w:val="pt-PT"/>
        </w:rPr>
        <w:t xml:space="preserve"> observada nos acidentes em dias chuvosos.</w:t>
      </w:r>
    </w:p>
    <w:p w:rsidR="23138B6E" w:rsidP="23138B6E" w:rsidRDefault="23138B6E" w14:paraId="4FC07379" w14:textId="59A07FF7">
      <w:pPr>
        <w:bidi w:val="0"/>
        <w:spacing w:before="0" w:beforeAutospacing="off" w:after="160" w:afterAutospacing="off" w:line="279" w:lineRule="auto"/>
        <w:ind w:left="0" w:right="0"/>
        <w:jc w:val="center"/>
      </w:pPr>
    </w:p>
    <w:p w:rsidR="23138B6E" w:rsidP="23138B6E" w:rsidRDefault="23138B6E" w14:paraId="5918CC03" w14:textId="5885448F">
      <w:pPr>
        <w:bidi w:val="0"/>
        <w:spacing w:before="0" w:beforeAutospacing="off" w:after="160" w:afterAutospacing="off" w:line="279" w:lineRule="auto"/>
        <w:ind w:left="0" w:right="0"/>
        <w:jc w:val="center"/>
      </w:pPr>
    </w:p>
    <w:p w:rsidR="5A46F101" w:rsidP="54E4EC59" w:rsidRDefault="5A46F101" w14:paraId="2172EFDB" w14:textId="235E6F90">
      <w:pPr>
        <w:bidi w:val="0"/>
        <w:spacing w:before="0" w:beforeAutospacing="off" w:after="160" w:afterAutospacing="off" w:line="279" w:lineRule="auto"/>
        <w:ind w:left="0" w:right="0"/>
        <w:jc w:val="center"/>
        <w:rPr>
          <w:rFonts w:ascii="Aptos" w:hAnsi="Aptos" w:eastAsia="Aptos" w:cs="Aptos"/>
          <w:noProof w:val="0"/>
          <w:sz w:val="24"/>
          <w:szCs w:val="24"/>
          <w:lang w:val="pt-PT"/>
        </w:rPr>
      </w:pPr>
      <w:r w:rsidR="5A46F101">
        <w:drawing>
          <wp:inline wp14:editId="29978D74" wp14:anchorId="58FAC7B8">
            <wp:extent cx="5221233" cy="4169672"/>
            <wp:effectExtent l="0" t="0" r="0" b="0"/>
            <wp:docPr id="1178160067" name="" title=""/>
            <wp:cNvGraphicFramePr>
              <a:graphicFrameLocks noChangeAspect="1"/>
            </wp:cNvGraphicFramePr>
            <a:graphic>
              <a:graphicData uri="http://schemas.openxmlformats.org/drawingml/2006/picture">
                <pic:pic>
                  <pic:nvPicPr>
                    <pic:cNvPr id="0" name=""/>
                    <pic:cNvPicPr/>
                  </pic:nvPicPr>
                  <pic:blipFill>
                    <a:blip r:embed="R1f3a9138bea34b0c">
                      <a:extLst>
                        <a:ext xmlns:a="http://schemas.openxmlformats.org/drawingml/2006/main" uri="{28A0092B-C50C-407E-A947-70E740481C1C}">
                          <a14:useLocalDpi val="0"/>
                        </a:ext>
                      </a:extLst>
                    </a:blip>
                    <a:stretch>
                      <a:fillRect/>
                    </a:stretch>
                  </pic:blipFill>
                  <pic:spPr>
                    <a:xfrm>
                      <a:off x="0" y="0"/>
                      <a:ext cx="5221233" cy="4169672"/>
                    </a:xfrm>
                    <a:prstGeom prst="rect">
                      <a:avLst/>
                    </a:prstGeom>
                  </pic:spPr>
                </pic:pic>
              </a:graphicData>
            </a:graphic>
          </wp:inline>
        </w:drawing>
      </w:r>
    </w:p>
    <w:p w:rsidR="54E4EC59" w:rsidP="54E4EC59" w:rsidRDefault="54E4EC59" w14:paraId="4E0A9ABA" w14:textId="6C58DCCA">
      <w:pPr>
        <w:bidi w:val="0"/>
        <w:spacing w:before="0" w:beforeAutospacing="off" w:after="160" w:afterAutospacing="off" w:line="279" w:lineRule="auto"/>
        <w:ind w:left="0" w:right="0"/>
        <w:jc w:val="left"/>
        <w:rPr>
          <w:rFonts w:ascii="Aptos" w:hAnsi="Aptos" w:eastAsia="Aptos" w:cs="Aptos"/>
          <w:noProof w:val="0"/>
          <w:sz w:val="24"/>
          <w:szCs w:val="24"/>
          <w:lang w:val="pt-PT"/>
        </w:rPr>
      </w:pPr>
    </w:p>
    <w:p w:rsidR="52D1F150" w:rsidP="23138B6E" w:rsidRDefault="52D1F150" w14:paraId="6122611B" w14:textId="494D0924">
      <w:pPr>
        <w:bidi w:val="0"/>
        <w:spacing w:before="0" w:beforeAutospacing="off" w:after="160" w:afterAutospacing="off" w:line="279" w:lineRule="auto"/>
        <w:ind w:left="0" w:right="0"/>
        <w:jc w:val="left"/>
        <w:rPr>
          <w:rFonts w:ascii="Aptos" w:hAnsi="Aptos" w:eastAsia="Aptos" w:cs="Aptos"/>
          <w:noProof w:val="0"/>
          <w:sz w:val="24"/>
          <w:szCs w:val="24"/>
          <w:lang w:val="pt-PT"/>
        </w:rPr>
      </w:pPr>
      <w:r w:rsidRPr="23138B6E" w:rsidR="52D1F150">
        <w:rPr>
          <w:rFonts w:ascii="Aptos" w:hAnsi="Aptos" w:eastAsia="Aptos" w:cs="Aptos"/>
          <w:noProof w:val="0"/>
          <w:sz w:val="24"/>
          <w:szCs w:val="24"/>
          <w:lang w:val="pt-PT"/>
        </w:rPr>
        <w:t>Isso pode indicar que, mesmo com boas condições meteorológicas, os motoristas tendem a relaxar a atenção ou aumentar a velocidade, elevando o risco de fatalidades.</w:t>
      </w:r>
      <w:r>
        <w:br/>
      </w:r>
      <w:r w:rsidRPr="23138B6E" w:rsidR="52D1F150">
        <w:rPr>
          <w:rFonts w:ascii="Aptos" w:hAnsi="Aptos" w:eastAsia="Aptos" w:cs="Aptos"/>
          <w:noProof w:val="0"/>
          <w:sz w:val="24"/>
          <w:szCs w:val="24"/>
          <w:lang w:val="pt-PT"/>
        </w:rPr>
        <w:t xml:space="preserve"> Por outro lado, em condições adversas como chuva, há indícios de que os condutores adotam uma postura mais cautelosa, o que pode reduzir a proporção de acidentes fatais, apesar do maior risco de perda de controle do veículo.</w:t>
      </w:r>
      <w:r w:rsidRPr="23138B6E" w:rsidR="24656702">
        <w:rPr>
          <w:rFonts w:ascii="Aptos" w:hAnsi="Aptos" w:eastAsia="Aptos" w:cs="Aptos"/>
          <w:noProof w:val="0"/>
          <w:sz w:val="24"/>
          <w:szCs w:val="24"/>
          <w:lang w:val="pt-PT"/>
        </w:rPr>
        <w:t xml:space="preserve"> </w:t>
      </w:r>
    </w:p>
    <w:p w:rsidR="52D1F150" w:rsidP="23138B6E" w:rsidRDefault="52D1F150" w14:paraId="02F50F56" w14:textId="4155ED05">
      <w:pPr>
        <w:bidi w:val="0"/>
        <w:spacing w:before="0" w:beforeAutospacing="off" w:after="160" w:afterAutospacing="off" w:line="279" w:lineRule="auto"/>
        <w:ind w:left="0" w:right="0"/>
        <w:jc w:val="left"/>
        <w:rPr>
          <w:rFonts w:ascii="Aptos" w:hAnsi="Aptos" w:eastAsia="Aptos" w:cs="Aptos"/>
          <w:noProof w:val="0"/>
          <w:sz w:val="24"/>
          <w:szCs w:val="24"/>
          <w:lang w:val="pt-PT"/>
        </w:rPr>
      </w:pPr>
      <w:r w:rsidRPr="751496D9" w:rsidR="7633FD94">
        <w:rPr>
          <w:rFonts w:ascii="Aptos" w:hAnsi="Aptos" w:eastAsia="Aptos" w:cs="Aptos"/>
          <w:noProof w:val="0"/>
          <w:sz w:val="24"/>
          <w:szCs w:val="24"/>
          <w:lang w:val="pt-PT"/>
        </w:rPr>
        <w:t>Quando olhamos para as causas d</w:t>
      </w:r>
      <w:r w:rsidRPr="751496D9" w:rsidR="0300F120">
        <w:rPr>
          <w:rFonts w:ascii="Aptos" w:hAnsi="Aptos" w:eastAsia="Aptos" w:cs="Aptos"/>
          <w:noProof w:val="0"/>
          <w:sz w:val="24"/>
          <w:szCs w:val="24"/>
          <w:lang w:val="pt-PT"/>
        </w:rPr>
        <w:t>esses</w:t>
      </w:r>
      <w:r w:rsidRPr="751496D9" w:rsidR="7633FD94">
        <w:rPr>
          <w:rFonts w:ascii="Aptos" w:hAnsi="Aptos" w:eastAsia="Aptos" w:cs="Aptos"/>
          <w:noProof w:val="0"/>
          <w:sz w:val="24"/>
          <w:szCs w:val="24"/>
          <w:lang w:val="pt-PT"/>
        </w:rPr>
        <w:t xml:space="preserve"> acidentes envolvendo </w:t>
      </w:r>
      <w:r w:rsidRPr="751496D9" w:rsidR="7633FD94">
        <w:rPr>
          <w:rFonts w:ascii="Aptos" w:hAnsi="Aptos" w:eastAsia="Aptos" w:cs="Aptos"/>
          <w:noProof w:val="0"/>
          <w:sz w:val="24"/>
          <w:szCs w:val="24"/>
          <w:lang w:val="pt-PT"/>
        </w:rPr>
        <w:t xml:space="preserve">mortes </w:t>
      </w:r>
      <w:r w:rsidRPr="751496D9" w:rsidR="34DEB2C1">
        <w:rPr>
          <w:rFonts w:ascii="Aptos" w:hAnsi="Aptos" w:eastAsia="Aptos" w:cs="Aptos"/>
          <w:noProof w:val="0"/>
          <w:sz w:val="24"/>
          <w:szCs w:val="24"/>
          <w:lang w:val="pt-PT"/>
        </w:rPr>
        <w:t>o</w:t>
      </w:r>
      <w:r w:rsidRPr="751496D9" w:rsidR="7633FD94">
        <w:rPr>
          <w:rFonts w:ascii="Aptos" w:hAnsi="Aptos" w:eastAsia="Aptos" w:cs="Aptos"/>
          <w:noProof w:val="0"/>
          <w:sz w:val="24"/>
          <w:szCs w:val="24"/>
          <w:lang w:val="pt-PT"/>
        </w:rPr>
        <w:t xml:space="preserve"> fator humano </w:t>
      </w:r>
      <w:r w:rsidRPr="751496D9" w:rsidR="4A06D01C">
        <w:rPr>
          <w:rFonts w:ascii="Aptos" w:hAnsi="Aptos" w:eastAsia="Aptos" w:cs="Aptos"/>
          <w:noProof w:val="0"/>
          <w:sz w:val="24"/>
          <w:szCs w:val="24"/>
          <w:lang w:val="pt-PT"/>
        </w:rPr>
        <w:t xml:space="preserve">continua </w:t>
      </w:r>
      <w:r w:rsidRPr="751496D9" w:rsidR="7C36DD59">
        <w:rPr>
          <w:rFonts w:ascii="Aptos" w:hAnsi="Aptos" w:eastAsia="Aptos" w:cs="Aptos"/>
          <w:noProof w:val="0"/>
          <w:sz w:val="24"/>
          <w:szCs w:val="24"/>
          <w:lang w:val="pt-PT"/>
        </w:rPr>
        <w:t xml:space="preserve">sendo </w:t>
      </w:r>
      <w:r w:rsidRPr="751496D9" w:rsidR="55EFE518">
        <w:rPr>
          <w:rFonts w:ascii="Aptos" w:hAnsi="Aptos" w:eastAsia="Aptos" w:cs="Aptos"/>
          <w:noProof w:val="0"/>
          <w:sz w:val="24"/>
          <w:szCs w:val="24"/>
          <w:lang w:val="pt-PT"/>
        </w:rPr>
        <w:t xml:space="preserve">o </w:t>
      </w:r>
      <w:r w:rsidRPr="751496D9" w:rsidR="7C36DD59">
        <w:rPr>
          <w:rFonts w:ascii="Aptos" w:hAnsi="Aptos" w:eastAsia="Aptos" w:cs="Aptos"/>
          <w:noProof w:val="0"/>
          <w:sz w:val="24"/>
          <w:szCs w:val="24"/>
          <w:lang w:val="pt-PT"/>
        </w:rPr>
        <w:t>pr</w:t>
      </w:r>
      <w:r w:rsidRPr="751496D9" w:rsidR="6FECD0E1">
        <w:rPr>
          <w:rFonts w:ascii="Aptos" w:hAnsi="Aptos" w:eastAsia="Aptos" w:cs="Aptos"/>
          <w:noProof w:val="0"/>
          <w:sz w:val="24"/>
          <w:szCs w:val="24"/>
          <w:lang w:val="pt-PT"/>
        </w:rPr>
        <w:t xml:space="preserve">incipal </w:t>
      </w:r>
      <w:r w:rsidRPr="751496D9" w:rsidR="7C36DD59">
        <w:rPr>
          <w:rFonts w:ascii="Aptos" w:hAnsi="Aptos" w:eastAsia="Aptos" w:cs="Aptos"/>
          <w:noProof w:val="0"/>
          <w:sz w:val="24"/>
          <w:szCs w:val="24"/>
          <w:lang w:val="pt-PT"/>
        </w:rPr>
        <w:t>motivo dos acidentes.</w:t>
      </w:r>
    </w:p>
    <w:p w:rsidR="6E47A21D" w:rsidP="23138B6E" w:rsidRDefault="6E47A21D" w14:paraId="36F39288" w14:textId="6AC8ED07">
      <w:pPr>
        <w:bidi w:val="0"/>
        <w:spacing w:before="0" w:beforeAutospacing="off" w:after="160" w:afterAutospacing="off" w:line="279" w:lineRule="auto"/>
        <w:ind w:left="0" w:right="0"/>
        <w:jc w:val="center"/>
        <w:rPr>
          <w:rFonts w:ascii="Aptos" w:hAnsi="Aptos" w:eastAsia="Aptos" w:cs="Aptos"/>
          <w:noProof w:val="0"/>
          <w:sz w:val="24"/>
          <w:szCs w:val="24"/>
          <w:lang w:val="pt-PT"/>
        </w:rPr>
      </w:pPr>
      <w:r w:rsidR="51BD914D">
        <w:drawing>
          <wp:inline wp14:editId="25C47A92" wp14:anchorId="74CC128C">
            <wp:extent cx="5724524" cy="3438525"/>
            <wp:effectExtent l="0" t="0" r="0" b="0"/>
            <wp:docPr id="1838716719" name="" title=""/>
            <wp:cNvGraphicFramePr>
              <a:graphicFrameLocks noChangeAspect="1"/>
            </wp:cNvGraphicFramePr>
            <a:graphic>
              <a:graphicData uri="http://schemas.openxmlformats.org/drawingml/2006/picture">
                <pic:pic>
                  <pic:nvPicPr>
                    <pic:cNvPr id="0" name=""/>
                    <pic:cNvPicPr/>
                  </pic:nvPicPr>
                  <pic:blipFill>
                    <a:blip r:embed="R643c8e2e4ce34615">
                      <a:extLst>
                        <a:ext xmlns:a="http://schemas.openxmlformats.org/drawingml/2006/main" uri="{28A0092B-C50C-407E-A947-70E740481C1C}">
                          <a14:useLocalDpi val="0"/>
                        </a:ext>
                      </a:extLst>
                    </a:blip>
                    <a:stretch>
                      <a:fillRect/>
                    </a:stretch>
                  </pic:blipFill>
                  <pic:spPr>
                    <a:xfrm>
                      <a:off x="0" y="0"/>
                      <a:ext cx="5724524" cy="3438525"/>
                    </a:xfrm>
                    <a:prstGeom prst="rect">
                      <a:avLst/>
                    </a:prstGeom>
                  </pic:spPr>
                </pic:pic>
              </a:graphicData>
            </a:graphic>
          </wp:inline>
        </w:drawing>
      </w:r>
    </w:p>
    <w:p w:rsidR="6E47A21D" w:rsidP="54E4EC59" w:rsidRDefault="6E47A21D" w14:paraId="335C3EF6" w14:textId="4B116634">
      <w:pPr>
        <w:bidi w:val="0"/>
        <w:spacing w:before="0" w:beforeAutospacing="off" w:after="160" w:afterAutospacing="off" w:line="279" w:lineRule="auto"/>
        <w:ind w:left="0" w:right="0"/>
        <w:jc w:val="left"/>
      </w:pPr>
      <w:r w:rsidRPr="23138B6E" w:rsidR="5EDD7BB3">
        <w:rPr>
          <w:rFonts w:ascii="Aptos" w:hAnsi="Aptos" w:eastAsia="Aptos" w:cs="Aptos"/>
          <w:noProof w:val="0"/>
          <w:sz w:val="24"/>
          <w:szCs w:val="24"/>
          <w:lang w:val="pt-PT"/>
        </w:rPr>
        <w:t xml:space="preserve">Essa predominância de falhas humanas reforça a importância de </w:t>
      </w:r>
      <w:r w:rsidRPr="23138B6E" w:rsidR="5EDD7BB3">
        <w:rPr>
          <w:rFonts w:ascii="Aptos" w:hAnsi="Aptos" w:eastAsia="Aptos" w:cs="Aptos"/>
          <w:b w:val="0"/>
          <w:bCs w:val="0"/>
          <w:noProof w:val="0"/>
          <w:sz w:val="24"/>
          <w:szCs w:val="24"/>
          <w:lang w:val="pt-PT"/>
        </w:rPr>
        <w:t>investimentos em educação no trânsito</w:t>
      </w:r>
      <w:r w:rsidRPr="23138B6E" w:rsidR="5EDD7BB3">
        <w:rPr>
          <w:rFonts w:ascii="Aptos" w:hAnsi="Aptos" w:eastAsia="Aptos" w:cs="Aptos"/>
          <w:b w:val="0"/>
          <w:bCs w:val="0"/>
          <w:noProof w:val="0"/>
          <w:sz w:val="24"/>
          <w:szCs w:val="24"/>
          <w:lang w:val="pt-PT"/>
        </w:rPr>
        <w:t xml:space="preserve">, </w:t>
      </w:r>
      <w:r w:rsidRPr="23138B6E" w:rsidR="5EDD7BB3">
        <w:rPr>
          <w:rFonts w:ascii="Aptos" w:hAnsi="Aptos" w:eastAsia="Aptos" w:cs="Aptos"/>
          <w:b w:val="0"/>
          <w:bCs w:val="0"/>
          <w:noProof w:val="0"/>
          <w:sz w:val="24"/>
          <w:szCs w:val="24"/>
          <w:lang w:val="pt-PT"/>
        </w:rPr>
        <w:t>fiscalização eficiente</w:t>
      </w:r>
      <w:r w:rsidRPr="23138B6E" w:rsidR="5EDD7BB3">
        <w:rPr>
          <w:rFonts w:ascii="Aptos" w:hAnsi="Aptos" w:eastAsia="Aptos" w:cs="Aptos"/>
          <w:b w:val="0"/>
          <w:bCs w:val="0"/>
          <w:noProof w:val="0"/>
          <w:sz w:val="24"/>
          <w:szCs w:val="24"/>
          <w:lang w:val="pt-PT"/>
        </w:rPr>
        <w:t xml:space="preserve"> e </w:t>
      </w:r>
      <w:r w:rsidRPr="23138B6E" w:rsidR="5EDD7BB3">
        <w:rPr>
          <w:rFonts w:ascii="Aptos" w:hAnsi="Aptos" w:eastAsia="Aptos" w:cs="Aptos"/>
          <w:b w:val="0"/>
          <w:bCs w:val="0"/>
          <w:noProof w:val="0"/>
          <w:sz w:val="24"/>
          <w:szCs w:val="24"/>
          <w:lang w:val="pt-PT"/>
        </w:rPr>
        <w:t>infraestrutura inteligente</w:t>
      </w:r>
      <w:r w:rsidRPr="23138B6E" w:rsidR="5EDD7BB3">
        <w:rPr>
          <w:rFonts w:ascii="Aptos" w:hAnsi="Aptos" w:eastAsia="Aptos" w:cs="Aptos"/>
          <w:noProof w:val="0"/>
          <w:sz w:val="24"/>
          <w:szCs w:val="24"/>
          <w:lang w:val="pt-PT"/>
        </w:rPr>
        <w:t>, capazes de mitigar os efeitos desses comportamentos.</w:t>
      </w:r>
    </w:p>
    <w:p w:rsidR="6E47A21D" w:rsidP="23138B6E" w:rsidRDefault="6E47A21D" w14:paraId="13DE1AD3" w14:textId="0688DAB2">
      <w:pPr>
        <w:pStyle w:val="Normal"/>
        <w:bidi w:val="0"/>
        <w:spacing w:before="0" w:beforeAutospacing="off" w:after="160" w:afterAutospacing="off" w:line="279" w:lineRule="auto"/>
        <w:ind w:left="0" w:right="0"/>
        <w:jc w:val="center"/>
        <w:rPr>
          <w:rFonts w:ascii="Aptos" w:hAnsi="Aptos" w:eastAsia="Aptos" w:cs="Aptos"/>
          <w:noProof w:val="0"/>
          <w:sz w:val="24"/>
          <w:szCs w:val="24"/>
          <w:lang w:val="pt-PT"/>
        </w:rPr>
      </w:pPr>
    </w:p>
    <w:p w:rsidR="6E47A21D" w:rsidP="23138B6E" w:rsidRDefault="6E47A21D" w14:paraId="3753D813" w14:textId="52DB4672">
      <w:pPr>
        <w:pStyle w:val="Normal"/>
        <w:bidi w:val="0"/>
        <w:spacing w:before="0" w:beforeAutospacing="off" w:after="160" w:afterAutospacing="off" w:line="279" w:lineRule="auto"/>
        <w:ind w:left="0" w:right="0"/>
        <w:jc w:val="left"/>
        <w:rPr>
          <w:rFonts w:ascii="Aptos" w:hAnsi="Aptos" w:eastAsia="Aptos" w:cs="Aptos"/>
          <w:noProof w:val="0"/>
          <w:sz w:val="24"/>
          <w:szCs w:val="24"/>
          <w:lang w:val="pt-PT"/>
        </w:rPr>
      </w:pPr>
      <w:r w:rsidRPr="751496D9" w:rsidR="71EE8F33">
        <w:rPr>
          <w:rFonts w:ascii="Aptos" w:hAnsi="Aptos" w:eastAsia="Aptos" w:cs="Aptos"/>
          <w:noProof w:val="0"/>
          <w:sz w:val="24"/>
          <w:szCs w:val="24"/>
          <w:lang w:val="pt-PT"/>
        </w:rPr>
        <w:t xml:space="preserve">Assim como o </w:t>
      </w:r>
      <w:r w:rsidRPr="751496D9" w:rsidR="71EE8F33">
        <w:rPr>
          <w:rFonts w:ascii="Aptos" w:hAnsi="Aptos" w:eastAsia="Aptos" w:cs="Aptos"/>
          <w:noProof w:val="0"/>
          <w:sz w:val="24"/>
          <w:szCs w:val="24"/>
          <w:lang w:val="pt-PT"/>
        </w:rPr>
        <w:t>clima,</w:t>
      </w:r>
      <w:r w:rsidRPr="751496D9" w:rsidR="70F81CB3">
        <w:rPr>
          <w:rFonts w:ascii="Aptos" w:hAnsi="Aptos" w:eastAsia="Aptos" w:cs="Aptos"/>
          <w:noProof w:val="0"/>
          <w:sz w:val="24"/>
          <w:szCs w:val="24"/>
          <w:lang w:val="pt-PT"/>
        </w:rPr>
        <w:t xml:space="preserve"> </w:t>
      </w:r>
      <w:r w:rsidRPr="751496D9" w:rsidR="23CAC063">
        <w:rPr>
          <w:rFonts w:ascii="Aptos" w:hAnsi="Aptos" w:eastAsia="Aptos" w:cs="Aptos"/>
          <w:noProof w:val="0"/>
          <w:sz w:val="24"/>
          <w:szCs w:val="24"/>
          <w:lang w:val="pt-PT"/>
        </w:rPr>
        <w:t>gráfico</w:t>
      </w:r>
      <w:r w:rsidRPr="751496D9" w:rsidR="23CAC063">
        <w:rPr>
          <w:rFonts w:ascii="Aptos" w:hAnsi="Aptos" w:eastAsia="Aptos" w:cs="Aptos"/>
          <w:noProof w:val="0"/>
          <w:sz w:val="24"/>
          <w:szCs w:val="24"/>
          <w:lang w:val="pt-PT"/>
        </w:rPr>
        <w:t xml:space="preserve"> abaixo mostra que </w:t>
      </w:r>
      <w:r w:rsidRPr="751496D9" w:rsidR="71EE8F33">
        <w:rPr>
          <w:rFonts w:ascii="Aptos" w:hAnsi="Aptos" w:eastAsia="Aptos" w:cs="Aptos"/>
          <w:noProof w:val="0"/>
          <w:sz w:val="24"/>
          <w:szCs w:val="24"/>
          <w:lang w:val="pt-PT"/>
        </w:rPr>
        <w:t>o</w:t>
      </w:r>
      <w:r w:rsidRPr="751496D9" w:rsidR="71EE8F33">
        <w:rPr>
          <w:rFonts w:ascii="Aptos" w:hAnsi="Aptos" w:eastAsia="Aptos" w:cs="Aptos"/>
          <w:noProof w:val="0"/>
          <w:sz w:val="24"/>
          <w:szCs w:val="24"/>
          <w:lang w:val="pt-PT"/>
        </w:rPr>
        <w:t xml:space="preserve"> horário</w:t>
      </w:r>
      <w:r w:rsidRPr="751496D9" w:rsidR="21C8E3C4">
        <w:rPr>
          <w:rFonts w:ascii="Aptos" w:hAnsi="Aptos" w:eastAsia="Aptos" w:cs="Aptos"/>
          <w:noProof w:val="0"/>
          <w:sz w:val="24"/>
          <w:szCs w:val="24"/>
          <w:lang w:val="pt-PT"/>
        </w:rPr>
        <w:t xml:space="preserve"> do dia</w:t>
      </w:r>
      <w:r w:rsidRPr="751496D9" w:rsidR="0838DB5E">
        <w:rPr>
          <w:rFonts w:ascii="Aptos" w:hAnsi="Aptos" w:eastAsia="Aptos" w:cs="Aptos"/>
          <w:noProof w:val="0"/>
          <w:sz w:val="24"/>
          <w:szCs w:val="24"/>
          <w:lang w:val="pt-PT"/>
        </w:rPr>
        <w:t xml:space="preserve"> també</w:t>
      </w:r>
      <w:r w:rsidRPr="751496D9" w:rsidR="65C3A634">
        <w:rPr>
          <w:rFonts w:ascii="Aptos" w:hAnsi="Aptos" w:eastAsia="Aptos" w:cs="Aptos"/>
          <w:noProof w:val="0"/>
          <w:sz w:val="24"/>
          <w:szCs w:val="24"/>
          <w:lang w:val="pt-PT"/>
        </w:rPr>
        <w:t>m é um fator crítico</w:t>
      </w:r>
      <w:r w:rsidRPr="751496D9" w:rsidR="71EE8F33">
        <w:rPr>
          <w:rFonts w:ascii="Aptos" w:hAnsi="Aptos" w:eastAsia="Aptos" w:cs="Aptos"/>
          <w:noProof w:val="0"/>
          <w:sz w:val="24"/>
          <w:szCs w:val="24"/>
          <w:lang w:val="pt-PT"/>
        </w:rPr>
        <w:t xml:space="preserve"> para a quantida</w:t>
      </w:r>
      <w:r w:rsidRPr="751496D9" w:rsidR="71EE8F33">
        <w:rPr>
          <w:rFonts w:ascii="Aptos" w:hAnsi="Aptos" w:eastAsia="Aptos" w:cs="Aptos"/>
          <w:noProof w:val="0"/>
          <w:sz w:val="24"/>
          <w:szCs w:val="24"/>
          <w:lang w:val="pt-PT"/>
        </w:rPr>
        <w:t>de acidentes</w:t>
      </w:r>
      <w:r w:rsidRPr="751496D9" w:rsidR="120825C8">
        <w:rPr>
          <w:rFonts w:ascii="Aptos" w:hAnsi="Aptos" w:eastAsia="Aptos" w:cs="Aptos"/>
          <w:noProof w:val="0"/>
          <w:sz w:val="24"/>
          <w:szCs w:val="24"/>
          <w:lang w:val="pt-PT"/>
        </w:rPr>
        <w:t xml:space="preserve"> </w:t>
      </w:r>
      <w:r w:rsidRPr="751496D9" w:rsidR="120825C8">
        <w:rPr>
          <w:rFonts w:ascii="Aptos" w:hAnsi="Aptos" w:eastAsia="Aptos" w:cs="Aptos"/>
          <w:noProof w:val="0"/>
          <w:sz w:val="24"/>
          <w:szCs w:val="24"/>
          <w:lang w:val="pt-PT"/>
        </w:rPr>
        <w:t>registrados</w:t>
      </w:r>
      <w:r w:rsidRPr="751496D9" w:rsidR="3A9A9645">
        <w:rPr>
          <w:rFonts w:ascii="Aptos" w:hAnsi="Aptos" w:eastAsia="Aptos" w:cs="Aptos"/>
          <w:noProof w:val="0"/>
          <w:sz w:val="24"/>
          <w:szCs w:val="24"/>
          <w:lang w:val="pt-PT"/>
        </w:rPr>
        <w:t>.</w:t>
      </w:r>
    </w:p>
    <w:p w:rsidR="1A058E00" w:rsidP="54E4EC59" w:rsidRDefault="1A058E00" w14:paraId="753261A7" w14:textId="6E98670D">
      <w:pPr>
        <w:bidi w:val="0"/>
        <w:spacing w:before="0" w:beforeAutospacing="off" w:after="160" w:afterAutospacing="off" w:line="279" w:lineRule="auto"/>
        <w:ind w:left="0" w:right="0"/>
        <w:jc w:val="left"/>
        <w:rPr>
          <w:rFonts w:ascii="Aptos" w:hAnsi="Aptos" w:eastAsia="Aptos" w:cs="Aptos"/>
          <w:noProof w:val="0"/>
          <w:sz w:val="24"/>
          <w:szCs w:val="24"/>
          <w:lang w:val="pt-PT"/>
        </w:rPr>
      </w:pPr>
      <w:r w:rsidR="1A058E00">
        <w:drawing>
          <wp:inline wp14:editId="043595D9" wp14:anchorId="66407784">
            <wp:extent cx="5724524" cy="2838450"/>
            <wp:effectExtent l="0" t="0" r="0" b="0"/>
            <wp:docPr id="145765793" name="" title=""/>
            <wp:cNvGraphicFramePr>
              <a:graphicFrameLocks noChangeAspect="1"/>
            </wp:cNvGraphicFramePr>
            <a:graphic>
              <a:graphicData uri="http://schemas.openxmlformats.org/drawingml/2006/picture">
                <pic:pic>
                  <pic:nvPicPr>
                    <pic:cNvPr id="0" name=""/>
                    <pic:cNvPicPr/>
                  </pic:nvPicPr>
                  <pic:blipFill>
                    <a:blip r:embed="Rad5ccd7740d84b51">
                      <a:extLst>
                        <a:ext xmlns:a="http://schemas.openxmlformats.org/drawingml/2006/main" uri="{28A0092B-C50C-407E-A947-70E740481C1C}">
                          <a14:useLocalDpi val="0"/>
                        </a:ext>
                      </a:extLst>
                    </a:blip>
                    <a:stretch>
                      <a:fillRect/>
                    </a:stretch>
                  </pic:blipFill>
                  <pic:spPr>
                    <a:xfrm>
                      <a:off x="0" y="0"/>
                      <a:ext cx="5724524" cy="2838450"/>
                    </a:xfrm>
                    <a:prstGeom prst="rect">
                      <a:avLst/>
                    </a:prstGeom>
                  </pic:spPr>
                </pic:pic>
              </a:graphicData>
            </a:graphic>
          </wp:inline>
        </w:drawing>
      </w:r>
    </w:p>
    <w:p w:rsidR="1A058E00" w:rsidP="54E4EC59" w:rsidRDefault="1A058E00" w14:paraId="3DC72272" w14:textId="68CE9CAF">
      <w:pPr>
        <w:bidi w:val="0"/>
        <w:spacing w:before="0" w:beforeAutospacing="off" w:after="160" w:afterAutospacing="off" w:line="279" w:lineRule="auto"/>
        <w:ind w:left="0" w:right="0"/>
        <w:jc w:val="left"/>
        <w:rPr>
          <w:rFonts w:ascii="Aptos" w:hAnsi="Aptos" w:eastAsia="Aptos" w:cs="Aptos"/>
          <w:noProof w:val="0"/>
          <w:sz w:val="24"/>
          <w:szCs w:val="24"/>
          <w:lang w:val="pt-PT"/>
        </w:rPr>
      </w:pPr>
      <w:r w:rsidRPr="751496D9" w:rsidR="3A9A9645">
        <w:rPr>
          <w:rFonts w:ascii="Aptos" w:hAnsi="Aptos" w:eastAsia="Aptos" w:cs="Aptos"/>
          <w:noProof w:val="0"/>
          <w:sz w:val="24"/>
          <w:szCs w:val="24"/>
          <w:lang w:val="pt-PT"/>
        </w:rPr>
        <w:t>A análise dos horários em que os acidentes ocorreram revela dois picos bem definidos</w:t>
      </w:r>
      <w:r w:rsidRPr="751496D9" w:rsidR="3F1690B1">
        <w:rPr>
          <w:rFonts w:ascii="Aptos" w:hAnsi="Aptos" w:eastAsia="Aptos" w:cs="Aptos"/>
          <w:noProof w:val="0"/>
          <w:sz w:val="24"/>
          <w:szCs w:val="24"/>
          <w:lang w:val="pt-PT"/>
        </w:rPr>
        <w:t xml:space="preserve"> em acidentes com ferimentos leves ou graves</w:t>
      </w:r>
      <w:r w:rsidRPr="751496D9" w:rsidR="3A9A9645">
        <w:rPr>
          <w:rFonts w:ascii="Aptos" w:hAnsi="Aptos" w:eastAsia="Aptos" w:cs="Aptos"/>
          <w:noProof w:val="0"/>
          <w:sz w:val="24"/>
          <w:szCs w:val="24"/>
          <w:lang w:val="pt-PT"/>
        </w:rPr>
        <w:t>: o primeiro entre 4h e 7h da manhã, e o segundo entre 16h e 19h. Esses períodos coincidem com os momentos de maior fluxo nas rodovias, geralmente ligados ao deslocamento para o trabalho e ao retorno para casa. Além disso, o horário da manhã pode envolver fatores como sonolência, baixa visibilidade e menor atenção dos motoristas. Já no final da tarde, o cansaço acumulado do dia e o estresse do trânsito intenso também contribuem para o aumento do risco de acidentes. Esses padrões indicam a importância de estratégias específicas para esses intervalos, como reforço da fiscalização, campanhas educativas em horários estratégicos e alertas nas vias.</w:t>
      </w:r>
      <w:r w:rsidRPr="751496D9" w:rsidR="6BA4396A">
        <w:rPr>
          <w:rFonts w:ascii="Aptos" w:hAnsi="Aptos" w:eastAsia="Aptos" w:cs="Aptos"/>
          <w:noProof w:val="0"/>
          <w:sz w:val="24"/>
          <w:szCs w:val="24"/>
          <w:lang w:val="pt-PT"/>
        </w:rPr>
        <w:t xml:space="preserve"> Quando observarmos a distribuição das mortes ao longo do dia, nota-se que, diferentemente dos feridos, a quantidade de óbitos apresenta uma linha mais estável, sem grandes variações entre os horários. Enquanto os </w:t>
      </w:r>
      <w:r w:rsidRPr="751496D9" w:rsidR="6BA4396A">
        <w:rPr>
          <w:rFonts w:ascii="Aptos" w:hAnsi="Aptos" w:eastAsia="Aptos" w:cs="Aptos"/>
          <w:noProof w:val="0"/>
          <w:sz w:val="24"/>
          <w:szCs w:val="24"/>
          <w:lang w:val="pt-PT"/>
        </w:rPr>
        <w:t>feridos ,</w:t>
      </w:r>
      <w:r w:rsidRPr="751496D9" w:rsidR="6BA4396A">
        <w:rPr>
          <w:rFonts w:ascii="Aptos" w:hAnsi="Aptos" w:eastAsia="Aptos" w:cs="Aptos"/>
          <w:noProof w:val="0"/>
          <w:sz w:val="24"/>
          <w:szCs w:val="24"/>
          <w:lang w:val="pt-PT"/>
        </w:rPr>
        <w:t xml:space="preserve"> leves ou </w:t>
      </w:r>
      <w:r w:rsidRPr="751496D9" w:rsidR="6BA4396A">
        <w:rPr>
          <w:rFonts w:ascii="Aptos" w:hAnsi="Aptos" w:eastAsia="Aptos" w:cs="Aptos"/>
          <w:noProof w:val="0"/>
          <w:sz w:val="24"/>
          <w:szCs w:val="24"/>
          <w:lang w:val="pt-PT"/>
        </w:rPr>
        <w:t>graves</w:t>
      </w:r>
      <w:r w:rsidRPr="751496D9" w:rsidR="2BE33643">
        <w:rPr>
          <w:rFonts w:ascii="Aptos" w:hAnsi="Aptos" w:eastAsia="Aptos" w:cs="Aptos"/>
          <w:noProof w:val="0"/>
          <w:sz w:val="24"/>
          <w:szCs w:val="24"/>
          <w:lang w:val="pt-PT"/>
        </w:rPr>
        <w:t xml:space="preserve">, </w:t>
      </w:r>
      <w:r w:rsidRPr="751496D9" w:rsidR="6BA4396A">
        <w:rPr>
          <w:rFonts w:ascii="Aptos" w:hAnsi="Aptos" w:eastAsia="Aptos" w:cs="Aptos"/>
          <w:noProof w:val="0"/>
          <w:sz w:val="24"/>
          <w:szCs w:val="24"/>
          <w:lang w:val="pt-PT"/>
        </w:rPr>
        <w:t>se</w:t>
      </w:r>
      <w:r w:rsidRPr="751496D9" w:rsidR="6BA4396A">
        <w:rPr>
          <w:rFonts w:ascii="Aptos" w:hAnsi="Aptos" w:eastAsia="Aptos" w:cs="Aptos"/>
          <w:noProof w:val="0"/>
          <w:sz w:val="24"/>
          <w:szCs w:val="24"/>
          <w:lang w:val="pt-PT"/>
        </w:rPr>
        <w:t xml:space="preserve"> concentram com mais intensidade nos horários de pico, as mortes ocorrem de forma mais distribuída, sugerindo que a gravidade de um acidente fatal pode estar mais ligada ao tipo de colisão e às condições envolvidas do que necessariamente ao volume de tráfego. Isso reforça a ideia de que, mesmo fora dos horários de maior movimento, os riscos continuam altos, e a atenção deve ser constante em qualquer período do dia.</w:t>
      </w:r>
    </w:p>
    <w:p w:rsidR="23138B6E" w:rsidP="23138B6E" w:rsidRDefault="23138B6E" w14:paraId="10955BC9" w14:textId="7D877D89">
      <w:pPr>
        <w:bidi w:val="0"/>
        <w:spacing w:before="0" w:beforeAutospacing="off" w:after="160" w:afterAutospacing="off" w:line="279" w:lineRule="auto"/>
        <w:ind w:left="0" w:right="0"/>
        <w:jc w:val="left"/>
        <w:rPr>
          <w:rFonts w:ascii="Aptos" w:hAnsi="Aptos" w:eastAsia="Aptos" w:cs="Aptos"/>
          <w:noProof w:val="0"/>
          <w:sz w:val="24"/>
          <w:szCs w:val="24"/>
          <w:lang w:val="pt-PT"/>
        </w:rPr>
      </w:pPr>
    </w:p>
    <w:p w:rsidR="23138B6E" w:rsidP="751496D9" w:rsidRDefault="23138B6E" w14:paraId="56C97E8C" w14:textId="55192E34">
      <w:pPr>
        <w:bidi w:val="0"/>
        <w:spacing w:before="0" w:beforeAutospacing="off" w:after="160" w:afterAutospacing="off" w:line="279" w:lineRule="auto"/>
        <w:ind w:left="0" w:right="0"/>
        <w:jc w:val="center"/>
        <w:rPr>
          <w:rFonts w:ascii="Arial" w:hAnsi="Arial" w:eastAsia="Arial" w:cs="Arial"/>
          <w:b w:val="1"/>
          <w:bCs w:val="1"/>
          <w:noProof w:val="0"/>
          <w:sz w:val="28"/>
          <w:szCs w:val="28"/>
          <w:lang w:val="pt-PT"/>
        </w:rPr>
      </w:pPr>
      <w:r w:rsidRPr="751496D9" w:rsidR="17613662">
        <w:rPr>
          <w:rFonts w:ascii="Arial" w:hAnsi="Arial" w:eastAsia="Arial" w:cs="Arial"/>
          <w:b w:val="1"/>
          <w:bCs w:val="1"/>
          <w:noProof w:val="0"/>
          <w:sz w:val="28"/>
          <w:szCs w:val="28"/>
          <w:lang w:val="pt-PT"/>
        </w:rPr>
        <w:t>Fatores de Risco</w:t>
      </w:r>
    </w:p>
    <w:p w:rsidR="17613662" w:rsidP="751496D9" w:rsidRDefault="17613662" w14:paraId="7922F6EC" w14:textId="15F5173F">
      <w:pPr>
        <w:pStyle w:val="ListParagraph"/>
        <w:numPr>
          <w:ilvl w:val="0"/>
          <w:numId w:val="3"/>
        </w:numPr>
        <w:bidi w:val="0"/>
        <w:spacing w:before="240" w:beforeAutospacing="off" w:after="240" w:afterAutospacing="off"/>
        <w:jc w:val="left"/>
        <w:rPr>
          <w:rFonts w:ascii="Arial" w:hAnsi="Arial" w:eastAsia="Arial" w:cs="Arial"/>
          <w:noProof w:val="0"/>
          <w:sz w:val="24"/>
          <w:szCs w:val="24"/>
          <w:lang w:val="pt-PT"/>
        </w:rPr>
      </w:pPr>
      <w:r w:rsidRPr="751496D9" w:rsidR="17613662">
        <w:rPr>
          <w:rFonts w:ascii="Arial" w:hAnsi="Arial" w:eastAsia="Arial" w:cs="Arial"/>
          <w:b w:val="1"/>
          <w:bCs w:val="1"/>
          <w:noProof w:val="0"/>
          <w:sz w:val="24"/>
          <w:szCs w:val="24"/>
          <w:lang w:val="pt-PT"/>
        </w:rPr>
        <w:t>Fator Humano</w:t>
      </w:r>
      <w:r>
        <w:br/>
      </w:r>
      <w:r w:rsidRPr="751496D9" w:rsidR="17613662">
        <w:rPr>
          <w:rFonts w:ascii="Arial" w:hAnsi="Arial" w:eastAsia="Arial" w:cs="Arial"/>
          <w:noProof w:val="0"/>
          <w:sz w:val="24"/>
          <w:szCs w:val="24"/>
          <w:lang w:val="pt-PT"/>
        </w:rPr>
        <w:t>A maioria dos acidentes está relacionada a tipos de colisões causadas por falhas humanas, como:</w:t>
      </w:r>
    </w:p>
    <w:p w:rsidR="751496D9" w:rsidP="751496D9" w:rsidRDefault="751496D9" w14:paraId="0C653119" w14:textId="6E6ADECE">
      <w:pPr>
        <w:pStyle w:val="ListParagraph"/>
        <w:bidi w:val="0"/>
        <w:spacing w:before="240" w:beforeAutospacing="off" w:after="240" w:afterAutospacing="off"/>
        <w:ind w:left="720"/>
        <w:jc w:val="left"/>
        <w:rPr>
          <w:rFonts w:ascii="Arial" w:hAnsi="Arial" w:eastAsia="Arial" w:cs="Arial"/>
          <w:noProof w:val="0"/>
          <w:sz w:val="24"/>
          <w:szCs w:val="24"/>
          <w:lang w:val="pt-PT"/>
        </w:rPr>
      </w:pPr>
    </w:p>
    <w:p w:rsidR="17613662" w:rsidP="751496D9" w:rsidRDefault="17613662" w14:paraId="659DE548" w14:textId="15832800">
      <w:pPr>
        <w:pStyle w:val="ListParagraph"/>
        <w:numPr>
          <w:ilvl w:val="0"/>
          <w:numId w:val="3"/>
        </w:numPr>
        <w:bidi w:val="0"/>
        <w:spacing w:before="240" w:beforeAutospacing="off" w:after="240" w:afterAutospacing="off"/>
        <w:jc w:val="left"/>
        <w:rPr>
          <w:rFonts w:ascii="Arial" w:hAnsi="Arial" w:eastAsia="Arial" w:cs="Arial"/>
          <w:noProof w:val="0"/>
          <w:sz w:val="24"/>
          <w:szCs w:val="24"/>
          <w:lang w:val="pt-PT"/>
        </w:rPr>
      </w:pPr>
      <w:r w:rsidRPr="751496D9" w:rsidR="17613662">
        <w:rPr>
          <w:rFonts w:ascii="Arial" w:hAnsi="Arial" w:eastAsia="Arial" w:cs="Arial"/>
          <w:noProof w:val="0"/>
          <w:sz w:val="24"/>
          <w:szCs w:val="24"/>
          <w:lang w:val="pt-PT"/>
        </w:rPr>
        <w:t>Colisão traseira</w:t>
      </w:r>
    </w:p>
    <w:p w:rsidR="17613662" w:rsidP="751496D9" w:rsidRDefault="17613662" w14:paraId="7CFA0A5A" w14:textId="2A156124">
      <w:pPr>
        <w:pStyle w:val="ListParagraph"/>
        <w:numPr>
          <w:ilvl w:val="0"/>
          <w:numId w:val="3"/>
        </w:numPr>
        <w:bidi w:val="0"/>
        <w:spacing w:before="240" w:beforeAutospacing="off" w:after="240" w:afterAutospacing="off"/>
        <w:jc w:val="left"/>
        <w:rPr>
          <w:rFonts w:ascii="Arial" w:hAnsi="Arial" w:eastAsia="Arial" w:cs="Arial"/>
          <w:noProof w:val="0"/>
          <w:sz w:val="24"/>
          <w:szCs w:val="24"/>
          <w:lang w:val="pt-PT"/>
        </w:rPr>
      </w:pPr>
      <w:r w:rsidRPr="751496D9" w:rsidR="17613662">
        <w:rPr>
          <w:rFonts w:ascii="Arial" w:hAnsi="Arial" w:eastAsia="Arial" w:cs="Arial"/>
          <w:noProof w:val="0"/>
          <w:sz w:val="24"/>
          <w:szCs w:val="24"/>
          <w:lang w:val="pt-PT"/>
        </w:rPr>
        <w:t>Colisão lateral</w:t>
      </w:r>
    </w:p>
    <w:p w:rsidR="17613662" w:rsidP="751496D9" w:rsidRDefault="17613662" w14:paraId="59A17A5F" w14:textId="047FDE97">
      <w:pPr>
        <w:pStyle w:val="ListParagraph"/>
        <w:numPr>
          <w:ilvl w:val="0"/>
          <w:numId w:val="3"/>
        </w:numPr>
        <w:bidi w:val="0"/>
        <w:spacing w:before="240" w:beforeAutospacing="off" w:after="240" w:afterAutospacing="off"/>
        <w:jc w:val="left"/>
        <w:rPr>
          <w:rFonts w:ascii="Arial" w:hAnsi="Arial" w:eastAsia="Arial" w:cs="Arial"/>
          <w:noProof w:val="0"/>
          <w:sz w:val="24"/>
          <w:szCs w:val="24"/>
          <w:lang w:val="pt-PT"/>
        </w:rPr>
      </w:pPr>
      <w:r w:rsidRPr="751496D9" w:rsidR="17613662">
        <w:rPr>
          <w:rFonts w:ascii="Arial" w:hAnsi="Arial" w:eastAsia="Arial" w:cs="Arial"/>
          <w:noProof w:val="0"/>
          <w:sz w:val="24"/>
          <w:szCs w:val="24"/>
          <w:lang w:val="pt-PT"/>
        </w:rPr>
        <w:t>Colisão frontal</w:t>
      </w:r>
    </w:p>
    <w:p w:rsidR="17613662" w:rsidP="751496D9" w:rsidRDefault="17613662" w14:paraId="3CDBD1A3" w14:textId="7179A117">
      <w:pPr>
        <w:pStyle w:val="ListParagraph"/>
        <w:numPr>
          <w:ilvl w:val="0"/>
          <w:numId w:val="3"/>
        </w:numPr>
        <w:bidi w:val="0"/>
        <w:spacing w:before="240" w:beforeAutospacing="off" w:after="240" w:afterAutospacing="off"/>
        <w:jc w:val="left"/>
        <w:rPr>
          <w:rFonts w:ascii="Arial" w:hAnsi="Arial" w:eastAsia="Arial" w:cs="Arial"/>
          <w:noProof w:val="0"/>
          <w:sz w:val="24"/>
          <w:szCs w:val="24"/>
          <w:lang w:val="pt-PT"/>
        </w:rPr>
      </w:pPr>
      <w:r w:rsidRPr="751496D9" w:rsidR="17613662">
        <w:rPr>
          <w:rFonts w:ascii="Arial" w:hAnsi="Arial" w:eastAsia="Arial" w:cs="Arial"/>
          <w:noProof w:val="0"/>
          <w:sz w:val="24"/>
          <w:szCs w:val="24"/>
          <w:lang w:val="pt-PT"/>
        </w:rPr>
        <w:t>Saída de pista</w:t>
      </w:r>
    </w:p>
    <w:p w:rsidR="17613662" w:rsidP="751496D9" w:rsidRDefault="17613662" w14:paraId="7AB4E1BD" w14:textId="4637090B">
      <w:pPr>
        <w:pStyle w:val="ListParagraph"/>
        <w:bidi w:val="0"/>
        <w:spacing w:before="240" w:beforeAutospacing="off" w:after="240" w:afterAutospacing="off"/>
        <w:ind w:left="720"/>
        <w:jc w:val="left"/>
        <w:rPr>
          <w:rFonts w:ascii="Arial" w:hAnsi="Arial" w:eastAsia="Arial" w:cs="Arial"/>
          <w:noProof w:val="0"/>
          <w:sz w:val="24"/>
          <w:szCs w:val="24"/>
          <w:lang w:val="pt-PT"/>
        </w:rPr>
      </w:pPr>
      <w:r>
        <w:br/>
      </w:r>
      <w:r w:rsidRPr="751496D9" w:rsidR="17613662">
        <w:rPr>
          <w:rFonts w:ascii="Arial" w:hAnsi="Arial" w:eastAsia="Arial" w:cs="Arial"/>
          <w:noProof w:val="0"/>
          <w:sz w:val="24"/>
          <w:szCs w:val="24"/>
          <w:lang w:val="pt-PT"/>
        </w:rPr>
        <w:t xml:space="preserve"> Esses tipos representam grande parte dos </w:t>
      </w:r>
      <w:r w:rsidRPr="751496D9" w:rsidR="17613662">
        <w:rPr>
          <w:rFonts w:ascii="Arial" w:hAnsi="Arial" w:eastAsia="Arial" w:cs="Arial"/>
          <w:noProof w:val="0"/>
          <w:sz w:val="24"/>
          <w:szCs w:val="24"/>
          <w:lang w:val="pt-PT"/>
        </w:rPr>
        <w:t>registros</w:t>
      </w:r>
      <w:r w:rsidRPr="751496D9" w:rsidR="17613662">
        <w:rPr>
          <w:rFonts w:ascii="Arial" w:hAnsi="Arial" w:eastAsia="Arial" w:cs="Arial"/>
          <w:noProof w:val="0"/>
          <w:sz w:val="24"/>
          <w:szCs w:val="24"/>
          <w:lang w:val="pt-PT"/>
        </w:rPr>
        <w:t>, evidenciando o comportamento do condutor como fator crítico.</w:t>
      </w:r>
    </w:p>
    <w:p w:rsidR="751496D9" w:rsidP="751496D9" w:rsidRDefault="751496D9" w14:paraId="17CA2732" w14:textId="7942DC6D">
      <w:pPr>
        <w:pStyle w:val="ListParagraph"/>
        <w:bidi w:val="0"/>
        <w:spacing w:before="240" w:beforeAutospacing="off" w:after="240" w:afterAutospacing="off"/>
        <w:ind w:left="720"/>
        <w:jc w:val="left"/>
        <w:rPr>
          <w:rFonts w:ascii="Arial" w:hAnsi="Arial" w:eastAsia="Arial" w:cs="Arial"/>
          <w:noProof w:val="0"/>
          <w:sz w:val="24"/>
          <w:szCs w:val="24"/>
          <w:lang w:val="pt-PT"/>
        </w:rPr>
      </w:pPr>
    </w:p>
    <w:p w:rsidR="17613662" w:rsidP="751496D9" w:rsidRDefault="17613662" w14:paraId="5BCF0824" w14:textId="024709D1">
      <w:pPr>
        <w:pStyle w:val="ListParagraph"/>
        <w:numPr>
          <w:ilvl w:val="0"/>
          <w:numId w:val="3"/>
        </w:numPr>
        <w:bidi w:val="0"/>
        <w:spacing w:before="240" w:beforeAutospacing="off" w:after="240" w:afterAutospacing="off"/>
        <w:jc w:val="left"/>
        <w:rPr>
          <w:rFonts w:ascii="Arial" w:hAnsi="Arial" w:eastAsia="Arial" w:cs="Arial"/>
          <w:noProof w:val="0"/>
          <w:sz w:val="24"/>
          <w:szCs w:val="24"/>
          <w:lang w:val="pt-PT"/>
        </w:rPr>
      </w:pPr>
      <w:r w:rsidRPr="751496D9" w:rsidR="17613662">
        <w:rPr>
          <w:rFonts w:ascii="Arial" w:hAnsi="Arial" w:eastAsia="Arial" w:cs="Arial"/>
          <w:b w:val="1"/>
          <w:bCs w:val="1"/>
          <w:noProof w:val="0"/>
          <w:sz w:val="24"/>
          <w:szCs w:val="24"/>
          <w:lang w:val="pt-PT"/>
        </w:rPr>
        <w:t>Condições Climáticas Favoráveis</w:t>
      </w:r>
    </w:p>
    <w:p w:rsidR="17613662" w:rsidP="751496D9" w:rsidRDefault="17613662" w14:paraId="3884EE19" w14:textId="31806109">
      <w:pPr>
        <w:pStyle w:val="ListParagraph"/>
        <w:bidi w:val="0"/>
        <w:spacing w:before="240" w:beforeAutospacing="off" w:after="240" w:afterAutospacing="off"/>
        <w:ind w:left="720"/>
        <w:jc w:val="left"/>
        <w:rPr>
          <w:rFonts w:ascii="Arial" w:hAnsi="Arial" w:eastAsia="Arial" w:cs="Arial"/>
          <w:noProof w:val="0"/>
          <w:sz w:val="24"/>
          <w:szCs w:val="24"/>
          <w:lang w:val="pt-PT"/>
        </w:rPr>
      </w:pPr>
      <w:r>
        <w:br/>
      </w:r>
      <w:r w:rsidRPr="751496D9" w:rsidR="17613662">
        <w:rPr>
          <w:rFonts w:ascii="Arial" w:hAnsi="Arial" w:eastAsia="Arial" w:cs="Arial"/>
          <w:noProof w:val="0"/>
          <w:sz w:val="24"/>
          <w:szCs w:val="24"/>
          <w:lang w:val="pt-PT"/>
        </w:rPr>
        <w:t xml:space="preserve">Apesar de parecer contraintuitivo, cerca de </w:t>
      </w:r>
      <w:r w:rsidRPr="751496D9" w:rsidR="17613662">
        <w:rPr>
          <w:rFonts w:ascii="Arial" w:hAnsi="Arial" w:eastAsia="Arial" w:cs="Arial"/>
          <w:b w:val="1"/>
          <w:bCs w:val="1"/>
          <w:noProof w:val="0"/>
          <w:sz w:val="24"/>
          <w:szCs w:val="24"/>
          <w:lang w:val="pt-PT"/>
        </w:rPr>
        <w:t>65% dos acidentes ocorreram com céu claro</w:t>
      </w:r>
      <w:r w:rsidRPr="751496D9" w:rsidR="17613662">
        <w:rPr>
          <w:rFonts w:ascii="Arial" w:hAnsi="Arial" w:eastAsia="Arial" w:cs="Arial"/>
          <w:noProof w:val="0"/>
          <w:sz w:val="24"/>
          <w:szCs w:val="24"/>
          <w:lang w:val="pt-PT"/>
        </w:rPr>
        <w:t>, indicando que o clima bom pode gerar excesso de confiança e imprudência na direção.</w:t>
      </w:r>
    </w:p>
    <w:p w:rsidR="751496D9" w:rsidP="751496D9" w:rsidRDefault="751496D9" w14:paraId="3483F442" w14:textId="26F16B0F">
      <w:pPr>
        <w:pStyle w:val="ListParagraph"/>
        <w:bidi w:val="0"/>
        <w:spacing w:before="240" w:beforeAutospacing="off" w:after="240" w:afterAutospacing="off"/>
        <w:ind w:left="720"/>
        <w:jc w:val="left"/>
        <w:rPr>
          <w:rFonts w:ascii="Arial" w:hAnsi="Arial" w:eastAsia="Arial" w:cs="Arial"/>
          <w:noProof w:val="0"/>
          <w:sz w:val="24"/>
          <w:szCs w:val="24"/>
          <w:lang w:val="pt-PT"/>
        </w:rPr>
      </w:pPr>
    </w:p>
    <w:p w:rsidR="751496D9" w:rsidP="751496D9" w:rsidRDefault="751496D9" w14:paraId="3981B783" w14:textId="1B0C782B">
      <w:pPr>
        <w:pStyle w:val="Normal"/>
        <w:bidi w:val="0"/>
        <w:spacing w:before="240" w:beforeAutospacing="off" w:after="240" w:afterAutospacing="off"/>
        <w:ind w:left="0"/>
        <w:jc w:val="left"/>
        <w:rPr>
          <w:rFonts w:ascii="Arial" w:hAnsi="Arial" w:eastAsia="Arial" w:cs="Arial"/>
          <w:noProof w:val="0"/>
          <w:sz w:val="24"/>
          <w:szCs w:val="24"/>
          <w:lang w:val="pt-PT"/>
        </w:rPr>
      </w:pPr>
    </w:p>
    <w:p w:rsidR="17613662" w:rsidP="751496D9" w:rsidRDefault="17613662" w14:paraId="4042EBE7" w14:textId="2692A7AD">
      <w:pPr>
        <w:pStyle w:val="ListParagraph"/>
        <w:numPr>
          <w:ilvl w:val="0"/>
          <w:numId w:val="3"/>
        </w:numPr>
        <w:bidi w:val="0"/>
        <w:spacing w:before="240" w:beforeAutospacing="off" w:after="240" w:afterAutospacing="off"/>
        <w:jc w:val="left"/>
        <w:rPr>
          <w:rFonts w:ascii="Arial" w:hAnsi="Arial" w:eastAsia="Arial" w:cs="Arial"/>
          <w:noProof w:val="0"/>
          <w:sz w:val="24"/>
          <w:szCs w:val="24"/>
          <w:lang w:val="pt-PT"/>
        </w:rPr>
      </w:pPr>
      <w:r w:rsidRPr="751496D9" w:rsidR="17613662">
        <w:rPr>
          <w:rFonts w:ascii="Arial" w:hAnsi="Arial" w:eastAsia="Arial" w:cs="Arial"/>
          <w:b w:val="1"/>
          <w:bCs w:val="1"/>
          <w:noProof w:val="0"/>
          <w:sz w:val="24"/>
          <w:szCs w:val="24"/>
          <w:lang w:val="pt-PT"/>
        </w:rPr>
        <w:t>Horário dos Acidentes</w:t>
      </w:r>
    </w:p>
    <w:p w:rsidR="751496D9" w:rsidP="751496D9" w:rsidRDefault="751496D9" w14:paraId="25D3406E" w14:textId="3AA7A389">
      <w:pPr>
        <w:pStyle w:val="ListParagraph"/>
        <w:bidi w:val="0"/>
        <w:spacing w:before="240" w:beforeAutospacing="off" w:after="240" w:afterAutospacing="off"/>
        <w:ind w:left="720"/>
        <w:jc w:val="left"/>
        <w:rPr>
          <w:rFonts w:ascii="Arial" w:hAnsi="Arial" w:eastAsia="Arial" w:cs="Arial"/>
          <w:noProof w:val="0"/>
          <w:sz w:val="24"/>
          <w:szCs w:val="24"/>
          <w:lang w:val="pt-PT"/>
        </w:rPr>
      </w:pPr>
    </w:p>
    <w:p w:rsidR="17613662" w:rsidP="751496D9" w:rsidRDefault="17613662" w14:paraId="596535C4" w14:textId="6083CA0B">
      <w:pPr>
        <w:pStyle w:val="ListParagraph"/>
        <w:bidi w:val="0"/>
        <w:spacing w:before="240" w:beforeAutospacing="off" w:after="240" w:afterAutospacing="off"/>
        <w:ind w:left="720"/>
        <w:jc w:val="left"/>
        <w:rPr>
          <w:rFonts w:ascii="Arial" w:hAnsi="Arial" w:eastAsia="Arial" w:cs="Arial"/>
          <w:noProof w:val="0"/>
          <w:sz w:val="24"/>
          <w:szCs w:val="24"/>
          <w:lang w:val="pt-PT"/>
        </w:rPr>
      </w:pPr>
      <w:r w:rsidRPr="751496D9" w:rsidR="17613662">
        <w:rPr>
          <w:rFonts w:ascii="Arial" w:hAnsi="Arial" w:eastAsia="Arial" w:cs="Arial"/>
          <w:noProof w:val="0"/>
          <w:sz w:val="24"/>
          <w:szCs w:val="24"/>
          <w:lang w:val="pt-PT"/>
        </w:rPr>
        <w:t>Embora as mortes se mantenham relativamente constantes ao longo do dia, o número de feridos aumenta consideravelmente nos horários de pico, como:</w:t>
      </w:r>
    </w:p>
    <w:p w:rsidR="751496D9" w:rsidP="751496D9" w:rsidRDefault="751496D9" w14:paraId="650B4072" w14:textId="66E03FBB">
      <w:pPr>
        <w:pStyle w:val="ListParagraph"/>
        <w:bidi w:val="0"/>
        <w:spacing w:before="240" w:beforeAutospacing="off" w:after="240" w:afterAutospacing="off"/>
        <w:ind w:left="720"/>
        <w:jc w:val="left"/>
        <w:rPr>
          <w:rFonts w:ascii="Arial" w:hAnsi="Arial" w:eastAsia="Arial" w:cs="Arial"/>
          <w:noProof w:val="0"/>
          <w:sz w:val="24"/>
          <w:szCs w:val="24"/>
          <w:lang w:val="pt-PT"/>
        </w:rPr>
      </w:pPr>
    </w:p>
    <w:p w:rsidR="17613662" w:rsidP="751496D9" w:rsidRDefault="17613662" w14:paraId="121085F2" w14:textId="0DBD09C2">
      <w:pPr>
        <w:pStyle w:val="ListParagraph"/>
        <w:numPr>
          <w:ilvl w:val="0"/>
          <w:numId w:val="3"/>
        </w:numPr>
        <w:bidi w:val="0"/>
        <w:spacing w:before="240" w:beforeAutospacing="off" w:after="240" w:afterAutospacing="off"/>
        <w:jc w:val="left"/>
        <w:rPr>
          <w:rFonts w:ascii="Arial" w:hAnsi="Arial" w:eastAsia="Arial" w:cs="Arial"/>
          <w:noProof w:val="0"/>
          <w:sz w:val="24"/>
          <w:szCs w:val="24"/>
          <w:lang w:val="pt-PT"/>
        </w:rPr>
      </w:pPr>
      <w:r w:rsidRPr="751496D9" w:rsidR="17613662">
        <w:rPr>
          <w:rFonts w:ascii="Arial" w:hAnsi="Arial" w:eastAsia="Arial" w:cs="Arial"/>
          <w:noProof w:val="0"/>
          <w:sz w:val="24"/>
          <w:szCs w:val="24"/>
          <w:lang w:val="pt-PT"/>
        </w:rPr>
        <w:t>Final da tarde/início da noite (por volta das 17h às 20h)</w:t>
      </w:r>
    </w:p>
    <w:p w:rsidR="17613662" w:rsidP="751496D9" w:rsidRDefault="17613662" w14:paraId="230B8817" w14:textId="37443FB4">
      <w:pPr>
        <w:pStyle w:val="ListParagraph"/>
        <w:numPr>
          <w:ilvl w:val="0"/>
          <w:numId w:val="3"/>
        </w:numPr>
        <w:bidi w:val="0"/>
        <w:spacing w:before="240" w:beforeAutospacing="off" w:after="240" w:afterAutospacing="off"/>
        <w:jc w:val="left"/>
        <w:rPr>
          <w:rFonts w:ascii="Arial" w:hAnsi="Arial" w:eastAsia="Arial" w:cs="Arial"/>
          <w:noProof w:val="0"/>
          <w:sz w:val="24"/>
          <w:szCs w:val="24"/>
          <w:lang w:val="pt-PT"/>
        </w:rPr>
      </w:pPr>
      <w:r w:rsidRPr="751496D9" w:rsidR="17613662">
        <w:rPr>
          <w:rFonts w:ascii="Arial" w:hAnsi="Arial" w:eastAsia="Arial" w:cs="Arial"/>
          <w:noProof w:val="0"/>
          <w:sz w:val="24"/>
          <w:szCs w:val="24"/>
          <w:lang w:val="pt-PT"/>
        </w:rPr>
        <w:t>Início da manhã (entre 6h e 9h)</w:t>
      </w:r>
    </w:p>
    <w:p w:rsidR="17613662" w:rsidP="751496D9" w:rsidRDefault="17613662" w14:paraId="4F0E3F08" w14:textId="4DAACFA1">
      <w:pPr>
        <w:pStyle w:val="ListParagraph"/>
        <w:bidi w:val="0"/>
        <w:spacing w:before="240" w:beforeAutospacing="off" w:after="240" w:afterAutospacing="off"/>
        <w:ind w:left="720"/>
        <w:jc w:val="left"/>
        <w:rPr>
          <w:rFonts w:ascii="Arial" w:hAnsi="Arial" w:eastAsia="Arial" w:cs="Arial"/>
          <w:noProof w:val="0"/>
          <w:sz w:val="24"/>
          <w:szCs w:val="24"/>
          <w:lang w:val="pt-PT"/>
        </w:rPr>
      </w:pPr>
      <w:r>
        <w:br/>
      </w:r>
      <w:r w:rsidRPr="751496D9" w:rsidR="17613662">
        <w:rPr>
          <w:rFonts w:ascii="Arial" w:hAnsi="Arial" w:eastAsia="Arial" w:cs="Arial"/>
          <w:noProof w:val="0"/>
          <w:sz w:val="24"/>
          <w:szCs w:val="24"/>
          <w:lang w:val="pt-PT"/>
        </w:rPr>
        <w:t xml:space="preserve"> Isso sugere que o tráfego intenso é um fator de risco relevante.</w:t>
      </w:r>
    </w:p>
    <w:p w:rsidR="751496D9" w:rsidP="751496D9" w:rsidRDefault="751496D9" w14:paraId="187EF8CC" w14:textId="6448846E">
      <w:pPr>
        <w:pStyle w:val="ListParagraph"/>
        <w:bidi w:val="0"/>
        <w:spacing w:before="240" w:beforeAutospacing="off" w:after="240" w:afterAutospacing="off"/>
        <w:ind w:left="720"/>
        <w:jc w:val="left"/>
        <w:rPr>
          <w:rFonts w:ascii="Arial" w:hAnsi="Arial" w:eastAsia="Arial" w:cs="Arial"/>
          <w:noProof w:val="0"/>
          <w:sz w:val="24"/>
          <w:szCs w:val="24"/>
          <w:lang w:val="pt-PT"/>
        </w:rPr>
      </w:pPr>
    </w:p>
    <w:p w:rsidR="17613662" w:rsidP="751496D9" w:rsidRDefault="17613662" w14:paraId="7057E60E" w14:textId="4ACA82EC">
      <w:pPr>
        <w:pStyle w:val="ListParagraph"/>
        <w:numPr>
          <w:ilvl w:val="0"/>
          <w:numId w:val="3"/>
        </w:numPr>
        <w:bidi w:val="0"/>
        <w:spacing w:before="240" w:beforeAutospacing="off" w:after="240" w:afterAutospacing="off"/>
        <w:jc w:val="left"/>
        <w:rPr>
          <w:rFonts w:ascii="Arial" w:hAnsi="Arial" w:eastAsia="Arial" w:cs="Arial"/>
          <w:noProof w:val="0"/>
          <w:sz w:val="24"/>
          <w:szCs w:val="24"/>
          <w:lang w:val="pt-PT"/>
        </w:rPr>
      </w:pPr>
      <w:r w:rsidRPr="751496D9" w:rsidR="17613662">
        <w:rPr>
          <w:rFonts w:ascii="Arial" w:hAnsi="Arial" w:eastAsia="Arial" w:cs="Arial"/>
          <w:b w:val="1"/>
          <w:bCs w:val="1"/>
          <w:noProof w:val="0"/>
          <w:sz w:val="24"/>
          <w:szCs w:val="24"/>
          <w:lang w:val="pt-PT"/>
        </w:rPr>
        <w:t>Ferimentos em Alta Escala</w:t>
      </w:r>
    </w:p>
    <w:p w:rsidR="17613662" w:rsidP="751496D9" w:rsidRDefault="17613662" w14:paraId="42511F1E" w14:textId="46E27F92">
      <w:pPr>
        <w:pStyle w:val="ListParagraph"/>
        <w:bidi w:val="0"/>
        <w:spacing w:before="240" w:beforeAutospacing="off" w:after="240" w:afterAutospacing="off"/>
        <w:ind w:left="720"/>
        <w:jc w:val="left"/>
        <w:rPr>
          <w:rFonts w:ascii="Arial" w:hAnsi="Arial" w:eastAsia="Arial" w:cs="Arial"/>
          <w:noProof w:val="0"/>
          <w:sz w:val="24"/>
          <w:szCs w:val="24"/>
          <w:lang w:val="pt-PT"/>
        </w:rPr>
      </w:pPr>
      <w:r>
        <w:br/>
      </w:r>
      <w:r w:rsidRPr="751496D9" w:rsidR="17613662">
        <w:rPr>
          <w:rFonts w:ascii="Arial" w:hAnsi="Arial" w:eastAsia="Arial" w:cs="Arial"/>
          <w:noProof w:val="0"/>
          <w:sz w:val="24"/>
          <w:szCs w:val="24"/>
          <w:lang w:val="pt-PT"/>
        </w:rPr>
        <w:t xml:space="preserve"> A maior parte dos acidentes com vítimas envolve </w:t>
      </w:r>
      <w:r w:rsidRPr="751496D9" w:rsidR="17613662">
        <w:rPr>
          <w:rFonts w:ascii="Arial" w:hAnsi="Arial" w:eastAsia="Arial" w:cs="Arial"/>
          <w:b w:val="1"/>
          <w:bCs w:val="1"/>
          <w:noProof w:val="0"/>
          <w:sz w:val="24"/>
          <w:szCs w:val="24"/>
          <w:lang w:val="pt-PT"/>
        </w:rPr>
        <w:t>ferimentos leves (71%)</w:t>
      </w:r>
      <w:r w:rsidRPr="751496D9" w:rsidR="17613662">
        <w:rPr>
          <w:rFonts w:ascii="Arial" w:hAnsi="Arial" w:eastAsia="Arial" w:cs="Arial"/>
          <w:noProof w:val="0"/>
          <w:sz w:val="24"/>
          <w:szCs w:val="24"/>
          <w:lang w:val="pt-PT"/>
        </w:rPr>
        <w:t>, mas também há grande presença de casos graves ou mistos, o que reforça o impacto dos acidentes na saúde pública.</w:t>
      </w:r>
    </w:p>
    <w:p w:rsidR="751496D9" w:rsidP="751496D9" w:rsidRDefault="751496D9" w14:paraId="1A2FDEC8" w14:textId="247503C8">
      <w:pPr>
        <w:pStyle w:val="ListParagraph"/>
        <w:bidi w:val="0"/>
        <w:spacing w:before="240" w:beforeAutospacing="off" w:after="240" w:afterAutospacing="off"/>
        <w:ind w:left="720"/>
        <w:jc w:val="left"/>
        <w:rPr>
          <w:rFonts w:ascii="Arial" w:hAnsi="Arial" w:eastAsia="Arial" w:cs="Arial"/>
          <w:noProof w:val="0"/>
          <w:sz w:val="24"/>
          <w:szCs w:val="24"/>
          <w:lang w:val="pt-PT"/>
        </w:rPr>
      </w:pPr>
    </w:p>
    <w:p w:rsidR="17613662" w:rsidP="751496D9" w:rsidRDefault="17613662" w14:paraId="0EDCC648" w14:textId="7F3EC091">
      <w:pPr>
        <w:pStyle w:val="ListParagraph"/>
        <w:numPr>
          <w:ilvl w:val="0"/>
          <w:numId w:val="3"/>
        </w:numPr>
        <w:bidi w:val="0"/>
        <w:spacing w:before="240" w:beforeAutospacing="off" w:after="240" w:afterAutospacing="off"/>
        <w:jc w:val="left"/>
        <w:rPr>
          <w:rFonts w:ascii="Arial" w:hAnsi="Arial" w:eastAsia="Arial" w:cs="Arial"/>
          <w:noProof w:val="0"/>
          <w:sz w:val="24"/>
          <w:szCs w:val="24"/>
          <w:lang w:val="pt-PT"/>
        </w:rPr>
      </w:pPr>
      <w:r w:rsidRPr="751496D9" w:rsidR="17613662">
        <w:rPr>
          <w:rFonts w:ascii="Arial" w:hAnsi="Arial" w:eastAsia="Arial" w:cs="Arial"/>
          <w:b w:val="1"/>
          <w:bCs w:val="1"/>
          <w:noProof w:val="0"/>
          <w:sz w:val="24"/>
          <w:szCs w:val="24"/>
          <w:lang w:val="pt-PT"/>
        </w:rPr>
        <w:t>Alta Proporção de Acidentes com Vítimas</w:t>
      </w:r>
    </w:p>
    <w:p w:rsidR="17613662" w:rsidP="751496D9" w:rsidRDefault="17613662" w14:paraId="3A7A4A8B" w14:textId="396217BA">
      <w:pPr>
        <w:pStyle w:val="ListParagraph"/>
        <w:bidi w:val="0"/>
        <w:spacing w:before="240" w:beforeAutospacing="off" w:after="240" w:afterAutospacing="off"/>
        <w:ind w:left="720"/>
        <w:jc w:val="left"/>
        <w:rPr>
          <w:rFonts w:ascii="Arial" w:hAnsi="Arial" w:eastAsia="Arial" w:cs="Arial"/>
          <w:noProof w:val="0"/>
          <w:sz w:val="24"/>
          <w:szCs w:val="24"/>
          <w:lang w:val="pt-PT"/>
        </w:rPr>
      </w:pPr>
      <w:r>
        <w:br/>
      </w:r>
      <w:r w:rsidRPr="751496D9" w:rsidR="17613662">
        <w:rPr>
          <w:rFonts w:ascii="Arial" w:hAnsi="Arial" w:eastAsia="Arial" w:cs="Arial"/>
          <w:noProof w:val="0"/>
          <w:sz w:val="24"/>
          <w:szCs w:val="24"/>
          <w:lang w:val="pt-PT"/>
        </w:rPr>
        <w:t xml:space="preserve"> Cerca de </w:t>
      </w:r>
      <w:r w:rsidRPr="751496D9" w:rsidR="17613662">
        <w:rPr>
          <w:rFonts w:ascii="Arial" w:hAnsi="Arial" w:eastAsia="Arial" w:cs="Arial"/>
          <w:b w:val="1"/>
          <w:bCs w:val="1"/>
          <w:noProof w:val="0"/>
          <w:sz w:val="24"/>
          <w:szCs w:val="24"/>
          <w:lang w:val="pt-PT"/>
        </w:rPr>
        <w:t>84% dos acidentes em 2024 envolveram pelo menos uma vítima</w:t>
      </w:r>
      <w:r w:rsidRPr="751496D9" w:rsidR="17613662">
        <w:rPr>
          <w:rFonts w:ascii="Arial" w:hAnsi="Arial" w:eastAsia="Arial" w:cs="Arial"/>
          <w:noProof w:val="0"/>
          <w:sz w:val="24"/>
          <w:szCs w:val="24"/>
          <w:lang w:val="pt-PT"/>
        </w:rPr>
        <w:t xml:space="preserve"> (feridos ou mortos), mostrando uma alta gravidade média dos eventos.</w:t>
      </w:r>
    </w:p>
    <w:p w:rsidR="751496D9" w:rsidP="751496D9" w:rsidRDefault="751496D9" w14:paraId="4D308046" w14:textId="22CDBD9A">
      <w:pPr>
        <w:pStyle w:val="ListParagraph"/>
        <w:bidi w:val="0"/>
        <w:spacing w:before="240" w:beforeAutospacing="off" w:after="240" w:afterAutospacing="off"/>
        <w:ind w:left="720"/>
        <w:jc w:val="left"/>
        <w:rPr>
          <w:rFonts w:ascii="Arial" w:hAnsi="Arial" w:eastAsia="Arial" w:cs="Arial"/>
          <w:noProof w:val="0"/>
          <w:sz w:val="24"/>
          <w:szCs w:val="24"/>
          <w:lang w:val="pt-PT"/>
        </w:rPr>
      </w:pPr>
    </w:p>
    <w:p w:rsidR="751496D9" w:rsidP="751496D9" w:rsidRDefault="751496D9" w14:paraId="406EE053" w14:textId="484799DA">
      <w:pPr>
        <w:pStyle w:val="ListParagraph"/>
        <w:bidi w:val="0"/>
        <w:spacing w:before="240" w:beforeAutospacing="off" w:after="240" w:afterAutospacing="off"/>
        <w:ind w:left="720"/>
        <w:jc w:val="left"/>
        <w:rPr>
          <w:rFonts w:ascii="Arial" w:hAnsi="Arial" w:eastAsia="Arial" w:cs="Arial"/>
          <w:noProof w:val="0"/>
          <w:sz w:val="24"/>
          <w:szCs w:val="24"/>
          <w:lang w:val="pt-PT"/>
        </w:rPr>
      </w:pPr>
    </w:p>
    <w:p w:rsidR="6025B495" w:rsidP="751496D9" w:rsidRDefault="6025B495" w14:paraId="4EFCBFD6" w14:textId="7479CBD6">
      <w:pPr>
        <w:bidi w:val="0"/>
        <w:spacing w:before="240" w:beforeAutospacing="off" w:after="240" w:afterAutospacing="off"/>
        <w:ind w:left="720"/>
        <w:jc w:val="center"/>
        <w:rPr>
          <w:rFonts w:ascii="Arial" w:hAnsi="Arial" w:eastAsia="Arial" w:cs="Arial"/>
          <w:b w:val="1"/>
          <w:bCs w:val="1"/>
          <w:noProof w:val="0"/>
          <w:sz w:val="28"/>
          <w:szCs w:val="28"/>
          <w:lang w:val="pt-PT"/>
        </w:rPr>
      </w:pPr>
      <w:r w:rsidRPr="751496D9" w:rsidR="6025B495">
        <w:rPr>
          <w:rFonts w:ascii="Arial" w:hAnsi="Arial" w:eastAsia="Arial" w:cs="Arial"/>
          <w:b w:val="1"/>
          <w:bCs w:val="1"/>
          <w:noProof w:val="0"/>
          <w:sz w:val="28"/>
          <w:szCs w:val="28"/>
          <w:lang w:val="pt-PT"/>
        </w:rPr>
        <w:t>Recomendações e Ações Preventivas</w:t>
      </w:r>
    </w:p>
    <w:p w:rsidR="6025B495" w:rsidP="751496D9" w:rsidRDefault="6025B495" w14:paraId="586281EF" w14:textId="1A199DA8">
      <w:pPr>
        <w:bidi w:val="0"/>
        <w:spacing w:before="240" w:beforeAutospacing="off" w:after="240" w:afterAutospacing="off"/>
        <w:ind w:left="720"/>
        <w:jc w:val="left"/>
      </w:pPr>
      <w:r w:rsidRPr="751496D9" w:rsidR="6025B495">
        <w:rPr>
          <w:rFonts w:ascii="Arial" w:hAnsi="Arial" w:eastAsia="Arial" w:cs="Arial"/>
          <w:noProof w:val="0"/>
          <w:sz w:val="24"/>
          <w:szCs w:val="24"/>
          <w:lang w:val="pt-PT"/>
        </w:rPr>
        <w:t>Diante dos padrões observados, é fundamental que as campanhas de conscientização no trânsito sejam reformuladas com foco direto no comportamento dos motoristas, principal causa dos acidentes. Ações educativas devem abordar temas como direção defensiva, atenção redobrada mesmo em condições climáticas favoráveis e os riscos do excesso de confiança em estradas com boa visibilidade.</w:t>
      </w:r>
    </w:p>
    <w:p w:rsidR="751496D9" w:rsidP="751496D9" w:rsidRDefault="751496D9" w14:paraId="6FA3D3AE" w14:textId="73D0270D">
      <w:pPr>
        <w:bidi w:val="0"/>
        <w:spacing w:before="240" w:beforeAutospacing="off" w:after="240" w:afterAutospacing="off"/>
        <w:ind w:left="720"/>
        <w:jc w:val="left"/>
        <w:rPr>
          <w:rFonts w:ascii="Arial" w:hAnsi="Arial" w:eastAsia="Arial" w:cs="Arial"/>
          <w:noProof w:val="0"/>
          <w:sz w:val="24"/>
          <w:szCs w:val="24"/>
          <w:lang w:val="pt-PT"/>
        </w:rPr>
      </w:pPr>
    </w:p>
    <w:p w:rsidR="6025B495" w:rsidP="751496D9" w:rsidRDefault="6025B495" w14:paraId="1B4B8A6F" w14:textId="5C0B72FE">
      <w:pPr>
        <w:bidi w:val="0"/>
        <w:spacing w:before="240" w:beforeAutospacing="off" w:after="240" w:afterAutospacing="off"/>
        <w:ind w:left="720"/>
        <w:jc w:val="left"/>
        <w:rPr>
          <w:rFonts w:ascii="Arial" w:hAnsi="Arial" w:eastAsia="Arial" w:cs="Arial"/>
          <w:noProof w:val="0"/>
          <w:sz w:val="24"/>
          <w:szCs w:val="24"/>
          <w:lang w:val="pt-PT"/>
        </w:rPr>
      </w:pPr>
      <w:r w:rsidRPr="751496D9" w:rsidR="6025B495">
        <w:rPr>
          <w:rFonts w:ascii="Arial" w:hAnsi="Arial" w:eastAsia="Arial" w:cs="Arial"/>
          <w:noProof w:val="0"/>
          <w:sz w:val="24"/>
          <w:szCs w:val="24"/>
          <w:lang w:val="pt-PT"/>
        </w:rPr>
        <w:t xml:space="preserve">Um dado que merece destaque é a queda no número de acidentes </w:t>
      </w:r>
      <w:r w:rsidRPr="751496D9" w:rsidR="6025B495">
        <w:rPr>
          <w:rFonts w:ascii="Arial" w:hAnsi="Arial" w:eastAsia="Arial" w:cs="Arial"/>
          <w:noProof w:val="0"/>
          <w:sz w:val="24"/>
          <w:szCs w:val="24"/>
          <w:lang w:val="pt-PT"/>
        </w:rPr>
        <w:t>registrada</w:t>
      </w:r>
      <w:r w:rsidRPr="751496D9" w:rsidR="375A47B6">
        <w:rPr>
          <w:rFonts w:ascii="Arial" w:hAnsi="Arial" w:eastAsia="Arial" w:cs="Arial"/>
          <w:noProof w:val="0"/>
          <w:sz w:val="24"/>
          <w:szCs w:val="24"/>
          <w:lang w:val="pt-PT"/>
        </w:rPr>
        <w:t xml:space="preserve"> no gráfico abaixo</w:t>
      </w:r>
      <w:r w:rsidRPr="751496D9" w:rsidR="6025B495">
        <w:rPr>
          <w:rFonts w:ascii="Arial" w:hAnsi="Arial" w:eastAsia="Arial" w:cs="Arial"/>
          <w:noProof w:val="0"/>
          <w:sz w:val="24"/>
          <w:szCs w:val="24"/>
          <w:lang w:val="pt-PT"/>
        </w:rPr>
        <w:t xml:space="preserve"> durante o período do Carnaval</w:t>
      </w:r>
      <w:r w:rsidR="52F1A275">
        <w:drawing>
          <wp:inline wp14:editId="7A0EA38F" wp14:anchorId="0E3CD3A3">
            <wp:extent cx="5724524" cy="4286250"/>
            <wp:effectExtent l="0" t="0" r="0" b="0"/>
            <wp:docPr id="854222758" name="" title=""/>
            <wp:cNvGraphicFramePr>
              <a:graphicFrameLocks noChangeAspect="1"/>
            </wp:cNvGraphicFramePr>
            <a:graphic>
              <a:graphicData uri="http://schemas.openxmlformats.org/drawingml/2006/picture">
                <pic:pic>
                  <pic:nvPicPr>
                    <pic:cNvPr id="0" name=""/>
                    <pic:cNvPicPr/>
                  </pic:nvPicPr>
                  <pic:blipFill>
                    <a:blip r:embed="Rc2d80ebd102548fe">
                      <a:extLst>
                        <a:ext xmlns:a="http://schemas.openxmlformats.org/drawingml/2006/main" uri="{28A0092B-C50C-407E-A947-70E740481C1C}">
                          <a14:useLocalDpi val="0"/>
                        </a:ext>
                      </a:extLst>
                    </a:blip>
                    <a:stretch>
                      <a:fillRect/>
                    </a:stretch>
                  </pic:blipFill>
                  <pic:spPr>
                    <a:xfrm>
                      <a:off x="0" y="0"/>
                      <a:ext cx="5724524" cy="4286250"/>
                    </a:xfrm>
                    <a:prstGeom prst="rect">
                      <a:avLst/>
                    </a:prstGeom>
                  </pic:spPr>
                </pic:pic>
              </a:graphicData>
            </a:graphic>
          </wp:inline>
        </w:drawing>
      </w:r>
    </w:p>
    <w:p w:rsidR="751496D9" w:rsidP="751496D9" w:rsidRDefault="751496D9" w14:paraId="5E216ADC" w14:textId="743C2698">
      <w:pPr>
        <w:bidi w:val="0"/>
        <w:spacing w:before="240" w:beforeAutospacing="off" w:after="240" w:afterAutospacing="off"/>
        <w:ind w:left="720"/>
        <w:jc w:val="left"/>
        <w:rPr>
          <w:rFonts w:ascii="Arial" w:hAnsi="Arial" w:eastAsia="Arial" w:cs="Arial"/>
          <w:noProof w:val="0"/>
          <w:sz w:val="24"/>
          <w:szCs w:val="24"/>
          <w:lang w:val="pt-PT"/>
        </w:rPr>
      </w:pPr>
    </w:p>
    <w:p w:rsidR="35D471E7" w:rsidP="751496D9" w:rsidRDefault="35D471E7" w14:paraId="20CCEDF2" w14:textId="4F6FFAAB">
      <w:pPr>
        <w:bidi w:val="0"/>
        <w:spacing w:before="240" w:beforeAutospacing="off" w:after="240" w:afterAutospacing="off"/>
        <w:ind w:left="720"/>
        <w:jc w:val="both"/>
        <w:rPr>
          <w:rFonts w:ascii="Arial" w:hAnsi="Arial" w:eastAsia="Arial" w:cs="Arial"/>
          <w:b w:val="0"/>
          <w:bCs w:val="0"/>
          <w:noProof w:val="0"/>
          <w:sz w:val="24"/>
          <w:szCs w:val="24"/>
          <w:lang w:val="pt-PT"/>
        </w:rPr>
      </w:pPr>
      <w:r w:rsidRPr="751496D9" w:rsidR="35D471E7">
        <w:rPr>
          <w:rFonts w:ascii="Arial" w:hAnsi="Arial" w:eastAsia="Arial" w:cs="Arial"/>
          <w:noProof w:val="0"/>
          <w:sz w:val="24"/>
          <w:szCs w:val="24"/>
          <w:lang w:val="pt-PT"/>
        </w:rPr>
        <w:t>Note que o mês de menor índice de acidentes acontece no mês de Fevereiro.</w:t>
      </w:r>
      <w:r w:rsidRPr="751496D9" w:rsidR="2BA30346">
        <w:rPr>
          <w:rFonts w:ascii="Arial" w:hAnsi="Arial" w:eastAsia="Arial" w:cs="Arial"/>
          <w:noProof w:val="0"/>
          <w:sz w:val="24"/>
          <w:szCs w:val="24"/>
          <w:lang w:val="pt-PT"/>
        </w:rPr>
        <w:t>Essa queda coincide com a Operação Carnaval 2024 realizada pela Polícia Rodoviária Federal (PRF) em todo o território nacional, que teve como foco o aumento da fiscalização e ações preventivas voltadas à segurança viária.</w:t>
      </w:r>
      <w:r w:rsidRPr="751496D9" w:rsidR="2FE66C14">
        <w:rPr>
          <w:rFonts w:ascii="Arial" w:hAnsi="Arial" w:eastAsia="Arial" w:cs="Arial"/>
          <w:noProof w:val="0"/>
          <w:sz w:val="24"/>
          <w:szCs w:val="24"/>
          <w:lang w:val="pt-PT"/>
        </w:rPr>
        <w:t xml:space="preserve"> Embora não seja possível afirmar com total certeza a causalidade direta, a correlação entre a intensificação da fiscalização e a diminuição dos acidentes reforça a importância de estratégias preventivas como essa. Tais resultados indicam que ações coordenadas de fiscalização e conscientização podem ter um efeito direto na redução da acidentalidade nas rodovias.</w:t>
      </w:r>
    </w:p>
    <w:p w:rsidR="65B22DB0" w:rsidP="751496D9" w:rsidRDefault="65B22DB0" w14:paraId="15EB0098" w14:textId="79F012C2">
      <w:pPr>
        <w:bidi w:val="0"/>
        <w:spacing w:before="240" w:beforeAutospacing="off" w:after="240" w:afterAutospacing="off"/>
        <w:ind w:left="720"/>
        <w:jc w:val="left"/>
      </w:pPr>
      <w:r w:rsidRPr="751496D9" w:rsidR="65B22DB0">
        <w:rPr>
          <w:rFonts w:ascii="Arial" w:hAnsi="Arial" w:eastAsia="Arial" w:cs="Arial"/>
          <w:noProof w:val="0"/>
          <w:sz w:val="24"/>
          <w:szCs w:val="24"/>
          <w:lang w:val="pt-PT"/>
        </w:rPr>
        <w:t>Recomenda-se ainda a intensificação da fiscalização em trechos com altos índices de colisões, a instalação de sinalizações inteligentes como painéis de velocidade e distância segura, além de programas de incentivo à revisão veicular e à educação contínua dos condutores. Investimentos em infraestrutura — como melhoria na iluminação, sinalização e acostamentos — também contribuem significativamente para reduzir a gravidade dos acidentes quando eles ocorrem.</w:t>
      </w:r>
    </w:p>
    <w:p w:rsidR="751496D9" w:rsidP="751496D9" w:rsidRDefault="751496D9" w14:paraId="5C486B14" w14:textId="317923A9">
      <w:pPr>
        <w:bidi w:val="0"/>
        <w:spacing w:before="240" w:beforeAutospacing="off" w:after="240" w:afterAutospacing="off"/>
        <w:ind w:left="720"/>
        <w:jc w:val="both"/>
        <w:rPr>
          <w:rFonts w:ascii="Arial" w:hAnsi="Arial" w:eastAsia="Arial" w:cs="Arial"/>
          <w:noProof w:val="0"/>
          <w:sz w:val="24"/>
          <w:szCs w:val="24"/>
          <w:lang w:val="pt-PT"/>
        </w:rPr>
      </w:pPr>
    </w:p>
    <w:p w:rsidR="23CE75AE" w:rsidP="751496D9" w:rsidRDefault="23CE75AE" w14:paraId="1A2ACBD8" w14:textId="090F11B3">
      <w:pPr>
        <w:bidi w:val="0"/>
        <w:spacing w:before="0" w:beforeAutospacing="off" w:after="160" w:afterAutospacing="off" w:line="279" w:lineRule="auto"/>
        <w:ind w:left="0" w:right="0"/>
        <w:jc w:val="both"/>
      </w:pPr>
      <w:r w:rsidRPr="751496D9" w:rsidR="23CE75AE">
        <w:rPr>
          <w:rFonts w:ascii="Arial" w:hAnsi="Arial" w:eastAsia="Arial" w:cs="Arial"/>
          <w:b w:val="1"/>
          <w:bCs w:val="1"/>
          <w:noProof w:val="0"/>
          <w:sz w:val="24"/>
          <w:szCs w:val="24"/>
          <w:lang w:val="pt-PT"/>
        </w:rPr>
        <w:t>Referências</w:t>
      </w:r>
      <w:r>
        <w:br/>
      </w:r>
      <w:r w:rsidRPr="751496D9" w:rsidR="23CE75AE">
        <w:rPr>
          <w:rFonts w:ascii="Arial" w:hAnsi="Arial" w:eastAsia="Arial" w:cs="Arial"/>
          <w:noProof w:val="0"/>
          <w:sz w:val="24"/>
          <w:szCs w:val="24"/>
          <w:lang w:val="pt-PT"/>
        </w:rPr>
        <w:t xml:space="preserve">POLÍCIA RODOVIÁRIA FEDERAL. </w:t>
      </w:r>
      <w:r w:rsidRPr="751496D9" w:rsidR="23CE75AE">
        <w:rPr>
          <w:rFonts w:ascii="Arial" w:hAnsi="Arial" w:eastAsia="Arial" w:cs="Arial"/>
          <w:i w:val="1"/>
          <w:iCs w:val="1"/>
          <w:noProof w:val="0"/>
          <w:sz w:val="24"/>
          <w:szCs w:val="24"/>
          <w:lang w:val="pt-PT"/>
        </w:rPr>
        <w:t>Operação Carnaval 2024 reduz acidentes nas rodovias federais</w:t>
      </w:r>
      <w:r w:rsidRPr="751496D9" w:rsidR="23CE75AE">
        <w:rPr>
          <w:rFonts w:ascii="Arial" w:hAnsi="Arial" w:eastAsia="Arial" w:cs="Arial"/>
          <w:noProof w:val="0"/>
          <w:sz w:val="24"/>
          <w:szCs w:val="24"/>
          <w:lang w:val="pt-PT"/>
        </w:rPr>
        <w:t xml:space="preserve">. 2024. Disponível em: </w:t>
      </w:r>
      <w:r w:rsidRPr="751496D9" w:rsidR="23CE75AE">
        <w:rPr>
          <w:rFonts w:ascii="Arial" w:hAnsi="Arial" w:eastAsia="Arial" w:cs="Arial"/>
          <w:noProof w:val="0"/>
          <w:sz w:val="24"/>
          <w:szCs w:val="24"/>
          <w:lang w:val="pt-PT"/>
        </w:rPr>
        <w:t>https</w:t>
      </w:r>
      <w:r w:rsidRPr="751496D9" w:rsidR="23CE75AE">
        <w:rPr>
          <w:rFonts w:ascii="Arial" w:hAnsi="Arial" w:eastAsia="Arial" w:cs="Arial"/>
          <w:noProof w:val="0"/>
          <w:sz w:val="24"/>
          <w:szCs w:val="24"/>
          <w:lang w:val="pt-PT"/>
        </w:rPr>
        <w:t>://www.gov.br/</w:t>
      </w:r>
      <w:r w:rsidRPr="751496D9" w:rsidR="23CE75AE">
        <w:rPr>
          <w:rFonts w:ascii="Arial" w:hAnsi="Arial" w:eastAsia="Arial" w:cs="Arial"/>
          <w:noProof w:val="0"/>
          <w:sz w:val="24"/>
          <w:szCs w:val="24"/>
          <w:lang w:val="pt-PT"/>
        </w:rPr>
        <w:t>prf</w:t>
      </w:r>
      <w:r w:rsidRPr="751496D9" w:rsidR="23CE75AE">
        <w:rPr>
          <w:rFonts w:ascii="Arial" w:hAnsi="Arial" w:eastAsia="Arial" w:cs="Arial"/>
          <w:noProof w:val="0"/>
          <w:sz w:val="24"/>
          <w:szCs w:val="24"/>
          <w:lang w:val="pt-PT"/>
        </w:rPr>
        <w:t>/</w:t>
      </w:r>
      <w:r w:rsidRPr="751496D9" w:rsidR="23CE75AE">
        <w:rPr>
          <w:rFonts w:ascii="Arial" w:hAnsi="Arial" w:eastAsia="Arial" w:cs="Arial"/>
          <w:noProof w:val="0"/>
          <w:sz w:val="24"/>
          <w:szCs w:val="24"/>
          <w:lang w:val="pt-PT"/>
        </w:rPr>
        <w:t>pt-br</w:t>
      </w:r>
      <w:r w:rsidRPr="751496D9" w:rsidR="23CE75AE">
        <w:rPr>
          <w:rFonts w:ascii="Arial" w:hAnsi="Arial" w:eastAsia="Arial" w:cs="Arial"/>
          <w:noProof w:val="0"/>
          <w:sz w:val="24"/>
          <w:szCs w:val="24"/>
          <w:lang w:val="pt-PT"/>
        </w:rPr>
        <w:t>/noticias/nacionais/2024/fevereiro/</w:t>
      </w:r>
      <w:r w:rsidRPr="751496D9" w:rsidR="23CE75AE">
        <w:rPr>
          <w:rFonts w:ascii="Arial" w:hAnsi="Arial" w:eastAsia="Arial" w:cs="Arial"/>
          <w:noProof w:val="0"/>
          <w:sz w:val="24"/>
          <w:szCs w:val="24"/>
          <w:lang w:val="pt-PT"/>
        </w:rPr>
        <w:t>rodovida</w:t>
      </w:r>
      <w:r w:rsidRPr="751496D9" w:rsidR="23CE75AE">
        <w:rPr>
          <w:rFonts w:ascii="Arial" w:hAnsi="Arial" w:eastAsia="Arial" w:cs="Arial"/>
          <w:noProof w:val="0"/>
          <w:sz w:val="24"/>
          <w:szCs w:val="24"/>
          <w:lang w:val="pt-PT"/>
        </w:rPr>
        <w:t>-</w:t>
      </w:r>
      <w:r w:rsidRPr="751496D9" w:rsidR="23CE75AE">
        <w:rPr>
          <w:rFonts w:ascii="Arial" w:hAnsi="Arial" w:eastAsia="Arial" w:cs="Arial"/>
          <w:noProof w:val="0"/>
          <w:sz w:val="24"/>
          <w:szCs w:val="24"/>
          <w:lang w:val="pt-PT"/>
        </w:rPr>
        <w:t>prf</w:t>
      </w:r>
      <w:r w:rsidRPr="751496D9" w:rsidR="23CE75AE">
        <w:rPr>
          <w:rFonts w:ascii="Arial" w:hAnsi="Arial" w:eastAsia="Arial" w:cs="Arial"/>
          <w:noProof w:val="0"/>
          <w:sz w:val="24"/>
          <w:szCs w:val="24"/>
          <w:lang w:val="pt-PT"/>
        </w:rPr>
        <w:t>-inicia-</w:t>
      </w:r>
      <w:r w:rsidRPr="751496D9" w:rsidR="23CE75AE">
        <w:rPr>
          <w:rFonts w:ascii="Arial" w:hAnsi="Arial" w:eastAsia="Arial" w:cs="Arial"/>
          <w:noProof w:val="0"/>
          <w:sz w:val="24"/>
          <w:szCs w:val="24"/>
          <w:lang w:val="pt-PT"/>
        </w:rPr>
        <w:t>operacao</w:t>
      </w:r>
      <w:r w:rsidRPr="751496D9" w:rsidR="23CE75AE">
        <w:rPr>
          <w:rFonts w:ascii="Arial" w:hAnsi="Arial" w:eastAsia="Arial" w:cs="Arial"/>
          <w:noProof w:val="0"/>
          <w:sz w:val="24"/>
          <w:szCs w:val="24"/>
          <w:lang w:val="pt-PT"/>
        </w:rPr>
        <w:t>-carnaval-em-todo-o-pais#:~:</w:t>
      </w:r>
      <w:r w:rsidRPr="751496D9" w:rsidR="23CE75AE">
        <w:rPr>
          <w:rFonts w:ascii="Arial" w:hAnsi="Arial" w:eastAsia="Arial" w:cs="Arial"/>
          <w:noProof w:val="0"/>
          <w:sz w:val="24"/>
          <w:szCs w:val="24"/>
          <w:lang w:val="pt-PT"/>
        </w:rPr>
        <w:t>text</w:t>
      </w:r>
      <w:r w:rsidRPr="751496D9" w:rsidR="23CE75AE">
        <w:rPr>
          <w:rFonts w:ascii="Arial" w:hAnsi="Arial" w:eastAsia="Arial" w:cs="Arial"/>
          <w:noProof w:val="0"/>
          <w:sz w:val="24"/>
          <w:szCs w:val="24"/>
          <w:lang w:val="pt-PT"/>
        </w:rPr>
        <w:t>=A%20Pol%C3%ADcia%20Rodovi%C3%A1ria%20Federal%20(PRF,causas%20de%20sinistros%20em%202023. Acesso em: 19 mai. 2025.</w:t>
      </w:r>
    </w:p>
    <w:sectPr>
      <w:pgSz w:w="11906" w:h="16838" w:orient="portrait"/>
      <w:pgMar w:top="1440" w:right="1440" w:bottom="1440" w:left="1440" w:header="720" w:footer="720" w:gutter="0"/>
      <w:cols w:space="720"/>
      <w:docGrid w:linePitch="360"/>
      <w:headerReference w:type="default" r:id="R36ed4cdfbb7a44ec"/>
      <w:footerReference w:type="default" r:id="Rdbdd1965a5ea487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E196CB0" w:rsidTr="3E196CB0" w14:paraId="06A00842">
      <w:trPr>
        <w:trHeight w:val="300"/>
      </w:trPr>
      <w:tc>
        <w:tcPr>
          <w:tcW w:w="3005" w:type="dxa"/>
          <w:tcMar/>
        </w:tcPr>
        <w:p w:rsidR="3E196CB0" w:rsidP="3E196CB0" w:rsidRDefault="3E196CB0" w14:paraId="6022BE06" w14:textId="4C416D55">
          <w:pPr>
            <w:pStyle w:val="Header"/>
            <w:bidi w:val="0"/>
            <w:ind w:left="-115"/>
            <w:jc w:val="left"/>
          </w:pPr>
        </w:p>
      </w:tc>
      <w:tc>
        <w:tcPr>
          <w:tcW w:w="3005" w:type="dxa"/>
          <w:tcMar/>
        </w:tcPr>
        <w:p w:rsidR="3E196CB0" w:rsidP="3E196CB0" w:rsidRDefault="3E196CB0" w14:paraId="2A6FA3FF" w14:textId="01E9D165">
          <w:pPr>
            <w:pStyle w:val="Header"/>
            <w:bidi w:val="0"/>
            <w:jc w:val="center"/>
          </w:pPr>
        </w:p>
      </w:tc>
      <w:tc>
        <w:tcPr>
          <w:tcW w:w="3005" w:type="dxa"/>
          <w:tcMar/>
        </w:tcPr>
        <w:p w:rsidR="3E196CB0" w:rsidP="3E196CB0" w:rsidRDefault="3E196CB0" w14:paraId="2FE5AA54" w14:textId="337CF137">
          <w:pPr>
            <w:pStyle w:val="Header"/>
            <w:bidi w:val="0"/>
            <w:ind w:right="-115"/>
            <w:jc w:val="right"/>
          </w:pPr>
        </w:p>
      </w:tc>
    </w:tr>
  </w:tbl>
  <w:p w:rsidR="3E196CB0" w:rsidP="3E196CB0" w:rsidRDefault="3E196CB0" w14:paraId="4D01E7CF" w14:textId="7DF7795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E196CB0" w:rsidTr="3E196CB0" w14:paraId="2AE412A9">
      <w:trPr>
        <w:trHeight w:val="300"/>
      </w:trPr>
      <w:tc>
        <w:tcPr>
          <w:tcW w:w="3005" w:type="dxa"/>
          <w:tcMar/>
        </w:tcPr>
        <w:p w:rsidR="3E196CB0" w:rsidP="3E196CB0" w:rsidRDefault="3E196CB0" w14:paraId="416DBE20" w14:textId="2108CF95">
          <w:pPr>
            <w:pStyle w:val="Header"/>
            <w:bidi w:val="0"/>
            <w:ind w:left="-115"/>
            <w:jc w:val="left"/>
          </w:pPr>
        </w:p>
      </w:tc>
      <w:tc>
        <w:tcPr>
          <w:tcW w:w="3005" w:type="dxa"/>
          <w:tcMar/>
        </w:tcPr>
        <w:p w:rsidR="3E196CB0" w:rsidP="3E196CB0" w:rsidRDefault="3E196CB0" w14:paraId="3780766F" w14:textId="590CF19F">
          <w:pPr>
            <w:pStyle w:val="Header"/>
            <w:bidi w:val="0"/>
            <w:jc w:val="center"/>
          </w:pPr>
        </w:p>
      </w:tc>
      <w:tc>
        <w:tcPr>
          <w:tcW w:w="3005" w:type="dxa"/>
          <w:tcMar/>
        </w:tcPr>
        <w:p w:rsidR="3E196CB0" w:rsidP="3E196CB0" w:rsidRDefault="3E196CB0" w14:paraId="214F08F1" w14:textId="0862AE53">
          <w:pPr>
            <w:pStyle w:val="Header"/>
            <w:bidi w:val="0"/>
            <w:ind w:right="-115"/>
            <w:jc w:val="right"/>
          </w:pPr>
        </w:p>
      </w:tc>
    </w:tr>
  </w:tbl>
  <w:p w:rsidR="3E196CB0" w:rsidP="3E196CB0" w:rsidRDefault="3E196CB0" w14:paraId="1EF66279" w14:textId="43F72487">
    <w:pPr>
      <w:pStyle w:val="Header"/>
      <w:bidi w:val="0"/>
    </w:pPr>
  </w:p>
</w:hdr>
</file>

<file path=word/intelligence2.xml><?xml version="1.0" encoding="utf-8"?>
<int2:intelligence xmlns:int2="http://schemas.microsoft.com/office/intelligence/2020/intelligence">
  <int2:observations>
    <int2:bookmark int2:bookmarkName="_Int_xd0bIQ04" int2:invalidationBookmarkName="" int2:hashCode="cFuzo7GG4qycyb" int2:id="VuTqsLfY">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169a2b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fc072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e874e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E94B4D"/>
    <w:rsid w:val="0018318E"/>
    <w:rsid w:val="007BD569"/>
    <w:rsid w:val="011D9ADD"/>
    <w:rsid w:val="01A521B7"/>
    <w:rsid w:val="01BFB8AF"/>
    <w:rsid w:val="02683A65"/>
    <w:rsid w:val="02B0693D"/>
    <w:rsid w:val="0300F120"/>
    <w:rsid w:val="0342A5C5"/>
    <w:rsid w:val="035FA372"/>
    <w:rsid w:val="0384B0BD"/>
    <w:rsid w:val="03BF8A87"/>
    <w:rsid w:val="03C6BC1A"/>
    <w:rsid w:val="040C8A4B"/>
    <w:rsid w:val="0410E80C"/>
    <w:rsid w:val="0418042F"/>
    <w:rsid w:val="042B83C0"/>
    <w:rsid w:val="0441F25F"/>
    <w:rsid w:val="04591F12"/>
    <w:rsid w:val="0465AC15"/>
    <w:rsid w:val="047F0305"/>
    <w:rsid w:val="04AA2AFB"/>
    <w:rsid w:val="052D648C"/>
    <w:rsid w:val="0564B527"/>
    <w:rsid w:val="058EC778"/>
    <w:rsid w:val="05E3F839"/>
    <w:rsid w:val="0622EFC0"/>
    <w:rsid w:val="063D8C92"/>
    <w:rsid w:val="06825A69"/>
    <w:rsid w:val="078A05E8"/>
    <w:rsid w:val="0803B520"/>
    <w:rsid w:val="0834C4D1"/>
    <w:rsid w:val="0838DB5E"/>
    <w:rsid w:val="087000A2"/>
    <w:rsid w:val="0880A66C"/>
    <w:rsid w:val="0888B9FB"/>
    <w:rsid w:val="0889B676"/>
    <w:rsid w:val="089AB3CF"/>
    <w:rsid w:val="08A6B1F4"/>
    <w:rsid w:val="08A8CF81"/>
    <w:rsid w:val="0AB196B0"/>
    <w:rsid w:val="0B03645A"/>
    <w:rsid w:val="0B301216"/>
    <w:rsid w:val="0B3609B1"/>
    <w:rsid w:val="0B54B578"/>
    <w:rsid w:val="0B5562D5"/>
    <w:rsid w:val="0B6EA652"/>
    <w:rsid w:val="0B7071B1"/>
    <w:rsid w:val="0B7BFD2C"/>
    <w:rsid w:val="0BB9EDA6"/>
    <w:rsid w:val="0BE3354B"/>
    <w:rsid w:val="0C4AA303"/>
    <w:rsid w:val="0C4D426E"/>
    <w:rsid w:val="0D30EDE3"/>
    <w:rsid w:val="0DA904FC"/>
    <w:rsid w:val="0DB12CBB"/>
    <w:rsid w:val="0DC5C505"/>
    <w:rsid w:val="0DEDFC3C"/>
    <w:rsid w:val="0E22B2A9"/>
    <w:rsid w:val="0E5BBB5B"/>
    <w:rsid w:val="0E631549"/>
    <w:rsid w:val="0E9B808A"/>
    <w:rsid w:val="0EBD9B16"/>
    <w:rsid w:val="0ED59912"/>
    <w:rsid w:val="0EFB8568"/>
    <w:rsid w:val="0F12C6F1"/>
    <w:rsid w:val="0F1362D3"/>
    <w:rsid w:val="0F2BA9A5"/>
    <w:rsid w:val="0F40B736"/>
    <w:rsid w:val="0F5C2402"/>
    <w:rsid w:val="0F614AAC"/>
    <w:rsid w:val="0F72FB22"/>
    <w:rsid w:val="0FAAC958"/>
    <w:rsid w:val="0FABB780"/>
    <w:rsid w:val="0FBD4492"/>
    <w:rsid w:val="103D982E"/>
    <w:rsid w:val="10529A5B"/>
    <w:rsid w:val="108F3BDA"/>
    <w:rsid w:val="10BD836E"/>
    <w:rsid w:val="10F8901E"/>
    <w:rsid w:val="11303E9E"/>
    <w:rsid w:val="11D7ABBA"/>
    <w:rsid w:val="120825C8"/>
    <w:rsid w:val="124E2A33"/>
    <w:rsid w:val="12A88E97"/>
    <w:rsid w:val="13EF0A0E"/>
    <w:rsid w:val="13FB0759"/>
    <w:rsid w:val="146AC6BE"/>
    <w:rsid w:val="14CAC4D1"/>
    <w:rsid w:val="14F04A71"/>
    <w:rsid w:val="14FB379C"/>
    <w:rsid w:val="15AD9C2B"/>
    <w:rsid w:val="15D56777"/>
    <w:rsid w:val="160A2307"/>
    <w:rsid w:val="1614E8CA"/>
    <w:rsid w:val="162769F2"/>
    <w:rsid w:val="16DC0E47"/>
    <w:rsid w:val="17613662"/>
    <w:rsid w:val="17DDA733"/>
    <w:rsid w:val="18BF24B7"/>
    <w:rsid w:val="19C69911"/>
    <w:rsid w:val="1A058E00"/>
    <w:rsid w:val="1A4A4FD5"/>
    <w:rsid w:val="1A5BAF98"/>
    <w:rsid w:val="1A655BAA"/>
    <w:rsid w:val="1AB0E3B5"/>
    <w:rsid w:val="1B41A957"/>
    <w:rsid w:val="1BBFEF3D"/>
    <w:rsid w:val="1BCE9632"/>
    <w:rsid w:val="1BF6AA08"/>
    <w:rsid w:val="1C75B0D1"/>
    <w:rsid w:val="1C8F8868"/>
    <w:rsid w:val="1E8CAE10"/>
    <w:rsid w:val="1EBF1F58"/>
    <w:rsid w:val="1ED2B0D6"/>
    <w:rsid w:val="1EF185A9"/>
    <w:rsid w:val="1EFC09C3"/>
    <w:rsid w:val="1F90AF4C"/>
    <w:rsid w:val="1F95723D"/>
    <w:rsid w:val="1F99A36F"/>
    <w:rsid w:val="1FAC2C99"/>
    <w:rsid w:val="1FE307B3"/>
    <w:rsid w:val="20590A45"/>
    <w:rsid w:val="209291BB"/>
    <w:rsid w:val="20AA26E8"/>
    <w:rsid w:val="2132A1E0"/>
    <w:rsid w:val="21769DC4"/>
    <w:rsid w:val="21C8E3C4"/>
    <w:rsid w:val="22103EE0"/>
    <w:rsid w:val="22197044"/>
    <w:rsid w:val="22328006"/>
    <w:rsid w:val="2248E0E0"/>
    <w:rsid w:val="2264D26E"/>
    <w:rsid w:val="22E5AD82"/>
    <w:rsid w:val="23138B6E"/>
    <w:rsid w:val="23CAC063"/>
    <w:rsid w:val="23CE75AE"/>
    <w:rsid w:val="244E21D4"/>
    <w:rsid w:val="2451009B"/>
    <w:rsid w:val="24656702"/>
    <w:rsid w:val="246A48A0"/>
    <w:rsid w:val="247D83E8"/>
    <w:rsid w:val="249C53FD"/>
    <w:rsid w:val="24A6ED73"/>
    <w:rsid w:val="24C73006"/>
    <w:rsid w:val="24E265C9"/>
    <w:rsid w:val="24E50FCB"/>
    <w:rsid w:val="251D2A07"/>
    <w:rsid w:val="255F4AD0"/>
    <w:rsid w:val="25796C22"/>
    <w:rsid w:val="25B2345A"/>
    <w:rsid w:val="25FC51DE"/>
    <w:rsid w:val="260BD6E8"/>
    <w:rsid w:val="269CB11B"/>
    <w:rsid w:val="26B223EA"/>
    <w:rsid w:val="26C67FC9"/>
    <w:rsid w:val="27168B3D"/>
    <w:rsid w:val="271B8558"/>
    <w:rsid w:val="2735FDC0"/>
    <w:rsid w:val="276F0B96"/>
    <w:rsid w:val="2780CE96"/>
    <w:rsid w:val="27839A1A"/>
    <w:rsid w:val="279DE120"/>
    <w:rsid w:val="27DFCC42"/>
    <w:rsid w:val="27E9BB21"/>
    <w:rsid w:val="27ED01C7"/>
    <w:rsid w:val="28016C20"/>
    <w:rsid w:val="2893DC99"/>
    <w:rsid w:val="28B9CFEC"/>
    <w:rsid w:val="28FD9FBD"/>
    <w:rsid w:val="294FC11A"/>
    <w:rsid w:val="29619779"/>
    <w:rsid w:val="29DB7940"/>
    <w:rsid w:val="2A76A9B4"/>
    <w:rsid w:val="2A7D5233"/>
    <w:rsid w:val="2AE86D46"/>
    <w:rsid w:val="2B1D19A3"/>
    <w:rsid w:val="2B666CD5"/>
    <w:rsid w:val="2B681E3B"/>
    <w:rsid w:val="2BA30346"/>
    <w:rsid w:val="2BA30C76"/>
    <w:rsid w:val="2BAAEFEC"/>
    <w:rsid w:val="2BADE9D9"/>
    <w:rsid w:val="2BAFCD67"/>
    <w:rsid w:val="2BE33643"/>
    <w:rsid w:val="2BEE00EE"/>
    <w:rsid w:val="2C74F255"/>
    <w:rsid w:val="2C7850C0"/>
    <w:rsid w:val="2CDA88FB"/>
    <w:rsid w:val="2CF76FAE"/>
    <w:rsid w:val="2D62C8F5"/>
    <w:rsid w:val="2D9CB564"/>
    <w:rsid w:val="2E3C3D10"/>
    <w:rsid w:val="2E41B117"/>
    <w:rsid w:val="2E61E297"/>
    <w:rsid w:val="2EF919CC"/>
    <w:rsid w:val="2FC30636"/>
    <w:rsid w:val="2FE66C14"/>
    <w:rsid w:val="3016BB56"/>
    <w:rsid w:val="306DE772"/>
    <w:rsid w:val="30C74C81"/>
    <w:rsid w:val="311530EF"/>
    <w:rsid w:val="31428E90"/>
    <w:rsid w:val="31431264"/>
    <w:rsid w:val="315A1D1B"/>
    <w:rsid w:val="318F79F5"/>
    <w:rsid w:val="32E83402"/>
    <w:rsid w:val="331C3175"/>
    <w:rsid w:val="333CF101"/>
    <w:rsid w:val="33A05EBC"/>
    <w:rsid w:val="33BF930C"/>
    <w:rsid w:val="3409187F"/>
    <w:rsid w:val="3462890C"/>
    <w:rsid w:val="3467D956"/>
    <w:rsid w:val="34D50A8B"/>
    <w:rsid w:val="34DEB2C1"/>
    <w:rsid w:val="34E14BC1"/>
    <w:rsid w:val="3536ECD0"/>
    <w:rsid w:val="3558D92E"/>
    <w:rsid w:val="35D471E7"/>
    <w:rsid w:val="36275466"/>
    <w:rsid w:val="3628564F"/>
    <w:rsid w:val="362F4AA0"/>
    <w:rsid w:val="3671AB5B"/>
    <w:rsid w:val="36942583"/>
    <w:rsid w:val="3747B62D"/>
    <w:rsid w:val="375A47B6"/>
    <w:rsid w:val="37676EAF"/>
    <w:rsid w:val="3772906A"/>
    <w:rsid w:val="379E7B57"/>
    <w:rsid w:val="37D15E3D"/>
    <w:rsid w:val="37F908F6"/>
    <w:rsid w:val="380D094F"/>
    <w:rsid w:val="38671253"/>
    <w:rsid w:val="388476DE"/>
    <w:rsid w:val="38A0E4F1"/>
    <w:rsid w:val="38DF7727"/>
    <w:rsid w:val="39126FDB"/>
    <w:rsid w:val="392D39F8"/>
    <w:rsid w:val="39762E76"/>
    <w:rsid w:val="398D28B2"/>
    <w:rsid w:val="39BFADB0"/>
    <w:rsid w:val="39FA2150"/>
    <w:rsid w:val="3A19594E"/>
    <w:rsid w:val="3A36FF1D"/>
    <w:rsid w:val="3A5E47B1"/>
    <w:rsid w:val="3A73D0D4"/>
    <w:rsid w:val="3A9A9645"/>
    <w:rsid w:val="3AB30DC4"/>
    <w:rsid w:val="3AC687CF"/>
    <w:rsid w:val="3B8A8B4E"/>
    <w:rsid w:val="3BA8DBA5"/>
    <w:rsid w:val="3BE919E1"/>
    <w:rsid w:val="3BF0DDBC"/>
    <w:rsid w:val="3C1D982B"/>
    <w:rsid w:val="3C39AC30"/>
    <w:rsid w:val="3C70C0F8"/>
    <w:rsid w:val="3C7E33CA"/>
    <w:rsid w:val="3CAC15BC"/>
    <w:rsid w:val="3CD654E1"/>
    <w:rsid w:val="3D3C0A8C"/>
    <w:rsid w:val="3D8C9E20"/>
    <w:rsid w:val="3D924884"/>
    <w:rsid w:val="3DCA943F"/>
    <w:rsid w:val="3DF4DEE1"/>
    <w:rsid w:val="3E196CB0"/>
    <w:rsid w:val="3E27E482"/>
    <w:rsid w:val="3ECF7AFE"/>
    <w:rsid w:val="3F1690B1"/>
    <w:rsid w:val="3FB14B52"/>
    <w:rsid w:val="3FF471B3"/>
    <w:rsid w:val="3FFA1819"/>
    <w:rsid w:val="402A7D9C"/>
    <w:rsid w:val="402C1E7E"/>
    <w:rsid w:val="403AE701"/>
    <w:rsid w:val="403E944C"/>
    <w:rsid w:val="404848E6"/>
    <w:rsid w:val="4053035B"/>
    <w:rsid w:val="406548C4"/>
    <w:rsid w:val="4095A397"/>
    <w:rsid w:val="413265CA"/>
    <w:rsid w:val="419EE50A"/>
    <w:rsid w:val="41F7493F"/>
    <w:rsid w:val="421D74FA"/>
    <w:rsid w:val="422ADB56"/>
    <w:rsid w:val="428CFDA6"/>
    <w:rsid w:val="42BD8775"/>
    <w:rsid w:val="4331D036"/>
    <w:rsid w:val="43679C8C"/>
    <w:rsid w:val="4376F7F8"/>
    <w:rsid w:val="43973973"/>
    <w:rsid w:val="43F2E14F"/>
    <w:rsid w:val="441E6038"/>
    <w:rsid w:val="44393A63"/>
    <w:rsid w:val="44ADCAEA"/>
    <w:rsid w:val="451918A1"/>
    <w:rsid w:val="456A5EEC"/>
    <w:rsid w:val="458039CF"/>
    <w:rsid w:val="45E626B8"/>
    <w:rsid w:val="45E8B018"/>
    <w:rsid w:val="4618900E"/>
    <w:rsid w:val="465A0E7B"/>
    <w:rsid w:val="465ECA9C"/>
    <w:rsid w:val="468CF579"/>
    <w:rsid w:val="46A6F82B"/>
    <w:rsid w:val="46AEDF24"/>
    <w:rsid w:val="46D28DEA"/>
    <w:rsid w:val="46EB2D03"/>
    <w:rsid w:val="4732C70E"/>
    <w:rsid w:val="47CF443E"/>
    <w:rsid w:val="48260EA4"/>
    <w:rsid w:val="48468CAE"/>
    <w:rsid w:val="48715CE0"/>
    <w:rsid w:val="4880C2D1"/>
    <w:rsid w:val="491B70EE"/>
    <w:rsid w:val="498752D6"/>
    <w:rsid w:val="498D8F62"/>
    <w:rsid w:val="4A06D01C"/>
    <w:rsid w:val="4A5A2EDE"/>
    <w:rsid w:val="4A838FD0"/>
    <w:rsid w:val="4AFB6779"/>
    <w:rsid w:val="4B1BB8E3"/>
    <w:rsid w:val="4B3FBD51"/>
    <w:rsid w:val="4B616591"/>
    <w:rsid w:val="4B67E208"/>
    <w:rsid w:val="4B67F146"/>
    <w:rsid w:val="4B7AABA7"/>
    <w:rsid w:val="4B813CDD"/>
    <w:rsid w:val="4BAB47DC"/>
    <w:rsid w:val="4BAE148D"/>
    <w:rsid w:val="4BC20F50"/>
    <w:rsid w:val="4BF3A9C4"/>
    <w:rsid w:val="4C2BBC49"/>
    <w:rsid w:val="4C3D6DED"/>
    <w:rsid w:val="4C51D534"/>
    <w:rsid w:val="4CE95D87"/>
    <w:rsid w:val="4D0D5850"/>
    <w:rsid w:val="4D443FB1"/>
    <w:rsid w:val="4D4FE18C"/>
    <w:rsid w:val="4D503CE7"/>
    <w:rsid w:val="4D7BC587"/>
    <w:rsid w:val="4DBCDE3A"/>
    <w:rsid w:val="4DC181E1"/>
    <w:rsid w:val="4E2E1A60"/>
    <w:rsid w:val="4E60F75C"/>
    <w:rsid w:val="4E68DCC2"/>
    <w:rsid w:val="4E78918D"/>
    <w:rsid w:val="4EC51912"/>
    <w:rsid w:val="4ED6245E"/>
    <w:rsid w:val="4F07775C"/>
    <w:rsid w:val="4F80EF79"/>
    <w:rsid w:val="4FDE0AC4"/>
    <w:rsid w:val="505709F8"/>
    <w:rsid w:val="506D9A7A"/>
    <w:rsid w:val="5089F881"/>
    <w:rsid w:val="508E8AB2"/>
    <w:rsid w:val="50AD72F2"/>
    <w:rsid w:val="5136BD9E"/>
    <w:rsid w:val="51BD914D"/>
    <w:rsid w:val="51E1690C"/>
    <w:rsid w:val="520F2685"/>
    <w:rsid w:val="52389D47"/>
    <w:rsid w:val="529A7DBC"/>
    <w:rsid w:val="52A7D8B9"/>
    <w:rsid w:val="52D1F150"/>
    <w:rsid w:val="52D72B1E"/>
    <w:rsid w:val="52F1A275"/>
    <w:rsid w:val="530029A6"/>
    <w:rsid w:val="53005E89"/>
    <w:rsid w:val="53166086"/>
    <w:rsid w:val="53B754D4"/>
    <w:rsid w:val="54192329"/>
    <w:rsid w:val="542E58E2"/>
    <w:rsid w:val="5434431F"/>
    <w:rsid w:val="543C8B8C"/>
    <w:rsid w:val="5478BD50"/>
    <w:rsid w:val="54D20B1B"/>
    <w:rsid w:val="54E4EC59"/>
    <w:rsid w:val="5506817B"/>
    <w:rsid w:val="551D09B7"/>
    <w:rsid w:val="553E20A9"/>
    <w:rsid w:val="553FDAB4"/>
    <w:rsid w:val="55936C5B"/>
    <w:rsid w:val="55A5BC54"/>
    <w:rsid w:val="55EFE518"/>
    <w:rsid w:val="55F29D99"/>
    <w:rsid w:val="562CF764"/>
    <w:rsid w:val="5645CE35"/>
    <w:rsid w:val="5680BBB4"/>
    <w:rsid w:val="5738E8F8"/>
    <w:rsid w:val="573FE99E"/>
    <w:rsid w:val="57619F63"/>
    <w:rsid w:val="57802EA1"/>
    <w:rsid w:val="5788881E"/>
    <w:rsid w:val="578A7BBC"/>
    <w:rsid w:val="5813116C"/>
    <w:rsid w:val="58947CF9"/>
    <w:rsid w:val="58D74F7D"/>
    <w:rsid w:val="5935187D"/>
    <w:rsid w:val="593606B3"/>
    <w:rsid w:val="59786FD5"/>
    <w:rsid w:val="5A0C963A"/>
    <w:rsid w:val="5A46F101"/>
    <w:rsid w:val="5AAB7BB3"/>
    <w:rsid w:val="5B2A2A79"/>
    <w:rsid w:val="5B3F34C0"/>
    <w:rsid w:val="5B4763E3"/>
    <w:rsid w:val="5CA86EEB"/>
    <w:rsid w:val="5CC2D137"/>
    <w:rsid w:val="5D8E59FA"/>
    <w:rsid w:val="5DA193BA"/>
    <w:rsid w:val="5DB2C0B2"/>
    <w:rsid w:val="5E611051"/>
    <w:rsid w:val="5E6AB88D"/>
    <w:rsid w:val="5EC6E25F"/>
    <w:rsid w:val="5EDD7BB3"/>
    <w:rsid w:val="5F3C6F2A"/>
    <w:rsid w:val="5F60E84E"/>
    <w:rsid w:val="5F6D44F3"/>
    <w:rsid w:val="5FA741FF"/>
    <w:rsid w:val="6025B495"/>
    <w:rsid w:val="61430934"/>
    <w:rsid w:val="615E6094"/>
    <w:rsid w:val="616ADE4A"/>
    <w:rsid w:val="618054A8"/>
    <w:rsid w:val="6184E105"/>
    <w:rsid w:val="61A76A3B"/>
    <w:rsid w:val="61ED58E3"/>
    <w:rsid w:val="62AF21C3"/>
    <w:rsid w:val="633B833C"/>
    <w:rsid w:val="63AE5C3D"/>
    <w:rsid w:val="63C74B06"/>
    <w:rsid w:val="63CA234C"/>
    <w:rsid w:val="63D1F37F"/>
    <w:rsid w:val="6408C3BD"/>
    <w:rsid w:val="644F360E"/>
    <w:rsid w:val="648FC4D5"/>
    <w:rsid w:val="64ADC53D"/>
    <w:rsid w:val="64EB979B"/>
    <w:rsid w:val="657A67A2"/>
    <w:rsid w:val="65B22DB0"/>
    <w:rsid w:val="65C3A634"/>
    <w:rsid w:val="663A48EA"/>
    <w:rsid w:val="66A26141"/>
    <w:rsid w:val="67090DE8"/>
    <w:rsid w:val="675E759E"/>
    <w:rsid w:val="67AAC95A"/>
    <w:rsid w:val="67B77DBB"/>
    <w:rsid w:val="67C03B13"/>
    <w:rsid w:val="691F5165"/>
    <w:rsid w:val="69255645"/>
    <w:rsid w:val="69285D95"/>
    <w:rsid w:val="69988531"/>
    <w:rsid w:val="69C8A1AE"/>
    <w:rsid w:val="69D250F7"/>
    <w:rsid w:val="69FFB0A5"/>
    <w:rsid w:val="6ABFD77C"/>
    <w:rsid w:val="6AD796AF"/>
    <w:rsid w:val="6B9A2A66"/>
    <w:rsid w:val="6B9A8A8A"/>
    <w:rsid w:val="6BA4396A"/>
    <w:rsid w:val="6BFEE095"/>
    <w:rsid w:val="6C6576A2"/>
    <w:rsid w:val="6C849746"/>
    <w:rsid w:val="6D043BA4"/>
    <w:rsid w:val="6D08FE2E"/>
    <w:rsid w:val="6DB6EFD0"/>
    <w:rsid w:val="6E323798"/>
    <w:rsid w:val="6E47A21D"/>
    <w:rsid w:val="6ED9D9AE"/>
    <w:rsid w:val="6F5E57B2"/>
    <w:rsid w:val="6F69482B"/>
    <w:rsid w:val="6F87E5C5"/>
    <w:rsid w:val="6FA7BF0E"/>
    <w:rsid w:val="6FC68519"/>
    <w:rsid w:val="6FECD0E1"/>
    <w:rsid w:val="6FF9B316"/>
    <w:rsid w:val="7033B647"/>
    <w:rsid w:val="708A5E4D"/>
    <w:rsid w:val="70F81CB3"/>
    <w:rsid w:val="711FACD3"/>
    <w:rsid w:val="71531B53"/>
    <w:rsid w:val="716CCE3B"/>
    <w:rsid w:val="718F6B01"/>
    <w:rsid w:val="71AC39C7"/>
    <w:rsid w:val="71EE8F33"/>
    <w:rsid w:val="71F133A7"/>
    <w:rsid w:val="722BBED7"/>
    <w:rsid w:val="7263F7D5"/>
    <w:rsid w:val="726CEA2C"/>
    <w:rsid w:val="7277AA8F"/>
    <w:rsid w:val="72C573BE"/>
    <w:rsid w:val="72D15306"/>
    <w:rsid w:val="73BD989D"/>
    <w:rsid w:val="74FC5B72"/>
    <w:rsid w:val="751496D9"/>
    <w:rsid w:val="7546EA9B"/>
    <w:rsid w:val="75670E87"/>
    <w:rsid w:val="758D3776"/>
    <w:rsid w:val="75998904"/>
    <w:rsid w:val="75CC9169"/>
    <w:rsid w:val="75DDD523"/>
    <w:rsid w:val="760D8E7F"/>
    <w:rsid w:val="7613DB28"/>
    <w:rsid w:val="7633FD94"/>
    <w:rsid w:val="7657B394"/>
    <w:rsid w:val="768B269B"/>
    <w:rsid w:val="76B819A3"/>
    <w:rsid w:val="76B9CC6B"/>
    <w:rsid w:val="76E94B4D"/>
    <w:rsid w:val="76F3BD39"/>
    <w:rsid w:val="76FFB9E1"/>
    <w:rsid w:val="7745E7CF"/>
    <w:rsid w:val="77A128AB"/>
    <w:rsid w:val="77DDF0D9"/>
    <w:rsid w:val="78CA70E1"/>
    <w:rsid w:val="78D4AEAD"/>
    <w:rsid w:val="7933D513"/>
    <w:rsid w:val="795B458C"/>
    <w:rsid w:val="79FC47B2"/>
    <w:rsid w:val="7ADAB3D7"/>
    <w:rsid w:val="7B0D1252"/>
    <w:rsid w:val="7B253DC2"/>
    <w:rsid w:val="7B39864E"/>
    <w:rsid w:val="7B513E25"/>
    <w:rsid w:val="7C2C01DB"/>
    <w:rsid w:val="7C2DDA50"/>
    <w:rsid w:val="7C36DD59"/>
    <w:rsid w:val="7D1CBB40"/>
    <w:rsid w:val="7D50010B"/>
    <w:rsid w:val="7D758EFC"/>
    <w:rsid w:val="7D87C1B5"/>
    <w:rsid w:val="7D9DD56C"/>
    <w:rsid w:val="7E0129FC"/>
    <w:rsid w:val="7E5B3DF0"/>
    <w:rsid w:val="7E98A81E"/>
    <w:rsid w:val="7F00E0A6"/>
    <w:rsid w:val="7F0923EA"/>
    <w:rsid w:val="7F11565D"/>
    <w:rsid w:val="7F3A4389"/>
    <w:rsid w:val="7F3A478B"/>
    <w:rsid w:val="7FF1DD9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94B4D"/>
  <w15:chartTrackingRefBased/>
  <w15:docId w15:val="{6BD758DA-B28C-4C9A-862C-259C41AECD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t-PT"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w:type="paragraph" w:styleId="ListParagraph">
    <w:uiPriority w:val="34"/>
    <w:name w:val="List Paragraph"/>
    <w:basedOn w:val="Normal"/>
    <w:qFormat/>
    <w:rsid w:val="5680BBB4"/>
    <w:pPr>
      <w:spacing/>
      <w:ind w:left="720"/>
      <w:contextualSpacing/>
    </w:pPr>
  </w:style>
  <w:style w:type="character" w:styleId="Hyperlink">
    <w:uiPriority w:val="99"/>
    <w:name w:val="Hyperlink"/>
    <w:basedOn w:val="DefaultParagraphFont"/>
    <w:unhideWhenUsed/>
    <w:rsid w:val="2E3C3D10"/>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36ed4cdfbb7a44ec" /><Relationship Type="http://schemas.openxmlformats.org/officeDocument/2006/relationships/footer" Target="footer.xml" Id="Rdbdd1965a5ea487e" /><Relationship Type="http://schemas.microsoft.com/office/2020/10/relationships/intelligence" Target="intelligence2.xml" Id="R0c6296de168b44cc" /><Relationship Type="http://schemas.openxmlformats.org/officeDocument/2006/relationships/numbering" Target="numbering.xml" Id="R0e410a0b3f884984" /><Relationship Type="http://schemas.openxmlformats.org/officeDocument/2006/relationships/image" Target="/media/imagea.png" Id="R065ccb266e1c48ea" /><Relationship Type="http://schemas.openxmlformats.org/officeDocument/2006/relationships/image" Target="/media/imageb.png" Id="Rc7aa0c56c858438f" /><Relationship Type="http://schemas.openxmlformats.org/officeDocument/2006/relationships/image" Target="/media/imagee.png" Id="Rb6d82942e0b74969" /><Relationship Type="http://schemas.openxmlformats.org/officeDocument/2006/relationships/image" Target="/media/image4.png" Id="Rb3a0d1a0dbec488b" /><Relationship Type="http://schemas.openxmlformats.org/officeDocument/2006/relationships/image" Target="/media/image5.png" Id="R1f3a9138bea34b0c" /><Relationship Type="http://schemas.openxmlformats.org/officeDocument/2006/relationships/image" Target="/media/image6.png" Id="Rad5ccd7740d84b51" /><Relationship Type="http://schemas.openxmlformats.org/officeDocument/2006/relationships/image" Target="/media/image7.png" Id="R643c8e2e4ce34615" /><Relationship Type="http://schemas.openxmlformats.org/officeDocument/2006/relationships/image" Target="/media/image8.png" Id="Rc2d80ebd102548f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2024-09-12T01:06:03.0327798Z</dcterms:created>
  <dcterms:modified xsi:type="dcterms:W3CDTF">2025-05-19T23:08:01.3262200Z</dcterms:modified>
  <dc:creator>Ismael Araujo</dc:creator>
  <lastModifiedBy>Ismael Araujo</lastModifiedBy>
</coreProperties>
</file>