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mc:AlternateContent>
      <mc:Choice Requires="wps">
        <w:p>
          <w:r>
            <w:rPr>
              <w:rFonts w:ascii="Times New Roman" w:hAnsi="Times New Roman"/>
              <w:sz w:val="24"/>
            </w:rPr>
            <w:t xml:space="preserve">KAYNAKLAR</w:t>
          </w:r>
        </w:p>
      </mc:Choice>
      <mc:Fallback>
        <w:p>
          <w:r>
            <w:rPr>
              <w:rFonts w:ascii="Times New Roman" w:hAnsi="Times New Roman"/>
              <w:sz w:val="24"/>
            </w:rPr>
            <w:t xml:space="preserve">KAYNAKLAR</w:t>
          </w:r>
        </w:p>
      </mc:Fallback>
    </mc:AlternateContent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