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40CB63" w14:textId="73C797F0" w:rsidR="00F01FF6" w:rsidRDefault="00F01FF6" w:rsidP="001A34A8">
      <w:pPr>
        <w:jc w:val="both"/>
      </w:pPr>
      <w:r>
        <w:t>Project Summary</w:t>
      </w:r>
    </w:p>
    <w:p w14:paraId="28EBB8AB" w14:textId="4CA5B4EA" w:rsidR="00F01FF6" w:rsidRDefault="00F01FF6" w:rsidP="001A34A8">
      <w:pPr>
        <w:jc w:val="both"/>
      </w:pPr>
      <w:r w:rsidRPr="00A676DA">
        <w:rPr>
          <w:b/>
          <w:bCs/>
        </w:rPr>
        <w:t>Title</w:t>
      </w:r>
      <w:r>
        <w:t>: Netflix Titles</w:t>
      </w:r>
      <w:r w:rsidR="00563BCD">
        <w:t xml:space="preserve"> Analysis</w:t>
      </w:r>
    </w:p>
    <w:p w14:paraId="0D658DCB" w14:textId="241518C0" w:rsidR="00F01FF6" w:rsidRDefault="00F01FF6" w:rsidP="001A34A8">
      <w:pPr>
        <w:jc w:val="both"/>
      </w:pPr>
      <w:r w:rsidRPr="00A676DA">
        <w:rPr>
          <w:b/>
          <w:bCs/>
        </w:rPr>
        <w:t>Tool Used</w:t>
      </w:r>
      <w:r>
        <w:t>: Excel</w:t>
      </w:r>
    </w:p>
    <w:p w14:paraId="72F69220" w14:textId="77777777" w:rsidR="00F01FF6" w:rsidRDefault="00F01FF6" w:rsidP="001A34A8">
      <w:pPr>
        <w:jc w:val="both"/>
      </w:pPr>
    </w:p>
    <w:p w14:paraId="4CA44051" w14:textId="465E13F1" w:rsidR="00F01FF6" w:rsidRPr="00A676DA" w:rsidRDefault="00F01FF6" w:rsidP="001A34A8">
      <w:pPr>
        <w:jc w:val="both"/>
        <w:rPr>
          <w:b/>
          <w:bCs/>
        </w:rPr>
      </w:pPr>
      <w:r w:rsidRPr="00A676DA">
        <w:rPr>
          <w:b/>
          <w:bCs/>
        </w:rPr>
        <w:t>Project Overview</w:t>
      </w:r>
    </w:p>
    <w:p w14:paraId="1F656BAB" w14:textId="4B2618C4" w:rsidR="00F01FF6" w:rsidRDefault="00F01FF6" w:rsidP="001A34A8">
      <w:pPr>
        <w:jc w:val="both"/>
      </w:pPr>
      <w:r>
        <w:t>This project focuses on cleaning, transforming and analyzing the Netflix Titles Dataset containing information about Movies and TV Shows available on the platform. The goal was to ensure data accuracy, create a structured model suitable for reporting</w:t>
      </w:r>
      <w:r w:rsidR="00CF7854">
        <w:t>,</w:t>
      </w:r>
      <w:r>
        <w:t xml:space="preserve"> and uncover valuable insights.</w:t>
      </w:r>
    </w:p>
    <w:p w14:paraId="5486A8BD" w14:textId="22998C2C" w:rsidR="00F01FF6" w:rsidRDefault="00F01FF6" w:rsidP="001A34A8">
      <w:pPr>
        <w:jc w:val="both"/>
      </w:pPr>
      <w:r>
        <w:t>The workflow followed a complete data analytics cycle: Data Understanding, Data Cleaning,</w:t>
      </w:r>
      <w:r w:rsidR="00935411">
        <w:t xml:space="preserve"> </w:t>
      </w:r>
      <w:r>
        <w:t xml:space="preserve">Data Transformation, </w:t>
      </w:r>
      <w:r w:rsidR="00C35C74">
        <w:t>Exploratory</w:t>
      </w:r>
      <w:r>
        <w:t xml:space="preserve"> Analysis, Data Visualization and Data Reporting.</w:t>
      </w:r>
    </w:p>
    <w:p w14:paraId="224CE775" w14:textId="77777777" w:rsidR="00A676DA" w:rsidRDefault="00A676DA" w:rsidP="001A34A8">
      <w:pPr>
        <w:jc w:val="both"/>
      </w:pPr>
    </w:p>
    <w:p w14:paraId="4F9F421C" w14:textId="1611FD10" w:rsidR="00935411" w:rsidRDefault="00935411" w:rsidP="001A34A8">
      <w:pPr>
        <w:pStyle w:val="ListParagraph"/>
        <w:numPr>
          <w:ilvl w:val="0"/>
          <w:numId w:val="1"/>
        </w:numPr>
        <w:jc w:val="both"/>
      </w:pPr>
      <w:r w:rsidRPr="00A676DA">
        <w:rPr>
          <w:b/>
          <w:bCs/>
        </w:rPr>
        <w:t>Data Understanding:</w:t>
      </w:r>
      <w:r>
        <w:t xml:space="preserve"> The Netflix dataset contain</w:t>
      </w:r>
      <w:r w:rsidR="006F56AB">
        <w:t>ed</w:t>
      </w:r>
      <w:r>
        <w:t xml:space="preserve"> information about Movies and TV Shows available </w:t>
      </w:r>
      <w:r w:rsidR="00CF7854">
        <w:t xml:space="preserve">on </w:t>
      </w:r>
      <w:r>
        <w:t>Netflix</w:t>
      </w:r>
      <w:r w:rsidR="00820FC6">
        <w:t xml:space="preserve">. The dataset contains 12 columns such as: </w:t>
      </w:r>
    </w:p>
    <w:tbl>
      <w:tblPr>
        <w:tblStyle w:val="TableGrid"/>
        <w:tblW w:w="0" w:type="auto"/>
        <w:tblLook w:val="04A0" w:firstRow="1" w:lastRow="0" w:firstColumn="1" w:lastColumn="0" w:noHBand="0" w:noVBand="1"/>
      </w:tblPr>
      <w:tblGrid>
        <w:gridCol w:w="625"/>
        <w:gridCol w:w="1530"/>
        <w:gridCol w:w="3690"/>
      </w:tblGrid>
      <w:tr w:rsidR="00820FC6" w14:paraId="7DC44D58" w14:textId="77777777" w:rsidTr="003D57F8">
        <w:tc>
          <w:tcPr>
            <w:tcW w:w="625" w:type="dxa"/>
          </w:tcPr>
          <w:p w14:paraId="66BC50AA" w14:textId="6CF19F0D" w:rsidR="00820FC6" w:rsidRPr="007D6682" w:rsidRDefault="00820FC6" w:rsidP="001A34A8">
            <w:pPr>
              <w:jc w:val="both"/>
              <w:rPr>
                <w:b/>
                <w:bCs/>
              </w:rPr>
            </w:pPr>
            <w:r w:rsidRPr="007D6682">
              <w:rPr>
                <w:b/>
                <w:bCs/>
              </w:rPr>
              <w:t>S/N</w:t>
            </w:r>
          </w:p>
        </w:tc>
        <w:tc>
          <w:tcPr>
            <w:tcW w:w="1530" w:type="dxa"/>
          </w:tcPr>
          <w:p w14:paraId="616F8025" w14:textId="715614B0" w:rsidR="00820FC6" w:rsidRPr="007D6682" w:rsidRDefault="00820FC6" w:rsidP="001A34A8">
            <w:pPr>
              <w:jc w:val="both"/>
              <w:rPr>
                <w:b/>
                <w:bCs/>
              </w:rPr>
            </w:pPr>
            <w:r w:rsidRPr="007D6682">
              <w:rPr>
                <w:b/>
                <w:bCs/>
              </w:rPr>
              <w:t>Column</w:t>
            </w:r>
          </w:p>
        </w:tc>
        <w:tc>
          <w:tcPr>
            <w:tcW w:w="3690" w:type="dxa"/>
          </w:tcPr>
          <w:p w14:paraId="0D93E4FC" w14:textId="688D65FC" w:rsidR="00820FC6" w:rsidRPr="007D6682" w:rsidRDefault="00820FC6" w:rsidP="001A34A8">
            <w:pPr>
              <w:jc w:val="both"/>
              <w:rPr>
                <w:b/>
                <w:bCs/>
              </w:rPr>
            </w:pPr>
            <w:r w:rsidRPr="007D6682">
              <w:rPr>
                <w:b/>
                <w:bCs/>
              </w:rPr>
              <w:t>Description</w:t>
            </w:r>
          </w:p>
        </w:tc>
      </w:tr>
      <w:tr w:rsidR="00820FC6" w14:paraId="774856DE" w14:textId="77777777" w:rsidTr="003D57F8">
        <w:tc>
          <w:tcPr>
            <w:tcW w:w="625" w:type="dxa"/>
          </w:tcPr>
          <w:p w14:paraId="6ED812D7" w14:textId="138E7294" w:rsidR="00820FC6" w:rsidRDefault="00820FC6" w:rsidP="001A34A8">
            <w:pPr>
              <w:jc w:val="both"/>
            </w:pPr>
            <w:r>
              <w:t>1</w:t>
            </w:r>
          </w:p>
        </w:tc>
        <w:tc>
          <w:tcPr>
            <w:tcW w:w="1530" w:type="dxa"/>
          </w:tcPr>
          <w:p w14:paraId="7257B544" w14:textId="7EA4B2D0" w:rsidR="00820FC6" w:rsidRDefault="00820FC6" w:rsidP="001A34A8">
            <w:pPr>
              <w:jc w:val="both"/>
            </w:pPr>
            <w:proofErr w:type="spellStart"/>
            <w:r>
              <w:t>show_id</w:t>
            </w:r>
            <w:proofErr w:type="spellEnd"/>
          </w:p>
        </w:tc>
        <w:tc>
          <w:tcPr>
            <w:tcW w:w="3690" w:type="dxa"/>
          </w:tcPr>
          <w:p w14:paraId="29D1F8F3" w14:textId="65B18D2D" w:rsidR="00820FC6" w:rsidRDefault="00820FC6" w:rsidP="001A34A8">
            <w:pPr>
              <w:jc w:val="both"/>
            </w:pPr>
            <w:r>
              <w:t>Unique identifier for each title</w:t>
            </w:r>
          </w:p>
        </w:tc>
      </w:tr>
      <w:tr w:rsidR="00820FC6" w14:paraId="323CB15D" w14:textId="77777777" w:rsidTr="003D57F8">
        <w:tc>
          <w:tcPr>
            <w:tcW w:w="625" w:type="dxa"/>
          </w:tcPr>
          <w:p w14:paraId="2D3985A0" w14:textId="6A9F1496" w:rsidR="00820FC6" w:rsidRDefault="00820FC6" w:rsidP="001A34A8">
            <w:pPr>
              <w:jc w:val="both"/>
            </w:pPr>
            <w:r>
              <w:t>2</w:t>
            </w:r>
          </w:p>
        </w:tc>
        <w:tc>
          <w:tcPr>
            <w:tcW w:w="1530" w:type="dxa"/>
          </w:tcPr>
          <w:p w14:paraId="12C81216" w14:textId="23BF0C56" w:rsidR="00820FC6" w:rsidRDefault="00820FC6" w:rsidP="001A34A8">
            <w:pPr>
              <w:jc w:val="both"/>
            </w:pPr>
            <w:r>
              <w:t>type</w:t>
            </w:r>
          </w:p>
        </w:tc>
        <w:tc>
          <w:tcPr>
            <w:tcW w:w="3690" w:type="dxa"/>
          </w:tcPr>
          <w:p w14:paraId="206A89FF" w14:textId="4166E5B9" w:rsidR="00820FC6" w:rsidRDefault="00820FC6" w:rsidP="001A34A8">
            <w:pPr>
              <w:jc w:val="both"/>
            </w:pPr>
            <w:r>
              <w:t>Whether it is a Movie or TV Show</w:t>
            </w:r>
          </w:p>
        </w:tc>
      </w:tr>
      <w:tr w:rsidR="00820FC6" w14:paraId="7F4D2D71" w14:textId="77777777" w:rsidTr="003D57F8">
        <w:tc>
          <w:tcPr>
            <w:tcW w:w="625" w:type="dxa"/>
          </w:tcPr>
          <w:p w14:paraId="5D6CF953" w14:textId="2387C15A" w:rsidR="00820FC6" w:rsidRDefault="00820FC6" w:rsidP="001A34A8">
            <w:pPr>
              <w:jc w:val="both"/>
            </w:pPr>
            <w:r>
              <w:t>3</w:t>
            </w:r>
          </w:p>
        </w:tc>
        <w:tc>
          <w:tcPr>
            <w:tcW w:w="1530" w:type="dxa"/>
          </w:tcPr>
          <w:p w14:paraId="38A5DC5D" w14:textId="0D6464E7" w:rsidR="00820FC6" w:rsidRDefault="00820FC6" w:rsidP="001A34A8">
            <w:pPr>
              <w:jc w:val="both"/>
            </w:pPr>
            <w:r>
              <w:t>title</w:t>
            </w:r>
          </w:p>
        </w:tc>
        <w:tc>
          <w:tcPr>
            <w:tcW w:w="3690" w:type="dxa"/>
          </w:tcPr>
          <w:p w14:paraId="4E03B540" w14:textId="6A4FF6F8" w:rsidR="00820FC6" w:rsidRDefault="00820FC6" w:rsidP="001A34A8">
            <w:pPr>
              <w:jc w:val="both"/>
            </w:pPr>
            <w:r>
              <w:t>Name of the Movie or TV Show</w:t>
            </w:r>
          </w:p>
        </w:tc>
      </w:tr>
      <w:tr w:rsidR="00820FC6" w14:paraId="78ED4B98" w14:textId="77777777" w:rsidTr="003D57F8">
        <w:tc>
          <w:tcPr>
            <w:tcW w:w="625" w:type="dxa"/>
          </w:tcPr>
          <w:p w14:paraId="4ED5360C" w14:textId="18C28A66" w:rsidR="00820FC6" w:rsidRDefault="00820FC6" w:rsidP="001A34A8">
            <w:pPr>
              <w:jc w:val="both"/>
            </w:pPr>
            <w:r>
              <w:t>4</w:t>
            </w:r>
          </w:p>
        </w:tc>
        <w:tc>
          <w:tcPr>
            <w:tcW w:w="1530" w:type="dxa"/>
          </w:tcPr>
          <w:p w14:paraId="648736B6" w14:textId="48E3A863" w:rsidR="00820FC6" w:rsidRDefault="00820FC6" w:rsidP="001A34A8">
            <w:pPr>
              <w:jc w:val="both"/>
            </w:pPr>
            <w:r>
              <w:t>director</w:t>
            </w:r>
          </w:p>
        </w:tc>
        <w:tc>
          <w:tcPr>
            <w:tcW w:w="3690" w:type="dxa"/>
          </w:tcPr>
          <w:p w14:paraId="324AC17B" w14:textId="758BFA65" w:rsidR="00820FC6" w:rsidRDefault="00820FC6" w:rsidP="001A34A8">
            <w:pPr>
              <w:jc w:val="both"/>
            </w:pPr>
            <w:r>
              <w:t xml:space="preserve">Director(s) </w:t>
            </w:r>
            <w:r w:rsidR="00CF7854">
              <w:t>o</w:t>
            </w:r>
            <w:r>
              <w:t>f the title</w:t>
            </w:r>
          </w:p>
        </w:tc>
      </w:tr>
      <w:tr w:rsidR="00820FC6" w14:paraId="6C5A056C" w14:textId="77777777" w:rsidTr="003D57F8">
        <w:tc>
          <w:tcPr>
            <w:tcW w:w="625" w:type="dxa"/>
          </w:tcPr>
          <w:p w14:paraId="427A0419" w14:textId="757D4CFA" w:rsidR="00820FC6" w:rsidRDefault="00820FC6" w:rsidP="001A34A8">
            <w:pPr>
              <w:jc w:val="both"/>
            </w:pPr>
            <w:r>
              <w:t>5</w:t>
            </w:r>
          </w:p>
        </w:tc>
        <w:tc>
          <w:tcPr>
            <w:tcW w:w="1530" w:type="dxa"/>
          </w:tcPr>
          <w:p w14:paraId="5DFC12EA" w14:textId="51F315BF" w:rsidR="00820FC6" w:rsidRDefault="00820FC6" w:rsidP="001A34A8">
            <w:pPr>
              <w:jc w:val="both"/>
            </w:pPr>
            <w:r>
              <w:t>cast</w:t>
            </w:r>
          </w:p>
        </w:tc>
        <w:tc>
          <w:tcPr>
            <w:tcW w:w="3690" w:type="dxa"/>
          </w:tcPr>
          <w:p w14:paraId="2A6E8110" w14:textId="4CFCE5E3" w:rsidR="00820FC6" w:rsidRDefault="00820FC6" w:rsidP="001A34A8">
            <w:pPr>
              <w:jc w:val="both"/>
            </w:pPr>
            <w:r>
              <w:t>Main actors</w:t>
            </w:r>
          </w:p>
        </w:tc>
      </w:tr>
      <w:tr w:rsidR="00820FC6" w14:paraId="610817A6" w14:textId="77777777" w:rsidTr="003D57F8">
        <w:tc>
          <w:tcPr>
            <w:tcW w:w="625" w:type="dxa"/>
          </w:tcPr>
          <w:p w14:paraId="548EEC6E" w14:textId="1D0C18BF" w:rsidR="00820FC6" w:rsidRDefault="00820FC6" w:rsidP="001A34A8">
            <w:pPr>
              <w:jc w:val="both"/>
            </w:pPr>
            <w:r>
              <w:t>6</w:t>
            </w:r>
          </w:p>
        </w:tc>
        <w:tc>
          <w:tcPr>
            <w:tcW w:w="1530" w:type="dxa"/>
          </w:tcPr>
          <w:p w14:paraId="0A111CE5" w14:textId="11FE747D" w:rsidR="00820FC6" w:rsidRDefault="00820FC6" w:rsidP="001A34A8">
            <w:pPr>
              <w:jc w:val="both"/>
            </w:pPr>
            <w:r>
              <w:t>country</w:t>
            </w:r>
          </w:p>
        </w:tc>
        <w:tc>
          <w:tcPr>
            <w:tcW w:w="3690" w:type="dxa"/>
          </w:tcPr>
          <w:p w14:paraId="4D8E2401" w14:textId="07750E39" w:rsidR="00820FC6" w:rsidRDefault="00820FC6" w:rsidP="001A34A8">
            <w:pPr>
              <w:jc w:val="both"/>
            </w:pPr>
            <w:r>
              <w:t>Country of production</w:t>
            </w:r>
          </w:p>
        </w:tc>
      </w:tr>
      <w:tr w:rsidR="00820FC6" w14:paraId="49746C20" w14:textId="77777777" w:rsidTr="003D57F8">
        <w:tc>
          <w:tcPr>
            <w:tcW w:w="625" w:type="dxa"/>
          </w:tcPr>
          <w:p w14:paraId="0E801A9E" w14:textId="38AF5F89" w:rsidR="00820FC6" w:rsidRDefault="00820FC6" w:rsidP="001A34A8">
            <w:pPr>
              <w:jc w:val="both"/>
            </w:pPr>
            <w:r>
              <w:t>7</w:t>
            </w:r>
          </w:p>
        </w:tc>
        <w:tc>
          <w:tcPr>
            <w:tcW w:w="1530" w:type="dxa"/>
          </w:tcPr>
          <w:p w14:paraId="6389D4AC" w14:textId="05D8979F" w:rsidR="00820FC6" w:rsidRDefault="00820FC6" w:rsidP="001A34A8">
            <w:pPr>
              <w:jc w:val="both"/>
            </w:pPr>
            <w:proofErr w:type="spellStart"/>
            <w:r>
              <w:t>date_added</w:t>
            </w:r>
            <w:proofErr w:type="spellEnd"/>
          </w:p>
        </w:tc>
        <w:tc>
          <w:tcPr>
            <w:tcW w:w="3690" w:type="dxa"/>
          </w:tcPr>
          <w:p w14:paraId="39B0A9F2" w14:textId="671E4D22" w:rsidR="00820FC6" w:rsidRDefault="00820FC6" w:rsidP="001A34A8">
            <w:pPr>
              <w:jc w:val="both"/>
            </w:pPr>
            <w:r>
              <w:t>Date the title was added to Netflix</w:t>
            </w:r>
          </w:p>
        </w:tc>
      </w:tr>
      <w:tr w:rsidR="00820FC6" w14:paraId="77F0A3D3" w14:textId="77777777" w:rsidTr="003D57F8">
        <w:tc>
          <w:tcPr>
            <w:tcW w:w="625" w:type="dxa"/>
          </w:tcPr>
          <w:p w14:paraId="1264DED8" w14:textId="1081FB61" w:rsidR="00820FC6" w:rsidRDefault="00820FC6" w:rsidP="001A34A8">
            <w:pPr>
              <w:jc w:val="both"/>
            </w:pPr>
            <w:r>
              <w:t>8</w:t>
            </w:r>
          </w:p>
        </w:tc>
        <w:tc>
          <w:tcPr>
            <w:tcW w:w="1530" w:type="dxa"/>
          </w:tcPr>
          <w:p w14:paraId="42C5C86E" w14:textId="711E6470" w:rsidR="00820FC6" w:rsidRDefault="00820FC6" w:rsidP="001A34A8">
            <w:pPr>
              <w:jc w:val="both"/>
            </w:pPr>
            <w:proofErr w:type="spellStart"/>
            <w:r>
              <w:t>release_year</w:t>
            </w:r>
            <w:proofErr w:type="spellEnd"/>
          </w:p>
        </w:tc>
        <w:tc>
          <w:tcPr>
            <w:tcW w:w="3690" w:type="dxa"/>
          </w:tcPr>
          <w:p w14:paraId="38A6F423" w14:textId="49BA2104" w:rsidR="00820FC6" w:rsidRDefault="00820FC6" w:rsidP="001A34A8">
            <w:pPr>
              <w:jc w:val="both"/>
            </w:pPr>
            <w:r>
              <w:t>Year of original release</w:t>
            </w:r>
          </w:p>
        </w:tc>
      </w:tr>
      <w:tr w:rsidR="00820FC6" w14:paraId="0525C0DD" w14:textId="77777777" w:rsidTr="003D57F8">
        <w:tc>
          <w:tcPr>
            <w:tcW w:w="625" w:type="dxa"/>
          </w:tcPr>
          <w:p w14:paraId="65C9CFEF" w14:textId="049169ED" w:rsidR="00820FC6" w:rsidRDefault="00820FC6" w:rsidP="001A34A8">
            <w:pPr>
              <w:jc w:val="both"/>
            </w:pPr>
            <w:r>
              <w:t>9</w:t>
            </w:r>
          </w:p>
        </w:tc>
        <w:tc>
          <w:tcPr>
            <w:tcW w:w="1530" w:type="dxa"/>
          </w:tcPr>
          <w:p w14:paraId="0A3AEE73" w14:textId="0A71BD3C" w:rsidR="00820FC6" w:rsidRDefault="00820FC6" w:rsidP="001A34A8">
            <w:pPr>
              <w:jc w:val="both"/>
            </w:pPr>
            <w:r>
              <w:t>rating</w:t>
            </w:r>
          </w:p>
        </w:tc>
        <w:tc>
          <w:tcPr>
            <w:tcW w:w="3690" w:type="dxa"/>
          </w:tcPr>
          <w:p w14:paraId="11DA7777" w14:textId="249A319B" w:rsidR="00820FC6" w:rsidRDefault="00820FC6" w:rsidP="001A34A8">
            <w:pPr>
              <w:jc w:val="both"/>
            </w:pPr>
            <w:r>
              <w:t>Content rating</w:t>
            </w:r>
          </w:p>
        </w:tc>
      </w:tr>
      <w:tr w:rsidR="00F0673F" w14:paraId="363009F4" w14:textId="77777777" w:rsidTr="003D57F8">
        <w:tc>
          <w:tcPr>
            <w:tcW w:w="625" w:type="dxa"/>
          </w:tcPr>
          <w:p w14:paraId="4B9FCC96" w14:textId="6424EED2" w:rsidR="00F0673F" w:rsidRDefault="00F0673F" w:rsidP="001A34A8">
            <w:pPr>
              <w:jc w:val="both"/>
            </w:pPr>
            <w:r>
              <w:t>10</w:t>
            </w:r>
          </w:p>
        </w:tc>
        <w:tc>
          <w:tcPr>
            <w:tcW w:w="1530" w:type="dxa"/>
          </w:tcPr>
          <w:p w14:paraId="4C786731" w14:textId="5FB230E0" w:rsidR="00F0673F" w:rsidRDefault="00F0673F" w:rsidP="001A34A8">
            <w:pPr>
              <w:jc w:val="both"/>
            </w:pPr>
            <w:r>
              <w:t>duration</w:t>
            </w:r>
          </w:p>
        </w:tc>
        <w:tc>
          <w:tcPr>
            <w:tcW w:w="3690" w:type="dxa"/>
          </w:tcPr>
          <w:p w14:paraId="421B8E54" w14:textId="614FF01A" w:rsidR="00F0673F" w:rsidRDefault="00F0673F" w:rsidP="001A34A8">
            <w:pPr>
              <w:jc w:val="both"/>
            </w:pPr>
            <w:r>
              <w:t>Movie length or number of seasons</w:t>
            </w:r>
          </w:p>
        </w:tc>
      </w:tr>
      <w:tr w:rsidR="00820FC6" w14:paraId="5326F098" w14:textId="77777777" w:rsidTr="003D57F8">
        <w:tc>
          <w:tcPr>
            <w:tcW w:w="625" w:type="dxa"/>
          </w:tcPr>
          <w:p w14:paraId="14648D58" w14:textId="68FB4689" w:rsidR="00820FC6" w:rsidRDefault="00F0673F" w:rsidP="001A34A8">
            <w:pPr>
              <w:jc w:val="both"/>
            </w:pPr>
            <w:r>
              <w:t>11</w:t>
            </w:r>
          </w:p>
        </w:tc>
        <w:tc>
          <w:tcPr>
            <w:tcW w:w="1530" w:type="dxa"/>
          </w:tcPr>
          <w:p w14:paraId="708F1F24" w14:textId="0843FA5E" w:rsidR="00820FC6" w:rsidRDefault="00820FC6" w:rsidP="001A34A8">
            <w:pPr>
              <w:jc w:val="both"/>
            </w:pPr>
            <w:proofErr w:type="spellStart"/>
            <w:r>
              <w:t>listed_in</w:t>
            </w:r>
            <w:proofErr w:type="spellEnd"/>
          </w:p>
        </w:tc>
        <w:tc>
          <w:tcPr>
            <w:tcW w:w="3690" w:type="dxa"/>
          </w:tcPr>
          <w:p w14:paraId="3DAA8E6E" w14:textId="6BBC0F61" w:rsidR="00820FC6" w:rsidRDefault="00F0673F" w:rsidP="001A34A8">
            <w:pPr>
              <w:jc w:val="both"/>
            </w:pPr>
            <w:r>
              <w:t>Genres or Categories</w:t>
            </w:r>
          </w:p>
        </w:tc>
      </w:tr>
      <w:tr w:rsidR="00820FC6" w14:paraId="6C5023AD" w14:textId="77777777" w:rsidTr="003D57F8">
        <w:tc>
          <w:tcPr>
            <w:tcW w:w="625" w:type="dxa"/>
          </w:tcPr>
          <w:p w14:paraId="17E8E0DF" w14:textId="34B9630A" w:rsidR="00820FC6" w:rsidRDefault="00F0673F" w:rsidP="001A34A8">
            <w:pPr>
              <w:jc w:val="both"/>
            </w:pPr>
            <w:r>
              <w:t>12</w:t>
            </w:r>
          </w:p>
        </w:tc>
        <w:tc>
          <w:tcPr>
            <w:tcW w:w="1530" w:type="dxa"/>
          </w:tcPr>
          <w:p w14:paraId="5C0782D5" w14:textId="7F6A837B" w:rsidR="00820FC6" w:rsidRDefault="00F0673F" w:rsidP="001A34A8">
            <w:pPr>
              <w:jc w:val="both"/>
            </w:pPr>
            <w:r>
              <w:t>description</w:t>
            </w:r>
          </w:p>
        </w:tc>
        <w:tc>
          <w:tcPr>
            <w:tcW w:w="3690" w:type="dxa"/>
          </w:tcPr>
          <w:p w14:paraId="27330B95" w14:textId="5BB265DC" w:rsidR="00820FC6" w:rsidRDefault="00F0673F" w:rsidP="001A34A8">
            <w:pPr>
              <w:jc w:val="both"/>
            </w:pPr>
            <w:r>
              <w:t>Short summary</w:t>
            </w:r>
          </w:p>
        </w:tc>
      </w:tr>
    </w:tbl>
    <w:p w14:paraId="6A32E578" w14:textId="77777777" w:rsidR="00820FC6" w:rsidRDefault="00820FC6" w:rsidP="001A34A8">
      <w:pPr>
        <w:jc w:val="both"/>
      </w:pPr>
    </w:p>
    <w:p w14:paraId="660286C1" w14:textId="77777777" w:rsidR="00F51271" w:rsidRDefault="00F51271" w:rsidP="001A34A8">
      <w:pPr>
        <w:jc w:val="both"/>
      </w:pPr>
      <w:r>
        <w:br w:type="page"/>
      </w:r>
    </w:p>
    <w:p w14:paraId="5DDAA6F5" w14:textId="293EB716" w:rsidR="006F56AB" w:rsidRDefault="006F56AB" w:rsidP="001A34A8">
      <w:pPr>
        <w:pStyle w:val="ListParagraph"/>
        <w:numPr>
          <w:ilvl w:val="0"/>
          <w:numId w:val="1"/>
        </w:numPr>
        <w:jc w:val="both"/>
      </w:pPr>
      <w:r w:rsidRPr="00A676DA">
        <w:rPr>
          <w:b/>
          <w:bCs/>
        </w:rPr>
        <w:lastRenderedPageBreak/>
        <w:t>Data Cleaning</w:t>
      </w:r>
      <w:r>
        <w:t>: The raw dataset contained inconsistencies, missing values and unstructured fields. I carried out several cleaning operations including:</w:t>
      </w:r>
    </w:p>
    <w:p w14:paraId="50EE684C" w14:textId="00ED5F9B" w:rsidR="006F56AB" w:rsidRPr="00A676DA" w:rsidRDefault="006F56AB" w:rsidP="001A34A8">
      <w:pPr>
        <w:pStyle w:val="ListParagraph"/>
        <w:numPr>
          <w:ilvl w:val="0"/>
          <w:numId w:val="9"/>
        </w:numPr>
        <w:jc w:val="both"/>
        <w:rPr>
          <w:b/>
          <w:bCs/>
        </w:rPr>
      </w:pPr>
      <w:r w:rsidRPr="00A676DA">
        <w:rPr>
          <w:b/>
          <w:bCs/>
        </w:rPr>
        <w:t>Handling Missing Data</w:t>
      </w:r>
    </w:p>
    <w:p w14:paraId="26B4E306" w14:textId="3B14A19E" w:rsidR="006F56AB" w:rsidRDefault="006F56AB" w:rsidP="001A34A8">
      <w:pPr>
        <w:jc w:val="both"/>
      </w:pPr>
      <w:r>
        <w:t xml:space="preserve">Replaced blank cells in </w:t>
      </w:r>
      <w:r w:rsidRPr="00625CCD">
        <w:rPr>
          <w:i/>
          <w:iCs/>
        </w:rPr>
        <w:t>director, cast, country, rating and duration</w:t>
      </w:r>
      <w:r>
        <w:t xml:space="preserve"> with “Unknown”.</w:t>
      </w:r>
    </w:p>
    <w:p w14:paraId="06D3256C" w14:textId="50FADECB" w:rsidR="00F51271" w:rsidRDefault="00593711" w:rsidP="001A34A8">
      <w:pPr>
        <w:jc w:val="both"/>
        <w:rPr>
          <w:rFonts w:hAnsi="Calibri"/>
          <w:color w:val="000000" w:themeColor="text1"/>
          <w:kern w:val="24"/>
        </w:rPr>
      </w:pPr>
      <w:r>
        <w:rPr>
          <w:rFonts w:hAnsi="Calibri"/>
          <w:color w:val="000000" w:themeColor="text1"/>
          <w:kern w:val="24"/>
        </w:rPr>
        <w:t>Columns with blank cells</w:t>
      </w:r>
      <w:r w:rsidR="00D33A5A">
        <w:rPr>
          <w:rFonts w:hAnsi="Calibri"/>
          <w:color w:val="000000" w:themeColor="text1"/>
          <w:kern w:val="24"/>
        </w:rPr>
        <w:t>:</w:t>
      </w:r>
    </w:p>
    <w:tbl>
      <w:tblPr>
        <w:tblStyle w:val="TableGrid"/>
        <w:tblW w:w="0" w:type="auto"/>
        <w:tblLook w:val="04A0" w:firstRow="1" w:lastRow="0" w:firstColumn="1" w:lastColumn="0" w:noHBand="0" w:noVBand="1"/>
      </w:tblPr>
      <w:tblGrid>
        <w:gridCol w:w="1435"/>
        <w:gridCol w:w="2430"/>
      </w:tblGrid>
      <w:tr w:rsidR="00F51271" w14:paraId="66D2F6DD" w14:textId="77777777" w:rsidTr="00BF48E1">
        <w:tc>
          <w:tcPr>
            <w:tcW w:w="1435" w:type="dxa"/>
          </w:tcPr>
          <w:p w14:paraId="0BDE4CF2" w14:textId="661FF6B7" w:rsidR="00F51271" w:rsidRPr="00F51271" w:rsidRDefault="00F51271" w:rsidP="001A34A8">
            <w:pPr>
              <w:jc w:val="both"/>
              <w:rPr>
                <w:rFonts w:hAnsi="Calibri"/>
                <w:b/>
                <w:bCs/>
                <w:color w:val="000000" w:themeColor="text1"/>
                <w:kern w:val="24"/>
              </w:rPr>
            </w:pPr>
            <w:r w:rsidRPr="00F51271">
              <w:rPr>
                <w:rFonts w:hAnsi="Calibri"/>
                <w:b/>
                <w:bCs/>
                <w:color w:val="000000" w:themeColor="text1"/>
                <w:kern w:val="24"/>
              </w:rPr>
              <w:t>Column</w:t>
            </w:r>
          </w:p>
        </w:tc>
        <w:tc>
          <w:tcPr>
            <w:tcW w:w="2430" w:type="dxa"/>
          </w:tcPr>
          <w:p w14:paraId="6A3AA4D9" w14:textId="38F313CC" w:rsidR="00F51271" w:rsidRPr="00F51271" w:rsidRDefault="00F51271" w:rsidP="001A34A8">
            <w:pPr>
              <w:jc w:val="both"/>
              <w:rPr>
                <w:rFonts w:hAnsi="Calibri"/>
                <w:b/>
                <w:bCs/>
                <w:color w:val="000000" w:themeColor="text1"/>
                <w:kern w:val="24"/>
              </w:rPr>
            </w:pPr>
            <w:r w:rsidRPr="00F51271">
              <w:rPr>
                <w:rFonts w:hAnsi="Calibri"/>
                <w:b/>
                <w:bCs/>
                <w:color w:val="000000" w:themeColor="text1"/>
                <w:kern w:val="24"/>
              </w:rPr>
              <w:t>Number of Blank Cells</w:t>
            </w:r>
          </w:p>
        </w:tc>
      </w:tr>
      <w:tr w:rsidR="00F51271" w14:paraId="7257E450" w14:textId="77777777" w:rsidTr="00BF48E1">
        <w:tc>
          <w:tcPr>
            <w:tcW w:w="1435" w:type="dxa"/>
          </w:tcPr>
          <w:p w14:paraId="46557AEA" w14:textId="22BA419E" w:rsidR="00F51271" w:rsidRDefault="00F51271" w:rsidP="001A34A8">
            <w:pPr>
              <w:jc w:val="both"/>
              <w:rPr>
                <w:rFonts w:hAnsi="Calibri"/>
                <w:color w:val="000000" w:themeColor="text1"/>
                <w:kern w:val="24"/>
              </w:rPr>
            </w:pPr>
            <w:r w:rsidRPr="003F0D03">
              <w:rPr>
                <w:rFonts w:hAnsi="Calibri"/>
                <w:color w:val="000000" w:themeColor="text1"/>
                <w:kern w:val="24"/>
              </w:rPr>
              <w:t>director</w:t>
            </w:r>
          </w:p>
        </w:tc>
        <w:tc>
          <w:tcPr>
            <w:tcW w:w="2430" w:type="dxa"/>
          </w:tcPr>
          <w:p w14:paraId="58593BCC" w14:textId="7486F427" w:rsidR="00F51271" w:rsidRDefault="00F51271" w:rsidP="001A34A8">
            <w:pPr>
              <w:jc w:val="both"/>
              <w:rPr>
                <w:rFonts w:hAnsi="Calibri"/>
                <w:color w:val="000000" w:themeColor="text1"/>
                <w:kern w:val="24"/>
              </w:rPr>
            </w:pPr>
            <w:r w:rsidRPr="003F0D03">
              <w:rPr>
                <w:rFonts w:hAnsi="Calibri"/>
                <w:color w:val="000000" w:themeColor="text1"/>
                <w:kern w:val="24"/>
              </w:rPr>
              <w:t>2634</w:t>
            </w:r>
          </w:p>
        </w:tc>
      </w:tr>
      <w:tr w:rsidR="00F51271" w14:paraId="2B816390" w14:textId="77777777" w:rsidTr="00BF48E1">
        <w:tc>
          <w:tcPr>
            <w:tcW w:w="1435" w:type="dxa"/>
          </w:tcPr>
          <w:p w14:paraId="30DEBDC9" w14:textId="6F4E1CF8" w:rsidR="00F51271" w:rsidRDefault="00F51271" w:rsidP="001A34A8">
            <w:pPr>
              <w:jc w:val="both"/>
              <w:rPr>
                <w:rFonts w:hAnsi="Calibri"/>
                <w:color w:val="000000" w:themeColor="text1"/>
                <w:kern w:val="24"/>
              </w:rPr>
            </w:pPr>
            <w:r w:rsidRPr="003F0D03">
              <w:rPr>
                <w:rFonts w:hAnsi="Calibri"/>
                <w:color w:val="000000" w:themeColor="text1"/>
                <w:kern w:val="24"/>
              </w:rPr>
              <w:t>country</w:t>
            </w:r>
          </w:p>
        </w:tc>
        <w:tc>
          <w:tcPr>
            <w:tcW w:w="2430" w:type="dxa"/>
          </w:tcPr>
          <w:p w14:paraId="6C239112" w14:textId="47465E8E" w:rsidR="00F51271" w:rsidRDefault="00F51271" w:rsidP="001A34A8">
            <w:pPr>
              <w:jc w:val="both"/>
              <w:rPr>
                <w:rFonts w:hAnsi="Calibri"/>
                <w:color w:val="000000" w:themeColor="text1"/>
                <w:kern w:val="24"/>
              </w:rPr>
            </w:pPr>
            <w:r w:rsidRPr="003F0D03">
              <w:rPr>
                <w:rFonts w:hAnsi="Calibri"/>
                <w:color w:val="000000" w:themeColor="text1"/>
                <w:kern w:val="24"/>
              </w:rPr>
              <w:t>831</w:t>
            </w:r>
          </w:p>
        </w:tc>
      </w:tr>
      <w:tr w:rsidR="00F51271" w14:paraId="18DB5870" w14:textId="77777777" w:rsidTr="00BF48E1">
        <w:tc>
          <w:tcPr>
            <w:tcW w:w="1435" w:type="dxa"/>
          </w:tcPr>
          <w:p w14:paraId="1DD56740" w14:textId="6CC57CB5" w:rsidR="00F51271" w:rsidRDefault="00F51271" w:rsidP="001A34A8">
            <w:pPr>
              <w:jc w:val="both"/>
              <w:rPr>
                <w:rFonts w:hAnsi="Calibri"/>
                <w:color w:val="000000" w:themeColor="text1"/>
                <w:kern w:val="24"/>
              </w:rPr>
            </w:pPr>
            <w:r w:rsidRPr="003F0D03">
              <w:rPr>
                <w:rFonts w:hAnsi="Calibri"/>
                <w:color w:val="000000" w:themeColor="text1"/>
                <w:kern w:val="24"/>
              </w:rPr>
              <w:t>cast</w:t>
            </w:r>
          </w:p>
        </w:tc>
        <w:tc>
          <w:tcPr>
            <w:tcW w:w="2430" w:type="dxa"/>
          </w:tcPr>
          <w:p w14:paraId="1EE6D739" w14:textId="14090705" w:rsidR="00F51271" w:rsidRDefault="00F51271" w:rsidP="001A34A8">
            <w:pPr>
              <w:jc w:val="both"/>
              <w:rPr>
                <w:rFonts w:hAnsi="Calibri"/>
                <w:color w:val="000000" w:themeColor="text1"/>
                <w:kern w:val="24"/>
              </w:rPr>
            </w:pPr>
            <w:r w:rsidRPr="003F0D03">
              <w:rPr>
                <w:rFonts w:hAnsi="Calibri"/>
                <w:color w:val="000000" w:themeColor="text1"/>
                <w:kern w:val="24"/>
              </w:rPr>
              <w:t>825</w:t>
            </w:r>
          </w:p>
        </w:tc>
      </w:tr>
      <w:tr w:rsidR="00F51271" w14:paraId="44E48F7E" w14:textId="77777777" w:rsidTr="00BF48E1">
        <w:tc>
          <w:tcPr>
            <w:tcW w:w="1435" w:type="dxa"/>
          </w:tcPr>
          <w:p w14:paraId="31DC730A" w14:textId="0D64BD79" w:rsidR="00F51271" w:rsidRDefault="00F51271" w:rsidP="001A34A8">
            <w:pPr>
              <w:jc w:val="both"/>
              <w:rPr>
                <w:rFonts w:hAnsi="Calibri"/>
                <w:color w:val="000000" w:themeColor="text1"/>
                <w:kern w:val="24"/>
              </w:rPr>
            </w:pPr>
            <w:proofErr w:type="spellStart"/>
            <w:r w:rsidRPr="003F0D03">
              <w:rPr>
                <w:rFonts w:hAnsi="Calibri"/>
                <w:color w:val="000000" w:themeColor="text1"/>
                <w:kern w:val="24"/>
              </w:rPr>
              <w:t>date_added</w:t>
            </w:r>
            <w:proofErr w:type="spellEnd"/>
          </w:p>
        </w:tc>
        <w:tc>
          <w:tcPr>
            <w:tcW w:w="2430" w:type="dxa"/>
          </w:tcPr>
          <w:p w14:paraId="713622DE" w14:textId="49E91742" w:rsidR="00F51271" w:rsidRDefault="00F51271" w:rsidP="001A34A8">
            <w:pPr>
              <w:jc w:val="both"/>
              <w:rPr>
                <w:rFonts w:hAnsi="Calibri"/>
                <w:color w:val="000000" w:themeColor="text1"/>
                <w:kern w:val="24"/>
              </w:rPr>
            </w:pPr>
            <w:r w:rsidRPr="003F0D03">
              <w:rPr>
                <w:rFonts w:hAnsi="Calibri"/>
                <w:color w:val="000000" w:themeColor="text1"/>
                <w:kern w:val="24"/>
              </w:rPr>
              <w:t>10</w:t>
            </w:r>
          </w:p>
        </w:tc>
      </w:tr>
      <w:tr w:rsidR="00F51271" w14:paraId="28DD4013" w14:textId="77777777" w:rsidTr="00BF48E1">
        <w:tc>
          <w:tcPr>
            <w:tcW w:w="1435" w:type="dxa"/>
          </w:tcPr>
          <w:p w14:paraId="0F619D88" w14:textId="6136C65D" w:rsidR="00F51271" w:rsidRDefault="00F51271" w:rsidP="001A34A8">
            <w:pPr>
              <w:jc w:val="both"/>
              <w:rPr>
                <w:rFonts w:hAnsi="Calibri"/>
                <w:color w:val="000000" w:themeColor="text1"/>
                <w:kern w:val="24"/>
              </w:rPr>
            </w:pPr>
            <w:r w:rsidRPr="003F0D03">
              <w:rPr>
                <w:rFonts w:hAnsi="Calibri"/>
                <w:color w:val="000000" w:themeColor="text1"/>
                <w:kern w:val="24"/>
              </w:rPr>
              <w:t>rating</w:t>
            </w:r>
          </w:p>
        </w:tc>
        <w:tc>
          <w:tcPr>
            <w:tcW w:w="2430" w:type="dxa"/>
          </w:tcPr>
          <w:p w14:paraId="2EE52C32" w14:textId="5AE114AE" w:rsidR="00F51271" w:rsidRDefault="00F51271" w:rsidP="001A34A8">
            <w:pPr>
              <w:jc w:val="both"/>
              <w:rPr>
                <w:rFonts w:hAnsi="Calibri"/>
                <w:color w:val="000000" w:themeColor="text1"/>
                <w:kern w:val="24"/>
              </w:rPr>
            </w:pPr>
            <w:r w:rsidRPr="003F0D03">
              <w:rPr>
                <w:rFonts w:hAnsi="Calibri"/>
                <w:color w:val="000000" w:themeColor="text1"/>
                <w:kern w:val="24"/>
              </w:rPr>
              <w:t>4</w:t>
            </w:r>
          </w:p>
        </w:tc>
      </w:tr>
      <w:tr w:rsidR="00F51271" w14:paraId="67A851AF" w14:textId="77777777" w:rsidTr="00BF48E1">
        <w:tc>
          <w:tcPr>
            <w:tcW w:w="1435" w:type="dxa"/>
          </w:tcPr>
          <w:p w14:paraId="4AEFDE6F" w14:textId="5AB808CF" w:rsidR="00F51271" w:rsidRDefault="00F51271" w:rsidP="001A34A8">
            <w:pPr>
              <w:jc w:val="both"/>
              <w:rPr>
                <w:rFonts w:hAnsi="Calibri"/>
                <w:color w:val="000000" w:themeColor="text1"/>
                <w:kern w:val="24"/>
              </w:rPr>
            </w:pPr>
            <w:r w:rsidRPr="003F0D03">
              <w:rPr>
                <w:rFonts w:hAnsi="Calibri"/>
                <w:color w:val="000000" w:themeColor="text1"/>
                <w:kern w:val="24"/>
              </w:rPr>
              <w:t>duration</w:t>
            </w:r>
          </w:p>
        </w:tc>
        <w:tc>
          <w:tcPr>
            <w:tcW w:w="2430" w:type="dxa"/>
          </w:tcPr>
          <w:p w14:paraId="6F3537BD" w14:textId="72D8B390" w:rsidR="00F51271" w:rsidRDefault="00F51271" w:rsidP="001A34A8">
            <w:pPr>
              <w:jc w:val="both"/>
              <w:rPr>
                <w:rFonts w:hAnsi="Calibri"/>
                <w:color w:val="000000" w:themeColor="text1"/>
                <w:kern w:val="24"/>
              </w:rPr>
            </w:pPr>
            <w:r w:rsidRPr="003F0D03">
              <w:rPr>
                <w:rFonts w:hAnsi="Calibri"/>
                <w:color w:val="000000" w:themeColor="text1"/>
                <w:kern w:val="24"/>
              </w:rPr>
              <w:t>3</w:t>
            </w:r>
          </w:p>
        </w:tc>
      </w:tr>
      <w:tr w:rsidR="00F51271" w14:paraId="67333709" w14:textId="77777777" w:rsidTr="00BF48E1">
        <w:tc>
          <w:tcPr>
            <w:tcW w:w="1435" w:type="dxa"/>
          </w:tcPr>
          <w:p w14:paraId="3F528283" w14:textId="22BA28B2" w:rsidR="00F51271" w:rsidRDefault="00F51271" w:rsidP="001A34A8">
            <w:pPr>
              <w:jc w:val="both"/>
              <w:rPr>
                <w:rFonts w:hAnsi="Calibri"/>
                <w:color w:val="000000" w:themeColor="text1"/>
                <w:kern w:val="24"/>
              </w:rPr>
            </w:pPr>
            <w:proofErr w:type="spellStart"/>
            <w:r w:rsidRPr="003F0D03">
              <w:rPr>
                <w:rFonts w:hAnsi="Calibri"/>
                <w:color w:val="000000" w:themeColor="text1"/>
                <w:kern w:val="24"/>
              </w:rPr>
              <w:t>show_id</w:t>
            </w:r>
            <w:proofErr w:type="spellEnd"/>
          </w:p>
        </w:tc>
        <w:tc>
          <w:tcPr>
            <w:tcW w:w="2430" w:type="dxa"/>
          </w:tcPr>
          <w:p w14:paraId="5B65B08F" w14:textId="75CD11EE" w:rsidR="00F51271" w:rsidRDefault="00F51271" w:rsidP="001A34A8">
            <w:pPr>
              <w:jc w:val="both"/>
              <w:rPr>
                <w:rFonts w:hAnsi="Calibri"/>
                <w:color w:val="000000" w:themeColor="text1"/>
                <w:kern w:val="24"/>
              </w:rPr>
            </w:pPr>
            <w:r w:rsidRPr="003F0D03">
              <w:rPr>
                <w:rFonts w:hAnsi="Calibri"/>
                <w:color w:val="000000" w:themeColor="text1"/>
                <w:kern w:val="24"/>
              </w:rPr>
              <w:t>0</w:t>
            </w:r>
          </w:p>
        </w:tc>
      </w:tr>
      <w:tr w:rsidR="00F51271" w14:paraId="30460085" w14:textId="77777777" w:rsidTr="00BF48E1">
        <w:tc>
          <w:tcPr>
            <w:tcW w:w="1435" w:type="dxa"/>
          </w:tcPr>
          <w:p w14:paraId="32D35359" w14:textId="32770C34" w:rsidR="00F51271" w:rsidRDefault="00593711" w:rsidP="001A34A8">
            <w:pPr>
              <w:jc w:val="both"/>
              <w:rPr>
                <w:rFonts w:hAnsi="Calibri"/>
                <w:color w:val="000000" w:themeColor="text1"/>
                <w:kern w:val="24"/>
              </w:rPr>
            </w:pPr>
            <w:r>
              <w:rPr>
                <w:rFonts w:hAnsi="Calibri"/>
                <w:color w:val="000000" w:themeColor="text1"/>
                <w:kern w:val="24"/>
              </w:rPr>
              <w:t>t</w:t>
            </w:r>
            <w:r w:rsidR="00F51271" w:rsidRPr="003F0D03">
              <w:rPr>
                <w:rFonts w:hAnsi="Calibri"/>
                <w:color w:val="000000" w:themeColor="text1"/>
                <w:kern w:val="24"/>
              </w:rPr>
              <w:t>ype</w:t>
            </w:r>
          </w:p>
        </w:tc>
        <w:tc>
          <w:tcPr>
            <w:tcW w:w="2430" w:type="dxa"/>
          </w:tcPr>
          <w:p w14:paraId="70315991" w14:textId="2DD791D1" w:rsidR="00F51271" w:rsidRDefault="00F51271" w:rsidP="001A34A8">
            <w:pPr>
              <w:jc w:val="both"/>
              <w:rPr>
                <w:rFonts w:hAnsi="Calibri"/>
                <w:color w:val="000000" w:themeColor="text1"/>
                <w:kern w:val="24"/>
              </w:rPr>
            </w:pPr>
            <w:r w:rsidRPr="003F0D03">
              <w:rPr>
                <w:rFonts w:hAnsi="Calibri"/>
                <w:color w:val="000000" w:themeColor="text1"/>
                <w:kern w:val="24"/>
              </w:rPr>
              <w:t>0</w:t>
            </w:r>
          </w:p>
        </w:tc>
      </w:tr>
      <w:tr w:rsidR="00F51271" w14:paraId="5ED6ED35" w14:textId="77777777" w:rsidTr="00BF48E1">
        <w:tc>
          <w:tcPr>
            <w:tcW w:w="1435" w:type="dxa"/>
          </w:tcPr>
          <w:p w14:paraId="088EB713" w14:textId="7507E922" w:rsidR="00F51271" w:rsidRDefault="00593711" w:rsidP="001A34A8">
            <w:pPr>
              <w:jc w:val="both"/>
              <w:rPr>
                <w:rFonts w:hAnsi="Calibri"/>
                <w:color w:val="000000" w:themeColor="text1"/>
                <w:kern w:val="24"/>
              </w:rPr>
            </w:pPr>
            <w:r>
              <w:rPr>
                <w:rFonts w:hAnsi="Calibri"/>
                <w:color w:val="000000" w:themeColor="text1"/>
                <w:kern w:val="24"/>
              </w:rPr>
              <w:t>t</w:t>
            </w:r>
            <w:r w:rsidR="00F51271" w:rsidRPr="003F0D03">
              <w:rPr>
                <w:rFonts w:hAnsi="Calibri"/>
                <w:color w:val="000000" w:themeColor="text1"/>
                <w:kern w:val="24"/>
              </w:rPr>
              <w:t>itle</w:t>
            </w:r>
          </w:p>
        </w:tc>
        <w:tc>
          <w:tcPr>
            <w:tcW w:w="2430" w:type="dxa"/>
          </w:tcPr>
          <w:p w14:paraId="661215B0" w14:textId="5C1F2649" w:rsidR="00F51271" w:rsidRDefault="00F51271" w:rsidP="001A34A8">
            <w:pPr>
              <w:jc w:val="both"/>
              <w:rPr>
                <w:rFonts w:hAnsi="Calibri"/>
                <w:color w:val="000000" w:themeColor="text1"/>
                <w:kern w:val="24"/>
              </w:rPr>
            </w:pPr>
            <w:r w:rsidRPr="003F0D03">
              <w:rPr>
                <w:rFonts w:hAnsi="Calibri"/>
                <w:color w:val="000000" w:themeColor="text1"/>
                <w:kern w:val="24"/>
              </w:rPr>
              <w:t>0</w:t>
            </w:r>
          </w:p>
        </w:tc>
      </w:tr>
    </w:tbl>
    <w:p w14:paraId="5304C638" w14:textId="77777777" w:rsidR="00F51271" w:rsidRDefault="00F51271" w:rsidP="001A34A8">
      <w:pPr>
        <w:jc w:val="both"/>
      </w:pPr>
    </w:p>
    <w:p w14:paraId="1E4F6289" w14:textId="4B035437" w:rsidR="006F56AB" w:rsidRDefault="006F56AB" w:rsidP="001A34A8">
      <w:pPr>
        <w:jc w:val="both"/>
      </w:pPr>
      <w:r>
        <w:t>Verified numeric fields to ensure no invalid data types.</w:t>
      </w:r>
    </w:p>
    <w:p w14:paraId="1884C89D" w14:textId="0107C0E4" w:rsidR="006F56AB" w:rsidRPr="00A676DA" w:rsidRDefault="006F56AB" w:rsidP="001A34A8">
      <w:pPr>
        <w:pStyle w:val="ListParagraph"/>
        <w:numPr>
          <w:ilvl w:val="0"/>
          <w:numId w:val="8"/>
        </w:numPr>
        <w:jc w:val="both"/>
        <w:rPr>
          <w:b/>
          <w:bCs/>
        </w:rPr>
      </w:pPr>
      <w:r w:rsidRPr="00A676DA">
        <w:rPr>
          <w:b/>
          <w:bCs/>
        </w:rPr>
        <w:t>Standardizing Text Fields</w:t>
      </w:r>
    </w:p>
    <w:p w14:paraId="36FA52BE" w14:textId="0F288771" w:rsidR="006F56AB" w:rsidRDefault="006F56AB" w:rsidP="001A34A8">
      <w:pPr>
        <w:jc w:val="both"/>
      </w:pPr>
      <w:r>
        <w:t>Trimmed spaces</w:t>
      </w:r>
    </w:p>
    <w:p w14:paraId="0EEED30A" w14:textId="0E224AE4" w:rsidR="00625CCD" w:rsidRDefault="00625CCD" w:rsidP="001A34A8">
      <w:pPr>
        <w:jc w:val="both"/>
      </w:pPr>
      <w:r>
        <w:t>Converted inconsistent capitalization</w:t>
      </w:r>
    </w:p>
    <w:p w14:paraId="694DC49B" w14:textId="6BF8E920" w:rsidR="00625CCD" w:rsidRPr="00A676DA" w:rsidRDefault="00625CCD" w:rsidP="001A34A8">
      <w:pPr>
        <w:pStyle w:val="ListParagraph"/>
        <w:numPr>
          <w:ilvl w:val="0"/>
          <w:numId w:val="8"/>
        </w:numPr>
        <w:jc w:val="both"/>
        <w:rPr>
          <w:b/>
          <w:bCs/>
        </w:rPr>
      </w:pPr>
      <w:r w:rsidRPr="00A676DA">
        <w:rPr>
          <w:b/>
          <w:bCs/>
        </w:rPr>
        <w:t>Fixing Dates</w:t>
      </w:r>
    </w:p>
    <w:p w14:paraId="15293B65" w14:textId="34DCF8CC" w:rsidR="00625CCD" w:rsidRDefault="00625CCD" w:rsidP="001A34A8">
      <w:pPr>
        <w:jc w:val="both"/>
      </w:pPr>
      <w:r>
        <w:t xml:space="preserve">Converted the </w:t>
      </w:r>
      <w:proofErr w:type="spellStart"/>
      <w:r w:rsidRPr="00625CCD">
        <w:rPr>
          <w:i/>
          <w:iCs/>
        </w:rPr>
        <w:t>date_added</w:t>
      </w:r>
      <w:proofErr w:type="spellEnd"/>
      <w:r>
        <w:t xml:space="preserve"> field into a proper date format</w:t>
      </w:r>
    </w:p>
    <w:p w14:paraId="17E0196B" w14:textId="63E8FFB6" w:rsidR="00625CCD" w:rsidRDefault="00625CCD" w:rsidP="001A34A8">
      <w:pPr>
        <w:jc w:val="both"/>
      </w:pPr>
      <w:r>
        <w:t>Extracted Year, Month and Day for analysis</w:t>
      </w:r>
    </w:p>
    <w:p w14:paraId="1269B30C" w14:textId="77777777" w:rsidR="00A676DA" w:rsidRDefault="00A676DA" w:rsidP="001A34A8">
      <w:pPr>
        <w:jc w:val="both"/>
      </w:pPr>
    </w:p>
    <w:p w14:paraId="6A860082" w14:textId="2E8B0402" w:rsidR="00A676DA" w:rsidRDefault="00091C03" w:rsidP="001A34A8">
      <w:pPr>
        <w:pStyle w:val="ListParagraph"/>
        <w:numPr>
          <w:ilvl w:val="0"/>
          <w:numId w:val="1"/>
        </w:numPr>
        <w:jc w:val="both"/>
      </w:pPr>
      <w:r w:rsidRPr="00A676DA">
        <w:rPr>
          <w:b/>
          <w:bCs/>
        </w:rPr>
        <w:t>Data Transformation:</w:t>
      </w:r>
      <w:r>
        <w:t xml:space="preserve"> </w:t>
      </w:r>
      <w:r w:rsidR="006347D6">
        <w:t>Power Query was used to restructure and enrich the dataset.</w:t>
      </w:r>
    </w:p>
    <w:p w14:paraId="3BDA7A59" w14:textId="72455CA8" w:rsidR="006347D6" w:rsidRDefault="006347D6" w:rsidP="001A34A8">
      <w:pPr>
        <w:pStyle w:val="ListParagraph"/>
        <w:numPr>
          <w:ilvl w:val="0"/>
          <w:numId w:val="10"/>
        </w:numPr>
        <w:jc w:val="both"/>
      </w:pPr>
      <w:r>
        <w:t>Splitting Multi-Value Columns</w:t>
      </w:r>
    </w:p>
    <w:p w14:paraId="3DEDA330" w14:textId="67D688C7" w:rsidR="00A7085F" w:rsidRDefault="006347D6" w:rsidP="001A34A8">
      <w:pPr>
        <w:jc w:val="both"/>
      </w:pPr>
      <w:r w:rsidRPr="00A676DA">
        <w:rPr>
          <w:i/>
          <w:iCs/>
        </w:rPr>
        <w:t xml:space="preserve">Country, Cast and </w:t>
      </w:r>
      <w:proofErr w:type="spellStart"/>
      <w:r w:rsidRPr="00A676DA">
        <w:rPr>
          <w:i/>
          <w:iCs/>
        </w:rPr>
        <w:t>Listed_in</w:t>
      </w:r>
      <w:proofErr w:type="spellEnd"/>
      <w:r w:rsidR="00A7085F" w:rsidRPr="00A676DA">
        <w:rPr>
          <w:i/>
          <w:iCs/>
        </w:rPr>
        <w:t xml:space="preserve"> (Genres)</w:t>
      </w:r>
      <w:r w:rsidR="00A7085F">
        <w:t xml:space="preserve"> contained comma that separated the lists.</w:t>
      </w:r>
    </w:p>
    <w:p w14:paraId="46CFAB6D" w14:textId="77777777" w:rsidR="00A7085F" w:rsidRDefault="00A7085F" w:rsidP="001A34A8">
      <w:pPr>
        <w:jc w:val="both"/>
      </w:pPr>
      <w:r>
        <w:t>Used Delimiter to split columns</w:t>
      </w:r>
    </w:p>
    <w:p w14:paraId="79AFA9AA" w14:textId="77777777" w:rsidR="00A7085F" w:rsidRDefault="00A7085F" w:rsidP="001A34A8">
      <w:pPr>
        <w:jc w:val="both"/>
      </w:pPr>
      <w:r>
        <w:t>Expanded into multiple rows to enable deeper analysis (</w:t>
      </w:r>
      <w:proofErr w:type="spellStart"/>
      <w:r>
        <w:t>e.g</w:t>
      </w:r>
      <w:proofErr w:type="spellEnd"/>
      <w:r>
        <w:t>, count per country)</w:t>
      </w:r>
    </w:p>
    <w:p w14:paraId="352BFD66" w14:textId="448632BD" w:rsidR="00A7085F" w:rsidRDefault="00A7085F" w:rsidP="001A34A8">
      <w:pPr>
        <w:pStyle w:val="ListParagraph"/>
        <w:numPr>
          <w:ilvl w:val="0"/>
          <w:numId w:val="10"/>
        </w:numPr>
        <w:jc w:val="both"/>
      </w:pPr>
      <w:r>
        <w:t>Removing Duplicates</w:t>
      </w:r>
    </w:p>
    <w:p w14:paraId="3034E0BF" w14:textId="779ED6D3" w:rsidR="00A676DA" w:rsidRDefault="00A7085F" w:rsidP="001A34A8">
      <w:pPr>
        <w:jc w:val="both"/>
      </w:pPr>
      <w:r>
        <w:t xml:space="preserve">Ensured each </w:t>
      </w:r>
      <w:proofErr w:type="spellStart"/>
      <w:r w:rsidRPr="000113FB">
        <w:rPr>
          <w:i/>
          <w:iCs/>
        </w:rPr>
        <w:t>show_id</w:t>
      </w:r>
      <w:proofErr w:type="spellEnd"/>
      <w:r>
        <w:t xml:space="preserve"> was unique </w:t>
      </w:r>
      <w:r w:rsidR="00C35C74">
        <w:t>by removing duplicates</w:t>
      </w:r>
    </w:p>
    <w:p w14:paraId="6F8E5F22" w14:textId="2214BA18" w:rsidR="00C35C74" w:rsidRDefault="000113FB" w:rsidP="001A34A8">
      <w:pPr>
        <w:pStyle w:val="ListParagraph"/>
        <w:numPr>
          <w:ilvl w:val="0"/>
          <w:numId w:val="1"/>
        </w:numPr>
        <w:jc w:val="both"/>
      </w:pPr>
      <w:r w:rsidRPr="00A676DA">
        <w:rPr>
          <w:b/>
          <w:bCs/>
        </w:rPr>
        <w:lastRenderedPageBreak/>
        <w:t>Exploratory Analysis:</w:t>
      </w:r>
      <w:r>
        <w:t xml:space="preserve"> After cleaning and transforming</w:t>
      </w:r>
      <w:r w:rsidR="00B5289C">
        <w:t xml:space="preserve"> the data, I analyzed key metrics.</w:t>
      </w:r>
    </w:p>
    <w:p w14:paraId="3280C316" w14:textId="37D3659A" w:rsidR="00B5289C" w:rsidRPr="00A676DA" w:rsidRDefault="00B5289C" w:rsidP="001A34A8">
      <w:pPr>
        <w:jc w:val="both"/>
      </w:pPr>
      <w:r w:rsidRPr="00A676DA">
        <w:t>Key Finding</w:t>
      </w:r>
      <w:r w:rsidR="00D65903" w:rsidRPr="00A676DA">
        <w:t>s</w:t>
      </w:r>
      <w:r w:rsidRPr="00A676DA">
        <w:t>:</w:t>
      </w:r>
    </w:p>
    <w:p w14:paraId="6BBBFEC1" w14:textId="2A887286" w:rsidR="000113FB" w:rsidRDefault="00B5289C" w:rsidP="001A34A8">
      <w:pPr>
        <w:pStyle w:val="ListParagraph"/>
        <w:numPr>
          <w:ilvl w:val="0"/>
          <w:numId w:val="11"/>
        </w:numPr>
        <w:jc w:val="both"/>
      </w:pPr>
      <w:r>
        <w:t xml:space="preserve">Movies make up 69.6% of Netflix content while TV Shows </w:t>
      </w:r>
      <w:r w:rsidR="00375935">
        <w:t>represent 30.4%.</w:t>
      </w:r>
    </w:p>
    <w:p w14:paraId="03B4B1AC" w14:textId="66A787CE" w:rsidR="00375935" w:rsidRDefault="00375935" w:rsidP="001A34A8">
      <w:pPr>
        <w:pStyle w:val="ListParagraph"/>
        <w:numPr>
          <w:ilvl w:val="0"/>
          <w:numId w:val="11"/>
        </w:numPr>
        <w:jc w:val="both"/>
      </w:pPr>
      <w:r>
        <w:t>The United States produced the highest number of titles.</w:t>
      </w:r>
    </w:p>
    <w:p w14:paraId="7BEDCE97" w14:textId="1B2EDBAD" w:rsidR="00375935" w:rsidRDefault="00375935" w:rsidP="001A34A8">
      <w:pPr>
        <w:pStyle w:val="ListParagraph"/>
        <w:numPr>
          <w:ilvl w:val="0"/>
          <w:numId w:val="11"/>
        </w:numPr>
        <w:jc w:val="both"/>
      </w:pPr>
      <w:r>
        <w:t>The popular genres include International Movies, Drama, and Comedy</w:t>
      </w:r>
    </w:p>
    <w:p w14:paraId="5AC0B159" w14:textId="77777777" w:rsidR="00832423" w:rsidRDefault="00375935" w:rsidP="001A34A8">
      <w:pPr>
        <w:pStyle w:val="ListParagraph"/>
        <w:numPr>
          <w:ilvl w:val="0"/>
          <w:numId w:val="11"/>
        </w:numPr>
        <w:jc w:val="both"/>
      </w:pPr>
      <w:r>
        <w:t>Rajiv Chilaka directed highest number of titles.</w:t>
      </w:r>
    </w:p>
    <w:p w14:paraId="0D1D1DFE" w14:textId="529FE27D" w:rsidR="00375935" w:rsidRDefault="00D45B77" w:rsidP="001A34A8">
      <w:pPr>
        <w:pStyle w:val="ListParagraph"/>
        <w:numPr>
          <w:ilvl w:val="0"/>
          <w:numId w:val="11"/>
        </w:numPr>
        <w:jc w:val="both"/>
      </w:pPr>
      <w:r>
        <w:t xml:space="preserve">Highest number of titles was added in </w:t>
      </w:r>
      <w:r w:rsidR="00A5556D">
        <w:t>2019.</w:t>
      </w:r>
    </w:p>
    <w:p w14:paraId="6B56A9D5" w14:textId="77777777" w:rsidR="00A676DA" w:rsidRDefault="00A676DA" w:rsidP="001A34A8">
      <w:pPr>
        <w:ind w:left="360"/>
        <w:jc w:val="both"/>
      </w:pPr>
    </w:p>
    <w:p w14:paraId="42F1446B" w14:textId="277A3628" w:rsidR="00832423" w:rsidRDefault="00832423" w:rsidP="001A34A8">
      <w:pPr>
        <w:pStyle w:val="ListParagraph"/>
        <w:numPr>
          <w:ilvl w:val="0"/>
          <w:numId w:val="1"/>
        </w:numPr>
        <w:jc w:val="both"/>
      </w:pPr>
      <w:r w:rsidRPr="00A676DA">
        <w:rPr>
          <w:b/>
          <w:bCs/>
        </w:rPr>
        <w:t>Data Visualization:</w:t>
      </w:r>
      <w:r>
        <w:t xml:space="preserve"> I created clear and impactful visuals.</w:t>
      </w:r>
    </w:p>
    <w:p w14:paraId="3CE1EE32" w14:textId="7B4C3B30" w:rsidR="00832423" w:rsidRDefault="00832423" w:rsidP="001A34A8">
      <w:pPr>
        <w:pStyle w:val="ListParagraph"/>
        <w:numPr>
          <w:ilvl w:val="0"/>
          <w:numId w:val="12"/>
        </w:numPr>
        <w:jc w:val="both"/>
      </w:pPr>
      <w:r>
        <w:t>Movies Vs TV Shows</w:t>
      </w:r>
    </w:p>
    <w:p w14:paraId="09B221C8" w14:textId="7B778EF3" w:rsidR="00832423" w:rsidRDefault="00832423" w:rsidP="001A34A8">
      <w:pPr>
        <w:pStyle w:val="ListParagraph"/>
        <w:numPr>
          <w:ilvl w:val="0"/>
          <w:numId w:val="12"/>
        </w:numPr>
        <w:jc w:val="both"/>
      </w:pPr>
      <w:r>
        <w:t>Top 10 Producing Countries</w:t>
      </w:r>
    </w:p>
    <w:p w14:paraId="7938585B" w14:textId="3D876D57" w:rsidR="00832423" w:rsidRDefault="003C476C" w:rsidP="001A34A8">
      <w:pPr>
        <w:pStyle w:val="ListParagraph"/>
        <w:numPr>
          <w:ilvl w:val="0"/>
          <w:numId w:val="12"/>
        </w:numPr>
        <w:jc w:val="both"/>
      </w:pPr>
      <w:r>
        <w:t>Popular Genres</w:t>
      </w:r>
    </w:p>
    <w:p w14:paraId="6B29FA62" w14:textId="2F008C77" w:rsidR="003C476C" w:rsidRDefault="003C476C" w:rsidP="001A34A8">
      <w:pPr>
        <w:pStyle w:val="ListParagraph"/>
        <w:numPr>
          <w:ilvl w:val="0"/>
          <w:numId w:val="12"/>
        </w:numPr>
        <w:jc w:val="both"/>
      </w:pPr>
      <w:r>
        <w:t>Duration for Movies and TV Shows</w:t>
      </w:r>
    </w:p>
    <w:p w14:paraId="417E2DD1" w14:textId="1AC62271" w:rsidR="003C476C" w:rsidRDefault="003C476C" w:rsidP="001A34A8">
      <w:pPr>
        <w:pStyle w:val="ListParagraph"/>
        <w:numPr>
          <w:ilvl w:val="0"/>
          <w:numId w:val="12"/>
        </w:numPr>
        <w:jc w:val="both"/>
      </w:pPr>
      <w:r>
        <w:t>Top 10 Directors</w:t>
      </w:r>
    </w:p>
    <w:p w14:paraId="08A9758B" w14:textId="6642CC57" w:rsidR="003C476C" w:rsidRDefault="003C476C" w:rsidP="001A34A8">
      <w:pPr>
        <w:pStyle w:val="ListParagraph"/>
        <w:numPr>
          <w:ilvl w:val="0"/>
          <w:numId w:val="12"/>
        </w:numPr>
        <w:jc w:val="both"/>
      </w:pPr>
      <w:r>
        <w:t>Yearly Addition to Netflix</w:t>
      </w:r>
    </w:p>
    <w:p w14:paraId="02604719" w14:textId="77777777" w:rsidR="00A676DA" w:rsidRDefault="00A676DA" w:rsidP="001A34A8">
      <w:pPr>
        <w:jc w:val="both"/>
      </w:pPr>
    </w:p>
    <w:p w14:paraId="7BCCAC43" w14:textId="3D2DCFA9" w:rsidR="000C645E" w:rsidRDefault="000C645E" w:rsidP="001A34A8">
      <w:pPr>
        <w:pStyle w:val="ListParagraph"/>
        <w:numPr>
          <w:ilvl w:val="0"/>
          <w:numId w:val="1"/>
        </w:numPr>
        <w:jc w:val="both"/>
      </w:pPr>
      <w:r>
        <w:t xml:space="preserve">Data Reporting: </w:t>
      </w:r>
      <w:r w:rsidR="00D65903">
        <w:t>I prepared a comprehensive report with visuals. The report showed high level metrics, data quality, key findings and recommendations</w:t>
      </w:r>
      <w:r w:rsidR="00E66896">
        <w:t>.</w:t>
      </w:r>
      <w:bookmarkStart w:id="0" w:name="_GoBack"/>
      <w:bookmarkEnd w:id="0"/>
    </w:p>
    <w:sectPr w:rsidR="000C6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61084"/>
    <w:multiLevelType w:val="hybridMultilevel"/>
    <w:tmpl w:val="903CD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8549E"/>
    <w:multiLevelType w:val="hybridMultilevel"/>
    <w:tmpl w:val="EB30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CA0F7A"/>
    <w:multiLevelType w:val="hybridMultilevel"/>
    <w:tmpl w:val="D714D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FF5E4D"/>
    <w:multiLevelType w:val="hybridMultilevel"/>
    <w:tmpl w:val="1618D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B63E1A"/>
    <w:multiLevelType w:val="hybridMultilevel"/>
    <w:tmpl w:val="71AC6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20584C"/>
    <w:multiLevelType w:val="hybridMultilevel"/>
    <w:tmpl w:val="64080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7E5817"/>
    <w:multiLevelType w:val="hybridMultilevel"/>
    <w:tmpl w:val="47BA2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41644"/>
    <w:multiLevelType w:val="hybridMultilevel"/>
    <w:tmpl w:val="CD20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CA415C"/>
    <w:multiLevelType w:val="hybridMultilevel"/>
    <w:tmpl w:val="6DCEF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A947FA"/>
    <w:multiLevelType w:val="hybridMultilevel"/>
    <w:tmpl w:val="02C20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714548"/>
    <w:multiLevelType w:val="hybridMultilevel"/>
    <w:tmpl w:val="402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281C85"/>
    <w:multiLevelType w:val="hybridMultilevel"/>
    <w:tmpl w:val="D30CF0FE"/>
    <w:lvl w:ilvl="0" w:tplc="B3067EF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0"/>
  </w:num>
  <w:num w:numId="4">
    <w:abstractNumId w:val="3"/>
  </w:num>
  <w:num w:numId="5">
    <w:abstractNumId w:val="9"/>
  </w:num>
  <w:num w:numId="6">
    <w:abstractNumId w:val="4"/>
  </w:num>
  <w:num w:numId="7">
    <w:abstractNumId w:val="2"/>
  </w:num>
  <w:num w:numId="8">
    <w:abstractNumId w:val="7"/>
  </w:num>
  <w:num w:numId="9">
    <w:abstractNumId w:val="5"/>
  </w:num>
  <w:num w:numId="10">
    <w:abstractNumId w:val="1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FF6"/>
    <w:rsid w:val="000113FB"/>
    <w:rsid w:val="00063C1F"/>
    <w:rsid w:val="00091C03"/>
    <w:rsid w:val="000C645E"/>
    <w:rsid w:val="001A34A8"/>
    <w:rsid w:val="0025440F"/>
    <w:rsid w:val="00306097"/>
    <w:rsid w:val="00375935"/>
    <w:rsid w:val="003C476C"/>
    <w:rsid w:val="003D57F8"/>
    <w:rsid w:val="00503D8C"/>
    <w:rsid w:val="00563BCD"/>
    <w:rsid w:val="00593711"/>
    <w:rsid w:val="00625CCD"/>
    <w:rsid w:val="006347D6"/>
    <w:rsid w:val="0065674A"/>
    <w:rsid w:val="00695FF2"/>
    <w:rsid w:val="006D3F4F"/>
    <w:rsid w:val="006F56AB"/>
    <w:rsid w:val="007145C1"/>
    <w:rsid w:val="007A163C"/>
    <w:rsid w:val="007D6682"/>
    <w:rsid w:val="00820FC6"/>
    <w:rsid w:val="00832423"/>
    <w:rsid w:val="00866494"/>
    <w:rsid w:val="008B2B2D"/>
    <w:rsid w:val="00935411"/>
    <w:rsid w:val="009D56D6"/>
    <w:rsid w:val="00A5556D"/>
    <w:rsid w:val="00A676DA"/>
    <w:rsid w:val="00A7085F"/>
    <w:rsid w:val="00B01B2A"/>
    <w:rsid w:val="00B5289C"/>
    <w:rsid w:val="00B91FB3"/>
    <w:rsid w:val="00BF48E1"/>
    <w:rsid w:val="00C35C74"/>
    <w:rsid w:val="00CF7854"/>
    <w:rsid w:val="00D33A5A"/>
    <w:rsid w:val="00D45B77"/>
    <w:rsid w:val="00D65903"/>
    <w:rsid w:val="00E66896"/>
    <w:rsid w:val="00F01FF6"/>
    <w:rsid w:val="00F0673F"/>
    <w:rsid w:val="00F51271"/>
    <w:rsid w:val="00F8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1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FF6"/>
    <w:rPr>
      <w:rFonts w:eastAsiaTheme="majorEastAsia" w:cstheme="majorBidi"/>
      <w:color w:val="272727" w:themeColor="text1" w:themeTint="D8"/>
    </w:rPr>
  </w:style>
  <w:style w:type="paragraph" w:styleId="Title">
    <w:name w:val="Title"/>
    <w:basedOn w:val="Normal"/>
    <w:next w:val="Normal"/>
    <w:link w:val="TitleChar"/>
    <w:uiPriority w:val="10"/>
    <w:qFormat/>
    <w:rsid w:val="00F01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FF6"/>
    <w:pPr>
      <w:spacing w:before="160"/>
      <w:jc w:val="center"/>
    </w:pPr>
    <w:rPr>
      <w:i/>
      <w:iCs/>
      <w:color w:val="404040" w:themeColor="text1" w:themeTint="BF"/>
    </w:rPr>
  </w:style>
  <w:style w:type="character" w:customStyle="1" w:styleId="QuoteChar">
    <w:name w:val="Quote Char"/>
    <w:basedOn w:val="DefaultParagraphFont"/>
    <w:link w:val="Quote"/>
    <w:uiPriority w:val="29"/>
    <w:rsid w:val="00F01FF6"/>
    <w:rPr>
      <w:i/>
      <w:iCs/>
      <w:color w:val="404040" w:themeColor="text1" w:themeTint="BF"/>
    </w:rPr>
  </w:style>
  <w:style w:type="paragraph" w:styleId="ListParagraph">
    <w:name w:val="List Paragraph"/>
    <w:basedOn w:val="Normal"/>
    <w:uiPriority w:val="34"/>
    <w:qFormat/>
    <w:rsid w:val="00F01FF6"/>
    <w:pPr>
      <w:ind w:left="720"/>
      <w:contextualSpacing/>
    </w:pPr>
  </w:style>
  <w:style w:type="character" w:styleId="IntenseEmphasis">
    <w:name w:val="Intense Emphasis"/>
    <w:basedOn w:val="DefaultParagraphFont"/>
    <w:uiPriority w:val="21"/>
    <w:qFormat/>
    <w:rsid w:val="00F01FF6"/>
    <w:rPr>
      <w:i/>
      <w:iCs/>
      <w:color w:val="2F5496" w:themeColor="accent1" w:themeShade="BF"/>
    </w:rPr>
  </w:style>
  <w:style w:type="paragraph" w:styleId="IntenseQuote">
    <w:name w:val="Intense Quote"/>
    <w:basedOn w:val="Normal"/>
    <w:next w:val="Normal"/>
    <w:link w:val="IntenseQuoteChar"/>
    <w:uiPriority w:val="30"/>
    <w:qFormat/>
    <w:rsid w:val="00F01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FF6"/>
    <w:rPr>
      <w:i/>
      <w:iCs/>
      <w:color w:val="2F5496" w:themeColor="accent1" w:themeShade="BF"/>
    </w:rPr>
  </w:style>
  <w:style w:type="character" w:styleId="IntenseReference">
    <w:name w:val="Intense Reference"/>
    <w:basedOn w:val="DefaultParagraphFont"/>
    <w:uiPriority w:val="32"/>
    <w:qFormat/>
    <w:rsid w:val="00F01FF6"/>
    <w:rPr>
      <w:b/>
      <w:bCs/>
      <w:smallCaps/>
      <w:color w:val="2F5496" w:themeColor="accent1" w:themeShade="BF"/>
      <w:spacing w:val="5"/>
    </w:rPr>
  </w:style>
  <w:style w:type="table" w:styleId="TableGrid">
    <w:name w:val="Table Grid"/>
    <w:basedOn w:val="TableNormal"/>
    <w:uiPriority w:val="39"/>
    <w:rsid w:val="00820F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1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FF6"/>
    <w:rPr>
      <w:rFonts w:eastAsiaTheme="majorEastAsia" w:cstheme="majorBidi"/>
      <w:color w:val="272727" w:themeColor="text1" w:themeTint="D8"/>
    </w:rPr>
  </w:style>
  <w:style w:type="paragraph" w:styleId="Title">
    <w:name w:val="Title"/>
    <w:basedOn w:val="Normal"/>
    <w:next w:val="Normal"/>
    <w:link w:val="TitleChar"/>
    <w:uiPriority w:val="10"/>
    <w:qFormat/>
    <w:rsid w:val="00F01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FF6"/>
    <w:pPr>
      <w:spacing w:before="160"/>
      <w:jc w:val="center"/>
    </w:pPr>
    <w:rPr>
      <w:i/>
      <w:iCs/>
      <w:color w:val="404040" w:themeColor="text1" w:themeTint="BF"/>
    </w:rPr>
  </w:style>
  <w:style w:type="character" w:customStyle="1" w:styleId="QuoteChar">
    <w:name w:val="Quote Char"/>
    <w:basedOn w:val="DefaultParagraphFont"/>
    <w:link w:val="Quote"/>
    <w:uiPriority w:val="29"/>
    <w:rsid w:val="00F01FF6"/>
    <w:rPr>
      <w:i/>
      <w:iCs/>
      <w:color w:val="404040" w:themeColor="text1" w:themeTint="BF"/>
    </w:rPr>
  </w:style>
  <w:style w:type="paragraph" w:styleId="ListParagraph">
    <w:name w:val="List Paragraph"/>
    <w:basedOn w:val="Normal"/>
    <w:uiPriority w:val="34"/>
    <w:qFormat/>
    <w:rsid w:val="00F01FF6"/>
    <w:pPr>
      <w:ind w:left="720"/>
      <w:contextualSpacing/>
    </w:pPr>
  </w:style>
  <w:style w:type="character" w:styleId="IntenseEmphasis">
    <w:name w:val="Intense Emphasis"/>
    <w:basedOn w:val="DefaultParagraphFont"/>
    <w:uiPriority w:val="21"/>
    <w:qFormat/>
    <w:rsid w:val="00F01FF6"/>
    <w:rPr>
      <w:i/>
      <w:iCs/>
      <w:color w:val="2F5496" w:themeColor="accent1" w:themeShade="BF"/>
    </w:rPr>
  </w:style>
  <w:style w:type="paragraph" w:styleId="IntenseQuote">
    <w:name w:val="Intense Quote"/>
    <w:basedOn w:val="Normal"/>
    <w:next w:val="Normal"/>
    <w:link w:val="IntenseQuoteChar"/>
    <w:uiPriority w:val="30"/>
    <w:qFormat/>
    <w:rsid w:val="00F01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FF6"/>
    <w:rPr>
      <w:i/>
      <w:iCs/>
      <w:color w:val="2F5496" w:themeColor="accent1" w:themeShade="BF"/>
    </w:rPr>
  </w:style>
  <w:style w:type="character" w:styleId="IntenseReference">
    <w:name w:val="Intense Reference"/>
    <w:basedOn w:val="DefaultParagraphFont"/>
    <w:uiPriority w:val="32"/>
    <w:qFormat/>
    <w:rsid w:val="00F01FF6"/>
    <w:rPr>
      <w:b/>
      <w:bCs/>
      <w:smallCaps/>
      <w:color w:val="2F5496" w:themeColor="accent1" w:themeShade="BF"/>
      <w:spacing w:val="5"/>
    </w:rPr>
  </w:style>
  <w:style w:type="table" w:styleId="TableGrid">
    <w:name w:val="Table Grid"/>
    <w:basedOn w:val="TableNormal"/>
    <w:uiPriority w:val="39"/>
    <w:rsid w:val="00820F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3</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840</dc:creator>
  <cp:keywords/>
  <dc:description/>
  <cp:lastModifiedBy>LENOVO</cp:lastModifiedBy>
  <cp:revision>32</cp:revision>
  <dcterms:created xsi:type="dcterms:W3CDTF">2025-11-21T10:34:00Z</dcterms:created>
  <dcterms:modified xsi:type="dcterms:W3CDTF">2025-12-23T23:52:00Z</dcterms:modified>
</cp:coreProperties>
</file>