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ECD" w:rsidRDefault="000B436A">
      <w:r>
        <w:t xml:space="preserve">AWS Mini Projects Mass Emailing Using AWS Lambda </w:t>
      </w:r>
    </w:p>
    <w:p w:rsidR="000B436A" w:rsidRDefault="000B436A"/>
    <w:p w:rsidR="000B436A" w:rsidRDefault="000B436A" w:rsidP="000B436A">
      <w:pPr>
        <w:jc w:val="center"/>
      </w:pPr>
      <w:r>
        <w:t xml:space="preserve">AWS Lambda Demonstration 1 – Sending an Email on Addition of User Data in the </w:t>
      </w:r>
      <w:proofErr w:type="spellStart"/>
      <w:r>
        <w:t>DynamoDB</w:t>
      </w:r>
      <w:proofErr w:type="spellEnd"/>
      <w:r>
        <w:t xml:space="preserve"> Table</w:t>
      </w:r>
    </w:p>
    <w:p w:rsidR="00124650" w:rsidRDefault="00124650" w:rsidP="000B436A">
      <w:pPr>
        <w:jc w:val="center"/>
      </w:pPr>
    </w:p>
    <w:p w:rsidR="00124650" w:rsidRPr="00124650" w:rsidRDefault="00124650" w:rsidP="00124650">
      <w:pPr>
        <w:rPr>
          <w:color w:val="FF0000"/>
        </w:rPr>
      </w:pPr>
      <w:r w:rsidRPr="00124650">
        <w:rPr>
          <w:color w:val="FF0000"/>
        </w:rPr>
        <w:t>Architectural Diagram:</w:t>
      </w:r>
    </w:p>
    <w:p w:rsidR="00124650" w:rsidRDefault="00963BC3" w:rsidP="00124650">
      <w:pPr>
        <w:rPr>
          <w:b/>
          <w:color w:val="FF0000"/>
        </w:rPr>
      </w:pPr>
      <w:r>
        <w:rPr>
          <w:b/>
          <w:noProof/>
          <w:color w:val="FF0000"/>
        </w:rPr>
        <w:drawing>
          <wp:inline distT="0" distB="0" distL="0" distR="0">
            <wp:extent cx="5943600" cy="3288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2-13 14491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8030"/>
                    </a:xfrm>
                    <a:prstGeom prst="rect">
                      <a:avLst/>
                    </a:prstGeom>
                  </pic:spPr>
                </pic:pic>
              </a:graphicData>
            </a:graphic>
          </wp:inline>
        </w:drawing>
      </w:r>
    </w:p>
    <w:p w:rsidR="00124650" w:rsidRPr="00124650" w:rsidRDefault="00124650" w:rsidP="00124650"/>
    <w:p w:rsidR="00124650" w:rsidRPr="00124650" w:rsidRDefault="00124650" w:rsidP="00124650"/>
    <w:p w:rsidR="00124650" w:rsidRPr="00124650" w:rsidRDefault="00124650" w:rsidP="00124650"/>
    <w:p w:rsidR="00124650" w:rsidRPr="00124650" w:rsidRDefault="00124650" w:rsidP="00124650"/>
    <w:p w:rsidR="00124650" w:rsidRPr="00124650" w:rsidRDefault="00124650" w:rsidP="00124650"/>
    <w:p w:rsidR="00124650" w:rsidRPr="00124650" w:rsidRDefault="00124650" w:rsidP="00124650"/>
    <w:p w:rsidR="00124650" w:rsidRPr="00124650" w:rsidRDefault="00124650" w:rsidP="00124650"/>
    <w:p w:rsidR="00124650" w:rsidRPr="00124650" w:rsidRDefault="00124650" w:rsidP="00124650"/>
    <w:p w:rsidR="00124650" w:rsidRPr="00124650" w:rsidRDefault="00124650" w:rsidP="00124650"/>
    <w:p w:rsidR="00124650" w:rsidRPr="00124650" w:rsidRDefault="00124650" w:rsidP="00124650"/>
    <w:p w:rsidR="00124650" w:rsidRDefault="00124650" w:rsidP="00124650">
      <w:pPr>
        <w:rPr>
          <w:b/>
        </w:rPr>
      </w:pPr>
      <w:r w:rsidRPr="00124650">
        <w:rPr>
          <w:b/>
          <w:color w:val="FF0000"/>
        </w:rPr>
        <w:t>AWS Services</w:t>
      </w:r>
      <w:r w:rsidRPr="00124650">
        <w:rPr>
          <w:b/>
        </w:rPr>
        <w:t xml:space="preserve">: </w:t>
      </w:r>
      <w:proofErr w:type="spellStart"/>
      <w:r w:rsidRPr="00124650">
        <w:rPr>
          <w:b/>
        </w:rPr>
        <w:t>DynamoDB</w:t>
      </w:r>
      <w:proofErr w:type="spellEnd"/>
      <w:r w:rsidRPr="00124650">
        <w:rPr>
          <w:b/>
        </w:rPr>
        <w:t>, Lambda, IAM</w:t>
      </w:r>
      <w:proofErr w:type="gramStart"/>
      <w:r w:rsidRPr="00124650">
        <w:rPr>
          <w:b/>
        </w:rPr>
        <w:t>,</w:t>
      </w:r>
      <w:r w:rsidR="003D4FAB">
        <w:rPr>
          <w:b/>
        </w:rPr>
        <w:t>SNS</w:t>
      </w:r>
      <w:proofErr w:type="gramEnd"/>
      <w:r w:rsidRPr="00124650">
        <w:rPr>
          <w:b/>
        </w:rPr>
        <w:t xml:space="preserve"> and SES</w:t>
      </w:r>
    </w:p>
    <w:p w:rsidR="003D4FAB" w:rsidRDefault="003D4FAB" w:rsidP="00124650">
      <w:pPr>
        <w:rPr>
          <w:b/>
        </w:rPr>
      </w:pPr>
    </w:p>
    <w:p w:rsidR="003D4FAB" w:rsidRPr="003D4FAB" w:rsidRDefault="003D4FAB" w:rsidP="00124650">
      <w:pPr>
        <w:rPr>
          <w:b/>
          <w:color w:val="2F5496" w:themeColor="accent5" w:themeShade="BF"/>
        </w:rPr>
      </w:pPr>
      <w:r w:rsidRPr="003D4FAB">
        <w:rPr>
          <w:b/>
          <w:color w:val="2F5496" w:themeColor="accent5" w:themeShade="BF"/>
        </w:rPr>
        <w:lastRenderedPageBreak/>
        <w:t xml:space="preserve">Solution Steps: </w:t>
      </w:r>
    </w:p>
    <w:p w:rsidR="003D4FAB" w:rsidRDefault="003D4FAB" w:rsidP="00124650">
      <w:r>
        <w:t>Step 1: Go to the SES Console and click on Verify a New Email Address.</w:t>
      </w:r>
    </w:p>
    <w:p w:rsidR="00E65886" w:rsidRDefault="003D4FAB" w:rsidP="003D4FAB">
      <w:r>
        <w:rPr>
          <w:noProof/>
        </w:rPr>
        <w:drawing>
          <wp:inline distT="0" distB="0" distL="0" distR="0">
            <wp:extent cx="5942570" cy="288358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png"/>
                    <pic:cNvPicPr/>
                  </pic:nvPicPr>
                  <pic:blipFill>
                    <a:blip r:embed="rId6">
                      <a:extLst>
                        <a:ext uri="{28A0092B-C50C-407E-A947-70E740481C1C}">
                          <a14:useLocalDpi xmlns:a14="http://schemas.microsoft.com/office/drawing/2010/main" val="0"/>
                        </a:ext>
                      </a:extLst>
                    </a:blip>
                    <a:stretch>
                      <a:fillRect/>
                    </a:stretch>
                  </pic:blipFill>
                  <pic:spPr>
                    <a:xfrm>
                      <a:off x="0" y="0"/>
                      <a:ext cx="5985954" cy="2904635"/>
                    </a:xfrm>
                    <a:prstGeom prst="rect">
                      <a:avLst/>
                    </a:prstGeom>
                  </pic:spPr>
                </pic:pic>
              </a:graphicData>
            </a:graphic>
          </wp:inline>
        </w:drawing>
      </w:r>
    </w:p>
    <w:p w:rsidR="00E65886" w:rsidRDefault="00E65886" w:rsidP="003D4FAB"/>
    <w:p w:rsidR="003D4FAB" w:rsidRDefault="003D4FAB" w:rsidP="003D4FAB">
      <w:r>
        <w:t>Step 2: Enter the email address and cli</w:t>
      </w:r>
      <w:r w:rsidR="00E65886">
        <w:t>ck on Verify This Email Address.</w:t>
      </w:r>
    </w:p>
    <w:p w:rsidR="00E65886" w:rsidRDefault="00E65886" w:rsidP="003D4FAB">
      <w:r>
        <w:rPr>
          <w:noProof/>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65886" w:rsidRDefault="00E65886" w:rsidP="003D4FAB"/>
    <w:p w:rsidR="00E65886" w:rsidRDefault="00E65886" w:rsidP="003D4FAB">
      <w:r>
        <w:t>Step 3: An email will be sent to this address with a link for the sake of verification. Click on Close.</w:t>
      </w:r>
    </w:p>
    <w:p w:rsidR="00E65886" w:rsidRDefault="00E65886" w:rsidP="003D4FAB">
      <w:r>
        <w:rPr>
          <w:noProof/>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65886" w:rsidRDefault="00E65886" w:rsidP="003D4FAB"/>
    <w:p w:rsidR="00E65886" w:rsidRDefault="00E65886" w:rsidP="003D4FAB">
      <w:r>
        <w:t xml:space="preserve">Step 5: Follow the same steps and verify another email address. Note that </w:t>
      </w:r>
      <w:proofErr w:type="gramStart"/>
      <w:r>
        <w:t>One</w:t>
      </w:r>
      <w:proofErr w:type="gramEnd"/>
      <w:r>
        <w:t xml:space="preserve"> would function as the sender’s email address and the other, as the receiver’s email address.</w:t>
      </w:r>
    </w:p>
    <w:p w:rsidR="00E65886" w:rsidRDefault="00E65886" w:rsidP="003D4FAB"/>
    <w:p w:rsidR="00E65886" w:rsidRDefault="00E65886" w:rsidP="003D4FAB">
      <w:r>
        <w:t>Step 6: Now it is time to create an IAM Role for Lambda. Go to the IAM Management Console, click on Roles, and click on Create role.</w:t>
      </w:r>
      <w:r>
        <w:rPr>
          <w:noProof/>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65886" w:rsidRDefault="00E65886" w:rsidP="003D4FAB"/>
    <w:p w:rsidR="00724EF2" w:rsidRDefault="00E65886" w:rsidP="003D4FAB">
      <w:r>
        <w:t xml:space="preserve">This is the creating of IAM role </w:t>
      </w:r>
      <w:r w:rsidR="00724EF2">
        <w:t xml:space="preserve">that is </w:t>
      </w:r>
      <w:proofErr w:type="spellStart"/>
      <w:r w:rsidR="00724EF2">
        <w:t>demoLambda</w:t>
      </w:r>
      <w:proofErr w:type="spellEnd"/>
      <w:r w:rsidR="00724EF2">
        <w:t xml:space="preserve"> </w:t>
      </w:r>
      <w:proofErr w:type="gramStart"/>
      <w:r w:rsidR="00724EF2">
        <w:t>and  given</w:t>
      </w:r>
      <w:proofErr w:type="gramEnd"/>
      <w:r w:rsidR="00724EF2">
        <w:t xml:space="preserve"> permission is</w:t>
      </w:r>
    </w:p>
    <w:p w:rsidR="00724EF2" w:rsidRDefault="00724EF2" w:rsidP="003D4FAB"/>
    <w:p w:rsidR="00724EF2" w:rsidRDefault="00724EF2" w:rsidP="003D4FAB">
      <w:r>
        <w:t xml:space="preserve">Step 7: Select Lambda as the service which is going to use this, Role. Click on </w:t>
      </w:r>
    </w:p>
    <w:p w:rsidR="00724EF2" w:rsidRDefault="00724EF2" w:rsidP="003D4FAB">
      <w:r>
        <w:t>Next: Permissions.</w:t>
      </w:r>
    </w:p>
    <w:p w:rsidR="00724EF2" w:rsidRDefault="00724EF2" w:rsidP="003D4FAB">
      <w:r>
        <w:t xml:space="preserve"> </w:t>
      </w:r>
      <w:proofErr w:type="spellStart"/>
      <w:r>
        <w:t>AWSDynamoDBlambda</w:t>
      </w:r>
      <w:proofErr w:type="spellEnd"/>
      <w:r>
        <w:t>,</w:t>
      </w:r>
    </w:p>
    <w:p w:rsidR="00724EF2" w:rsidRDefault="00724EF2" w:rsidP="003D4FAB">
      <w:proofErr w:type="spellStart"/>
      <w:r>
        <w:t>SNSFullAccess</w:t>
      </w:r>
      <w:proofErr w:type="spellEnd"/>
    </w:p>
    <w:p w:rsidR="00724EF2" w:rsidRDefault="00724EF2" w:rsidP="003D4FAB">
      <w:proofErr w:type="spellStart"/>
      <w:r>
        <w:t>SESFullAccess</w:t>
      </w:r>
      <w:proofErr w:type="spellEnd"/>
    </w:p>
    <w:p w:rsidR="00E65886" w:rsidRDefault="00724EF2" w:rsidP="003D4FAB">
      <w:r>
        <w:t xml:space="preserve">  </w:t>
      </w:r>
    </w:p>
    <w:p w:rsidR="00724EF2" w:rsidRDefault="00724EF2" w:rsidP="003D4FAB"/>
    <w:p w:rsidR="00724EF2" w:rsidRDefault="00724EF2" w:rsidP="003D4FAB">
      <w:r>
        <w:t xml:space="preserve">Step 8: Select the </w:t>
      </w:r>
      <w:proofErr w:type="spellStart"/>
      <w:r>
        <w:t>AWSLambdaDynamoDBExecutionRole</w:t>
      </w:r>
      <w:proofErr w:type="spellEnd"/>
      <w:r>
        <w:t xml:space="preserve"> and </w:t>
      </w:r>
      <w:proofErr w:type="spellStart"/>
      <w:r>
        <w:t>AmazonSESFullAccess</w:t>
      </w:r>
      <w:proofErr w:type="spellEnd"/>
      <w:r>
        <w:t xml:space="preserve"> policies and click on Next: Tags.</w:t>
      </w:r>
    </w:p>
    <w:p w:rsidR="00724EF2" w:rsidRDefault="00724EF2" w:rsidP="003D4FAB"/>
    <w:p w:rsidR="00724EF2" w:rsidRDefault="00724EF2" w:rsidP="003D4FAB">
      <w:r>
        <w:t>Step 11: Go to the Lambda Management Console and click on Create function.</w:t>
      </w:r>
    </w:p>
    <w:p w:rsidR="00724EF2" w:rsidRDefault="00724EF2" w:rsidP="003D4FAB"/>
    <w:p w:rsidR="00724EF2" w:rsidRDefault="00724EF2" w:rsidP="003D4FAB"/>
    <w:p w:rsidR="00724EF2" w:rsidRDefault="00724EF2" w:rsidP="00724EF2">
      <w:r>
        <w:t xml:space="preserve">Step 12: Enter the function name, select the role, as </w:t>
      </w:r>
      <w:proofErr w:type="spellStart"/>
      <w:r>
        <w:t>NodeJS</w:t>
      </w:r>
      <w:proofErr w:type="spellEnd"/>
      <w:r>
        <w:t xml:space="preserve"> 16.x and select the role created earlier.</w:t>
      </w:r>
    </w:p>
    <w:p w:rsidR="00724EF2" w:rsidRDefault="00724EF2" w:rsidP="00724EF2"/>
    <w:p w:rsidR="00724EF2" w:rsidRDefault="00724EF2" w:rsidP="00724EF2"/>
    <w:p w:rsidR="00724EF2" w:rsidRDefault="00724EF2" w:rsidP="00724EF2"/>
    <w:p w:rsidR="00724EF2" w:rsidRDefault="00724EF2" w:rsidP="00724EF2">
      <w:r>
        <w:t xml:space="preserve">Step 13: Copy the below code. Ensure replacing </w:t>
      </w:r>
      <w:proofErr w:type="gramStart"/>
      <w:r>
        <w:t>the from</w:t>
      </w:r>
      <w:proofErr w:type="gramEnd"/>
      <w:r>
        <w:t xml:space="preserve"> and to address with the email address verified earlier. And finally, click on Save.</w:t>
      </w:r>
    </w:p>
    <w:p w:rsidR="00724EF2" w:rsidRDefault="00724EF2" w:rsidP="00724EF2"/>
    <w:p w:rsidR="00724EF2" w:rsidRDefault="00724EF2" w:rsidP="00724EF2">
      <w:r>
        <w:rPr>
          <w:noProof/>
        </w:rPr>
        <w:lastRenderedPageBreak/>
        <w:drawing>
          <wp:inline distT="0" distB="0" distL="0" distR="0">
            <wp:extent cx="5831457" cy="32783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2).png"/>
                    <pic:cNvPicPr/>
                  </pic:nvPicPr>
                  <pic:blipFill>
                    <a:blip r:embed="rId10">
                      <a:extLst>
                        <a:ext uri="{28A0092B-C50C-407E-A947-70E740481C1C}">
                          <a14:useLocalDpi xmlns:a14="http://schemas.microsoft.com/office/drawing/2010/main" val="0"/>
                        </a:ext>
                      </a:extLst>
                    </a:blip>
                    <a:stretch>
                      <a:fillRect/>
                    </a:stretch>
                  </pic:blipFill>
                  <pic:spPr>
                    <a:xfrm>
                      <a:off x="0" y="0"/>
                      <a:ext cx="5852825" cy="3290339"/>
                    </a:xfrm>
                    <a:prstGeom prst="rect">
                      <a:avLst/>
                    </a:prstGeom>
                  </pic:spPr>
                </pic:pic>
              </a:graphicData>
            </a:graphic>
          </wp:inline>
        </w:drawing>
      </w:r>
    </w:p>
    <w:p w:rsidR="00E51E6D" w:rsidRDefault="00E51E6D" w:rsidP="00724EF2"/>
    <w:p w:rsidR="00E51E6D" w:rsidRDefault="00E51E6D" w:rsidP="00724EF2">
      <w:r>
        <w:t>Deploy the code in lambda server</w:t>
      </w:r>
    </w:p>
    <w:p w:rsidR="00E51E6D" w:rsidRDefault="00E51E6D" w:rsidP="00724EF2"/>
    <w:p w:rsidR="00E51E6D" w:rsidRDefault="00E51E6D" w:rsidP="00724EF2">
      <w:r>
        <w:t>Step 25: Check your email, and there should be an email from the SES service which has been triggered by the Lambda function. The function in the Lambda function can be replaced with any code for integration with other applications via AWS SQS Service.</w:t>
      </w:r>
    </w:p>
    <w:p w:rsidR="00E51E6D" w:rsidRDefault="00E51E6D" w:rsidP="00724EF2">
      <w:r>
        <w:rPr>
          <w:noProof/>
        </w:rPr>
        <w:lastRenderedPageBreak/>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Start w:id="0" w:name="_GoBack"/>
      <w:bookmarkEnd w:id="0"/>
    </w:p>
    <w:p w:rsidR="00E51E6D" w:rsidRDefault="00E51E6D" w:rsidP="00724EF2"/>
    <w:p w:rsidR="00E51E6D" w:rsidRPr="00E51E6D" w:rsidRDefault="00E51E6D" w:rsidP="00724EF2">
      <w:pPr>
        <w:rPr>
          <w:b/>
          <w:color w:val="2F5496" w:themeColor="accent5" w:themeShade="BF"/>
        </w:rPr>
      </w:pPr>
      <w:r w:rsidRPr="00E51E6D">
        <w:rPr>
          <w:b/>
          <w:color w:val="2F5496" w:themeColor="accent5" w:themeShade="BF"/>
        </w:rPr>
        <w:t>Conclusion</w:t>
      </w:r>
    </w:p>
    <w:p w:rsidR="00E51E6D" w:rsidRDefault="00E51E6D" w:rsidP="00724EF2">
      <w:r>
        <w:t xml:space="preserve"> We have successfully sent an Email on the Addition of User Data in the </w:t>
      </w:r>
      <w:proofErr w:type="spellStart"/>
      <w:r>
        <w:t>DynamoDB</w:t>
      </w:r>
      <w:proofErr w:type="spellEnd"/>
      <w:r>
        <w:t xml:space="preserve"> Table.</w:t>
      </w:r>
    </w:p>
    <w:p w:rsidR="00E51E6D" w:rsidRDefault="00E51E6D" w:rsidP="00724EF2"/>
    <w:p w:rsidR="00E51E6D" w:rsidRPr="003D4FAB" w:rsidRDefault="00E51E6D" w:rsidP="00724EF2"/>
    <w:sectPr w:rsidR="00E51E6D" w:rsidRPr="003D4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C7504"/>
    <w:multiLevelType w:val="hybridMultilevel"/>
    <w:tmpl w:val="C8EEE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6A"/>
    <w:rsid w:val="000B436A"/>
    <w:rsid w:val="00124650"/>
    <w:rsid w:val="003D4FAB"/>
    <w:rsid w:val="00724EF2"/>
    <w:rsid w:val="007D319E"/>
    <w:rsid w:val="008E5ECD"/>
    <w:rsid w:val="00963BC3"/>
    <w:rsid w:val="00E51E6D"/>
    <w:rsid w:val="00E6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80B7"/>
  <w15:chartTrackingRefBased/>
  <w15:docId w15:val="{0E66DB85-2A06-44C9-A960-3843876A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2024-02-13T07:00:00Z</dcterms:created>
  <dcterms:modified xsi:type="dcterms:W3CDTF">2024-02-13T09:19:00Z</dcterms:modified>
</cp:coreProperties>
</file>