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7A93" w14:textId="5E0F1207" w:rsidR="005D2D1C" w:rsidRDefault="003961AC">
      <w:r>
        <w:t>Ismail Akram</w:t>
      </w:r>
    </w:p>
    <w:p w14:paraId="699BB80D" w14:textId="474DA86A" w:rsidR="003961AC" w:rsidRDefault="003961AC">
      <w:r>
        <w:t>CSC470 Prof Zhu</w:t>
      </w:r>
    </w:p>
    <w:p w14:paraId="63C3815C" w14:textId="67DE70CE" w:rsidR="003961AC" w:rsidRDefault="003961AC">
      <w:r>
        <w:t>Assignment 3</w:t>
      </w:r>
    </w:p>
    <w:p w14:paraId="513ADDA7" w14:textId="5C6B4AA2" w:rsidR="003961AC" w:rsidRDefault="003961AC">
      <w:r>
        <w:t>EMPL: 8834</w:t>
      </w:r>
    </w:p>
    <w:p w14:paraId="1090A765" w14:textId="01A84B77" w:rsidR="006B51C4" w:rsidRPr="006B51C4" w:rsidRDefault="006B51C4" w:rsidP="006B51C4">
      <w:pPr>
        <w:pStyle w:val="NormalWeb"/>
        <w:shd w:val="clear" w:color="auto" w:fill="FFFFFF"/>
        <w:rPr>
          <w:rFonts w:ascii="Open Sans" w:hAnsi="Open Sans" w:cs="Open Sans"/>
          <w:b/>
          <w:bCs/>
          <w:color w:val="181818"/>
        </w:rPr>
      </w:pPr>
      <w:r w:rsidRPr="006B51C4">
        <w:rPr>
          <w:rFonts w:ascii="Open Sans" w:hAnsi="Open Sans" w:cs="Open Sans"/>
          <w:b/>
          <w:bCs/>
          <w:color w:val="181818"/>
        </w:rPr>
        <w:t>1. (</w:t>
      </w:r>
      <w:r w:rsidRPr="006B51C4">
        <w:rPr>
          <w:rFonts w:ascii="Open Sans" w:hAnsi="Open Sans" w:cs="Open Sans"/>
          <w:b/>
          <w:bCs/>
          <w:color w:val="181818"/>
        </w:rPr>
        <w:t xml:space="preserve">Camera Models- 30 </w:t>
      </w:r>
      <w:r w:rsidRPr="006B51C4">
        <w:rPr>
          <w:rFonts w:ascii="Open Sans" w:hAnsi="Open Sans" w:cs="Open Sans"/>
          <w:b/>
          <w:bCs/>
          <w:color w:val="181818"/>
        </w:rPr>
        <w:t xml:space="preserve">points) </w:t>
      </w:r>
      <w:r w:rsidRPr="00342EF7">
        <w:rPr>
          <w:rFonts w:ascii="Open Sans" w:hAnsi="Open Sans" w:cs="Open Sans"/>
          <w:b/>
          <w:bCs/>
          <w:color w:val="181818"/>
          <w:highlight w:val="cyan"/>
        </w:rPr>
        <w:t>Prove</w:t>
      </w:r>
      <w:r w:rsidRPr="006B51C4">
        <w:rPr>
          <w:rFonts w:ascii="Open Sans" w:hAnsi="Open Sans" w:cs="Open Sans"/>
          <w:b/>
          <w:bCs/>
          <w:color w:val="181818"/>
        </w:rPr>
        <w:t xml:space="preserve"> that the vector from the viewpoint of a pinhole camera to the vanishing point (which is a point on the image plane) of a set of 3D parallel lines in space is parallel to the direction of that set parallel lines. Please show steps of your proof.</w:t>
      </w:r>
    </w:p>
    <w:p w14:paraId="1872957A" w14:textId="77777777" w:rsidR="006B51C4" w:rsidRPr="006B51C4" w:rsidRDefault="006B51C4" w:rsidP="006B51C4">
      <w:pPr>
        <w:pStyle w:val="NormalWeb"/>
        <w:shd w:val="clear" w:color="auto" w:fill="FFFFFF"/>
        <w:rPr>
          <w:rFonts w:ascii="Open Sans" w:hAnsi="Open Sans" w:cs="Open Sans"/>
          <w:b/>
          <w:bCs/>
          <w:color w:val="181818"/>
        </w:rPr>
      </w:pPr>
      <w:r w:rsidRPr="006B51C4">
        <w:rPr>
          <w:rStyle w:val="Strong"/>
          <w:rFonts w:ascii="Open Sans" w:hAnsi="Open Sans" w:cs="Open Sans"/>
          <w:color w:val="181818"/>
        </w:rPr>
        <w:t>Hint:</w:t>
      </w:r>
      <w:r w:rsidRPr="006B51C4">
        <w:rPr>
          <w:rFonts w:ascii="Open Sans" w:hAnsi="Open Sans" w:cs="Open Sans"/>
          <w:b/>
          <w:bCs/>
          <w:color w:val="181818"/>
        </w:rPr>
        <w:t xml:space="preserve"> You can either use geometric reasoning or </w:t>
      </w:r>
      <w:r w:rsidRPr="006B51C4">
        <w:rPr>
          <w:rFonts w:ascii="Open Sans" w:hAnsi="Open Sans" w:cs="Open Sans"/>
          <w:b/>
          <w:bCs/>
          <w:color w:val="181818"/>
          <w:highlight w:val="yellow"/>
        </w:rPr>
        <w:t>algebraic calculation</w:t>
      </w:r>
      <w:r w:rsidRPr="006B51C4">
        <w:rPr>
          <w:rFonts w:ascii="Open Sans" w:hAnsi="Open Sans" w:cs="Open Sans"/>
          <w:b/>
          <w:bCs/>
          <w:color w:val="181818"/>
        </w:rPr>
        <w:t>. </w:t>
      </w:r>
    </w:p>
    <w:p w14:paraId="7EDD1D3E" w14:textId="77777777" w:rsidR="006B51C4" w:rsidRPr="006B51C4" w:rsidRDefault="006B51C4" w:rsidP="006B51C4">
      <w:pPr>
        <w:pStyle w:val="NormalWeb"/>
        <w:shd w:val="clear" w:color="auto" w:fill="FFFFFF"/>
        <w:rPr>
          <w:rFonts w:ascii="Open Sans" w:hAnsi="Open Sans" w:cs="Open Sans"/>
          <w:b/>
          <w:bCs/>
          <w:color w:val="181818"/>
        </w:rPr>
      </w:pPr>
      <w:r w:rsidRPr="006B51C4">
        <w:rPr>
          <w:rFonts w:ascii="Open Sans" w:hAnsi="Open Sans" w:cs="Open Sans"/>
          <w:b/>
          <w:bCs/>
          <w:color w:val="181818"/>
        </w:rPr>
        <w:t>If you choose to use geometric reasoning, you can use the fact that the projection of a 3D line in space is the intersection of its “interpretation plane” with the image plane.  Here the interpretation plane (IP) is a plane passing through the 3D line and the center of projection (viewpoint) of the camera.  Also, the interpretation planes of two parallel lines intersect in a line passing through the viewpoint, and the intersection line is parallel to the parallel lines.</w:t>
      </w:r>
    </w:p>
    <w:p w14:paraId="03B7CF02" w14:textId="77777777" w:rsidR="006B51C4" w:rsidRPr="006B51C4" w:rsidRDefault="006B51C4" w:rsidP="006B51C4">
      <w:pPr>
        <w:pStyle w:val="NormalWeb"/>
        <w:shd w:val="clear" w:color="auto" w:fill="FFFFFF"/>
        <w:rPr>
          <w:rFonts w:ascii="Open Sans" w:hAnsi="Open Sans" w:cs="Open Sans"/>
          <w:b/>
          <w:bCs/>
          <w:color w:val="181818"/>
        </w:rPr>
      </w:pPr>
      <w:r w:rsidRPr="006B51C4">
        <w:rPr>
          <w:rFonts w:ascii="Open Sans" w:hAnsi="Open Sans" w:cs="Open Sans"/>
          <w:b/>
          <w:bCs/>
          <w:color w:val="181818"/>
        </w:rPr>
        <w:t xml:space="preserve">If you select to use algebraic calculation, you may use the </w:t>
      </w:r>
      <w:r w:rsidRPr="007C40C1">
        <w:rPr>
          <w:rFonts w:ascii="Open Sans" w:hAnsi="Open Sans" w:cs="Open Sans"/>
          <w:b/>
          <w:bCs/>
          <w:color w:val="181818"/>
          <w:highlight w:val="cyan"/>
        </w:rPr>
        <w:t>parametric representation of a 3D line</w:t>
      </w:r>
      <w:r w:rsidRPr="006B51C4">
        <w:rPr>
          <w:rFonts w:ascii="Open Sans" w:hAnsi="Open Sans" w:cs="Open Sans"/>
          <w:b/>
          <w:bCs/>
          <w:color w:val="181818"/>
        </w:rPr>
        <w:t xml:space="preserve">: </w:t>
      </w:r>
      <w:r w:rsidRPr="007C40C1">
        <w:rPr>
          <w:rFonts w:ascii="Open Sans" w:hAnsi="Open Sans" w:cs="Open Sans"/>
          <w:b/>
          <w:bCs/>
          <w:color w:val="181818"/>
          <w:highlight w:val="cyan"/>
        </w:rPr>
        <w:t>P = P0 +tV</w:t>
      </w:r>
      <w:r w:rsidRPr="006B51C4">
        <w:rPr>
          <w:rFonts w:ascii="Open Sans" w:hAnsi="Open Sans" w:cs="Open Sans"/>
          <w:b/>
          <w:bCs/>
          <w:color w:val="181818"/>
        </w:rPr>
        <w:t xml:space="preserve">, where </w:t>
      </w:r>
      <w:r w:rsidRPr="007C40C1">
        <w:rPr>
          <w:rFonts w:ascii="Open Sans" w:hAnsi="Open Sans" w:cs="Open Sans"/>
          <w:b/>
          <w:bCs/>
          <w:color w:val="181818"/>
          <w:highlight w:val="cyan"/>
        </w:rPr>
        <w:t>P= (X,Y,Z)</w:t>
      </w:r>
      <w:r w:rsidRPr="007C40C1">
        <w:rPr>
          <w:rFonts w:ascii="Open Sans" w:hAnsi="Open Sans" w:cs="Open Sans"/>
          <w:b/>
          <w:bCs/>
          <w:color w:val="181818"/>
          <w:sz w:val="18"/>
          <w:szCs w:val="18"/>
          <w:highlight w:val="cyan"/>
          <w:vertAlign w:val="superscript"/>
        </w:rPr>
        <w:t>T</w:t>
      </w:r>
      <w:r w:rsidRPr="006B51C4">
        <w:rPr>
          <w:rFonts w:ascii="Open Sans" w:hAnsi="Open Sans" w:cs="Open Sans"/>
          <w:b/>
          <w:bCs/>
          <w:color w:val="181818"/>
        </w:rPr>
        <w:t xml:space="preserve"> is </w:t>
      </w:r>
      <w:r w:rsidRPr="007C40C1">
        <w:rPr>
          <w:rFonts w:ascii="Open Sans" w:hAnsi="Open Sans" w:cs="Open Sans"/>
          <w:b/>
          <w:bCs/>
          <w:color w:val="181818"/>
          <w:highlight w:val="yellow"/>
        </w:rPr>
        <w:t>any point on the line</w:t>
      </w:r>
      <w:r w:rsidRPr="006B51C4">
        <w:rPr>
          <w:rFonts w:ascii="Open Sans" w:hAnsi="Open Sans" w:cs="Open Sans"/>
          <w:b/>
          <w:bCs/>
          <w:color w:val="181818"/>
        </w:rPr>
        <w:t xml:space="preserve"> (here  </w:t>
      </w:r>
      <w:r w:rsidRPr="007C40C1">
        <w:rPr>
          <w:rFonts w:ascii="Open Sans" w:hAnsi="Open Sans" w:cs="Open Sans"/>
          <w:b/>
          <w:bCs/>
          <w:color w:val="181818"/>
          <w:sz w:val="18"/>
          <w:szCs w:val="18"/>
          <w:highlight w:val="yellow"/>
          <w:vertAlign w:val="superscript"/>
        </w:rPr>
        <w:t>T</w:t>
      </w:r>
      <w:r w:rsidRPr="007C40C1">
        <w:rPr>
          <w:rFonts w:ascii="Open Sans" w:hAnsi="Open Sans" w:cs="Open Sans"/>
          <w:b/>
          <w:bCs/>
          <w:color w:val="181818"/>
          <w:highlight w:val="yellow"/>
        </w:rPr>
        <w:t> denote for transpose</w:t>
      </w:r>
      <w:r w:rsidRPr="006B51C4">
        <w:rPr>
          <w:rFonts w:ascii="Open Sans" w:hAnsi="Open Sans" w:cs="Open Sans"/>
          <w:b/>
          <w:bCs/>
          <w:color w:val="181818"/>
        </w:rPr>
        <w:t xml:space="preserve">),   </w:t>
      </w:r>
      <w:r w:rsidRPr="007C40C1">
        <w:rPr>
          <w:rFonts w:ascii="Open Sans" w:hAnsi="Open Sans" w:cs="Open Sans"/>
          <w:b/>
          <w:bCs/>
          <w:color w:val="181818"/>
          <w:highlight w:val="cyan"/>
        </w:rPr>
        <w:t>P0 = (X0,Y0,Z0)</w:t>
      </w:r>
      <w:r w:rsidRPr="007C40C1">
        <w:rPr>
          <w:rFonts w:ascii="Open Sans" w:hAnsi="Open Sans" w:cs="Open Sans"/>
          <w:b/>
          <w:bCs/>
          <w:color w:val="181818"/>
          <w:sz w:val="18"/>
          <w:szCs w:val="18"/>
          <w:highlight w:val="cyan"/>
          <w:vertAlign w:val="superscript"/>
        </w:rPr>
        <w:t>T</w:t>
      </w:r>
      <w:r w:rsidRPr="006B51C4">
        <w:rPr>
          <w:rFonts w:ascii="Open Sans" w:hAnsi="Open Sans" w:cs="Open Sans"/>
          <w:b/>
          <w:bCs/>
          <w:color w:val="181818"/>
        </w:rPr>
        <w:t xml:space="preserve"> is </w:t>
      </w:r>
      <w:r w:rsidRPr="007C40C1">
        <w:rPr>
          <w:rFonts w:ascii="Open Sans" w:hAnsi="Open Sans" w:cs="Open Sans"/>
          <w:b/>
          <w:bCs/>
          <w:color w:val="181818"/>
          <w:highlight w:val="yellow"/>
        </w:rPr>
        <w:t>a given fixed point on the line</w:t>
      </w:r>
      <w:r w:rsidRPr="006B51C4">
        <w:rPr>
          <w:rFonts w:ascii="Open Sans" w:hAnsi="Open Sans" w:cs="Open Sans"/>
          <w:b/>
          <w:bCs/>
          <w:color w:val="181818"/>
        </w:rPr>
        <w:t xml:space="preserve">, </w:t>
      </w:r>
      <w:r w:rsidRPr="007C40C1">
        <w:rPr>
          <w:rFonts w:ascii="Open Sans" w:hAnsi="Open Sans" w:cs="Open Sans"/>
          <w:b/>
          <w:bCs/>
          <w:color w:val="181818"/>
          <w:highlight w:val="cyan"/>
        </w:rPr>
        <w:t>vector V = (a,b,c)</w:t>
      </w:r>
      <w:r w:rsidRPr="007C40C1">
        <w:rPr>
          <w:rFonts w:ascii="Open Sans" w:hAnsi="Open Sans" w:cs="Open Sans"/>
          <w:b/>
          <w:bCs/>
          <w:color w:val="181818"/>
          <w:sz w:val="18"/>
          <w:szCs w:val="18"/>
          <w:highlight w:val="cyan"/>
          <w:vertAlign w:val="superscript"/>
        </w:rPr>
        <w:t>T</w:t>
      </w:r>
      <w:r w:rsidRPr="006B51C4">
        <w:rPr>
          <w:rFonts w:ascii="Open Sans" w:hAnsi="Open Sans" w:cs="Open Sans"/>
          <w:b/>
          <w:bCs/>
          <w:color w:val="181818"/>
        </w:rPr>
        <w:t xml:space="preserve"> represents the </w:t>
      </w:r>
      <w:r w:rsidRPr="007C40C1">
        <w:rPr>
          <w:rFonts w:ascii="Open Sans" w:hAnsi="Open Sans" w:cs="Open Sans"/>
          <w:b/>
          <w:bCs/>
          <w:color w:val="181818"/>
          <w:highlight w:val="yellow"/>
        </w:rPr>
        <w:t>direction of the line</w:t>
      </w:r>
      <w:r w:rsidRPr="006B51C4">
        <w:rPr>
          <w:rFonts w:ascii="Open Sans" w:hAnsi="Open Sans" w:cs="Open Sans"/>
          <w:b/>
          <w:bCs/>
          <w:color w:val="181818"/>
        </w:rPr>
        <w:t xml:space="preserve">, and </w:t>
      </w:r>
      <w:r w:rsidRPr="007C40C1">
        <w:rPr>
          <w:rFonts w:ascii="Open Sans" w:hAnsi="Open Sans" w:cs="Open Sans"/>
          <w:b/>
          <w:bCs/>
          <w:color w:val="181818"/>
          <w:highlight w:val="cyan"/>
        </w:rPr>
        <w:t>t</w:t>
      </w:r>
      <w:r w:rsidRPr="006B51C4">
        <w:rPr>
          <w:rFonts w:ascii="Open Sans" w:hAnsi="Open Sans" w:cs="Open Sans"/>
          <w:b/>
          <w:bCs/>
          <w:color w:val="181818"/>
        </w:rPr>
        <w:t xml:space="preserve"> is the </w:t>
      </w:r>
      <w:r w:rsidRPr="007C40C1">
        <w:rPr>
          <w:rFonts w:ascii="Open Sans" w:hAnsi="Open Sans" w:cs="Open Sans"/>
          <w:b/>
          <w:bCs/>
          <w:color w:val="181818"/>
          <w:highlight w:val="yellow"/>
        </w:rPr>
        <w:t>scalar parameter that controls the distance (with sign) between P and P0</w:t>
      </w:r>
      <w:r w:rsidRPr="006B51C4">
        <w:rPr>
          <w:rFonts w:ascii="Open Sans" w:hAnsi="Open Sans" w:cs="Open Sans"/>
          <w:b/>
          <w:bCs/>
          <w:color w:val="181818"/>
        </w:rPr>
        <w:t>.</w:t>
      </w:r>
    </w:p>
    <w:p w14:paraId="67F65AD8" w14:textId="77777777" w:rsidR="00C55EDE" w:rsidRDefault="00C55EDE">
      <w:pPr>
        <w:rPr>
          <w:color w:val="00B0F0"/>
        </w:rPr>
      </w:pPr>
    </w:p>
    <w:p w14:paraId="58F69BE3" w14:textId="77777777" w:rsidR="00C55EDE" w:rsidRDefault="00C55EDE">
      <w:pPr>
        <w:rPr>
          <w:color w:val="00B0F0"/>
        </w:rPr>
      </w:pPr>
      <w:r>
        <w:rPr>
          <w:color w:val="00B0F0"/>
        </w:rPr>
        <w:br w:type="page"/>
      </w:r>
    </w:p>
    <w:p w14:paraId="16891214" w14:textId="26E89479" w:rsidR="003961AC" w:rsidRDefault="00BD5095">
      <w:r w:rsidRPr="00BD5095">
        <w:rPr>
          <w:color w:val="00B0F0"/>
        </w:rPr>
        <w:lastRenderedPageBreak/>
        <w:t>Proof (algebraic approach</w:t>
      </w:r>
      <w:r w:rsidR="00C55EDE">
        <w:rPr>
          <w:color w:val="00B0F0"/>
        </w:rPr>
        <w:t xml:space="preserve">; I used </w:t>
      </w:r>
      <w:r w:rsidR="00631249">
        <w:rPr>
          <w:color w:val="00B0F0"/>
        </w:rPr>
        <w:t xml:space="preserve">MS Word </w:t>
      </w:r>
      <w:r w:rsidR="00C55EDE">
        <w:rPr>
          <w:color w:val="00B0F0"/>
        </w:rPr>
        <w:t xml:space="preserve">LaTeX since it was much cleaner than </w:t>
      </w:r>
      <w:r w:rsidR="00FC3FDD">
        <w:rPr>
          <w:color w:val="00B0F0"/>
        </w:rPr>
        <w:t>handwriting</w:t>
      </w:r>
      <w:r w:rsidRPr="00BD5095">
        <w:rPr>
          <w:color w:val="00B0F0"/>
        </w:rPr>
        <w:t>):</w:t>
      </w:r>
      <w:r>
        <w:br/>
      </w:r>
      <w:r w:rsidR="005104A0">
        <w:t xml:space="preserve">Let’s </w:t>
      </w:r>
      <w:r w:rsidR="003B68B6">
        <w:t xml:space="preserve">take the point in space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B68B6">
        <w:t xml:space="preserve">and a direction vector V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</m:eqArr>
          </m:e>
        </m:d>
      </m:oMath>
      <w:r w:rsidR="00A04D4B">
        <w:t xml:space="preserve">. </w:t>
      </w:r>
    </w:p>
    <w:p w14:paraId="3A49A759" w14:textId="5CEE7225" w:rsidR="00A04D4B" w:rsidRDefault="00A04D4B">
      <w:r>
        <w:t xml:space="preserve">Then we get: </w:t>
      </w:r>
      <w:r w:rsidR="00BE4DAD">
        <w:t xml:space="preserve">line </w:t>
      </w:r>
      <m:oMath>
        <m:r>
          <w:rPr>
            <w:rFonts w:ascii="Cambria Math" w:hAnsi="Cambria Math"/>
          </w:rPr>
          <m:t xml:space="preserve">P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 tV</m:t>
        </m:r>
      </m:oMath>
      <w:r w:rsidR="00BE4DAD">
        <w:t xml:space="preserve">;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E4DAD">
        <w:t>+ t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</m:eqArr>
          </m:e>
        </m:d>
      </m:oMath>
      <w:r w:rsidR="003B6D0E">
        <w:t>.</w:t>
      </w:r>
    </w:p>
    <w:p w14:paraId="719ECF95" w14:textId="0EB7543A" w:rsidR="003B6D0E" w:rsidRDefault="003B6D0E">
      <w:r>
        <w:t>If the pinhole camera viewpoint is not in the same line</w:t>
      </w:r>
      <w:r w:rsidR="00150DE9">
        <w:t xml:space="preserve">, then the viewpoint alongside the line </w:t>
      </w:r>
      <w:r w:rsidR="00FD2EE8">
        <w:t>defines</w:t>
      </w:r>
      <w:r w:rsidR="003855CB">
        <w:t xml:space="preserve"> our interpretation plane.</w:t>
      </w:r>
    </w:p>
    <w:p w14:paraId="1E015286" w14:textId="0A231CB4" w:rsidR="00BE399E" w:rsidRDefault="003855CB">
      <w:r>
        <w:t>The intersection o</w:t>
      </w:r>
      <w:r w:rsidR="00FD2EE8">
        <w:t>f this plane with the image projection plane nets us our</w:t>
      </w:r>
      <w:r w:rsidR="007D1FCC">
        <w:t xml:space="preserve"> image projection of the line.</w:t>
      </w:r>
    </w:p>
    <w:p w14:paraId="710F642F" w14:textId="4F698432" w:rsidR="007D1FCC" w:rsidRDefault="007D1FCC">
      <w:r>
        <w:t>So, expressing this 3D line parametrically</w:t>
      </w:r>
      <w:r w:rsidR="00FC3E70">
        <w:t>, we get:</w:t>
      </w:r>
    </w:p>
    <w:p w14:paraId="680C1065" w14:textId="7D510F15" w:rsidR="00FC3E70" w:rsidRPr="0060423E" w:rsidRDefault="0060423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 ta</m:t>
          </m:r>
        </m:oMath>
      </m:oMathPara>
    </w:p>
    <w:p w14:paraId="271FA436" w14:textId="2DF52050" w:rsidR="00FC3E70" w:rsidRPr="0060423E" w:rsidRDefault="0060423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Y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 tb</m:t>
          </m:r>
        </m:oMath>
      </m:oMathPara>
    </w:p>
    <w:p w14:paraId="4E7CC870" w14:textId="321AC718" w:rsidR="00FC3E70" w:rsidRPr="0060423E" w:rsidRDefault="0060423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Z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 tc</m:t>
          </m:r>
        </m:oMath>
      </m:oMathPara>
    </w:p>
    <w:p w14:paraId="0DA2F326" w14:textId="5AEF0755" w:rsidR="00BE399E" w:rsidRPr="005838CE" w:rsidRDefault="00FC3E70">
      <w:r>
        <w:t>Then applying the perspective equations</w:t>
      </w:r>
      <w:r w:rsidR="002B1FD4">
        <w:t xml:space="preserve"> </w:t>
      </w:r>
      <m:oMath>
        <m:r>
          <w:rPr>
            <w:rFonts w:ascii="Cambria Math" w:hAnsi="Cambria Math"/>
          </w:rPr>
          <m:t>x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2B1FD4">
        <w:t xml:space="preserve"> and </w:t>
      </w:r>
      <m:oMath>
        <m:r>
          <w:rPr>
            <w:rFonts w:ascii="Cambria Math" w:hAnsi="Cambria Math"/>
          </w:rPr>
          <m:t>y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2B1FD4">
        <w:t>, we get:</w:t>
      </w:r>
    </w:p>
    <w:p w14:paraId="5A17DB09" w14:textId="3FA2D586" w:rsidR="005838CE" w:rsidRPr="005838CE" w:rsidRDefault="005838CE" w:rsidP="005838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+tc</m:t>
              </m:r>
            </m:den>
          </m:f>
        </m:oMath>
      </m:oMathPara>
    </w:p>
    <w:p w14:paraId="1040DFD8" w14:textId="2712F9CB" w:rsidR="005838CE" w:rsidRPr="005838CE" w:rsidRDefault="005838CE" w:rsidP="005838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+tc</m:t>
              </m:r>
            </m:den>
          </m:f>
        </m:oMath>
      </m:oMathPara>
    </w:p>
    <w:p w14:paraId="73AB155E" w14:textId="5B0D899C" w:rsidR="002B1FD4" w:rsidRDefault="00766B22">
      <w:r>
        <w:t>Given a set of parallel lines, then our vanishing points is a point at infinity in the direction of the lines.</w:t>
      </w:r>
    </w:p>
    <w:p w14:paraId="035C9E30" w14:textId="14DC8CC3" w:rsidR="00650A91" w:rsidRDefault="00650A91">
      <w:pPr>
        <w:rPr>
          <w:rFonts w:eastAsiaTheme="minorEastAsia"/>
        </w:rPr>
      </w:pPr>
      <w:r>
        <w:t xml:space="preserve">This vanishing point is defined as </w:t>
      </w:r>
      <m:oMath>
        <m:r>
          <w:rPr>
            <w:rFonts w:ascii="Cambria Math" w:hAnsi="Cambria Math"/>
          </w:rPr>
          <m:t>t→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666666"/>
            <w:sz w:val="21"/>
            <w:szCs w:val="21"/>
            <w:shd w:val="clear" w:color="auto" w:fill="FFFFFF"/>
          </w:rPr>
          <m:t>∞</m:t>
        </m:r>
        <m:r>
          <w:rPr>
            <w:rFonts w:ascii="Cambria Math" w:hAnsi="Cambria Math"/>
          </w:rPr>
          <m:t xml:space="preserve"> </m:t>
        </m:r>
      </m:oMath>
      <w:r w:rsidR="00E276A4">
        <w:rPr>
          <w:rFonts w:eastAsiaTheme="minorEastAsia"/>
        </w:rPr>
        <w:t>where the image points are:</w:t>
      </w:r>
      <w:r w:rsidR="00E276A4">
        <w:rPr>
          <w:rFonts w:eastAsiaTheme="minorEastAsia"/>
        </w:rPr>
        <w:br/>
      </w:r>
    </w:p>
    <w:p w14:paraId="2BB46611" w14:textId="0D91A5B6" w:rsidR="00747E76" w:rsidRPr="005838CE" w:rsidRDefault="00747E76" w:rsidP="00747E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+a)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</m:den>
          </m:f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666666"/>
                      <w:sz w:val="21"/>
                      <w:szCs w:val="21"/>
                      <w:shd w:val="clear" w:color="auto" w:fill="FFFFFF"/>
                    </w:rPr>
                    <m:t>∞</m:t>
                  </m:r>
                </m:den>
              </m:f>
              <m:r>
                <w:rPr>
                  <w:rFonts w:ascii="Cambria Math" w:hAnsi="Cambria Math"/>
                </w:rPr>
                <m:t xml:space="preserve"> +a)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666666"/>
                      <w:sz w:val="21"/>
                      <w:szCs w:val="21"/>
                      <w:shd w:val="clear" w:color="auto" w:fill="FFFFFF"/>
                    </w:rPr>
                    <m:t>∞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C78E90C" w14:textId="61C9BFA1" w:rsidR="00D3696C" w:rsidRPr="005838CE" w:rsidRDefault="00D3696C" w:rsidP="00D369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</m:den>
          </m:f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666666"/>
                      <w:sz w:val="21"/>
                      <w:szCs w:val="21"/>
                      <w:shd w:val="clear" w:color="auto" w:fill="FFFFFF"/>
                    </w:rPr>
                    <m:t>∞</m:t>
                  </m:r>
                </m:den>
              </m:f>
              <m:r>
                <w:rPr>
                  <w:rFonts w:ascii="Cambria Math" w:hAnsi="Cambria Math"/>
                </w:rPr>
                <m:t xml:space="preserve"> +b)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666666"/>
                      <w:sz w:val="21"/>
                      <w:szCs w:val="21"/>
                      <w:shd w:val="clear" w:color="auto" w:fill="FFFFFF"/>
                    </w:rPr>
                    <m:t>∞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16D6AAF4" w14:textId="00E2B96F" w:rsidR="00D3696C" w:rsidRDefault="00BF5D48">
      <w:r>
        <w:t xml:space="preserve">The direction vector defines the vanishing point, which means that a starting point can be </w:t>
      </w:r>
      <w:r w:rsidR="00631249">
        <w:t>varied,</w:t>
      </w:r>
      <w:r w:rsidR="00B21654">
        <w:t xml:space="preserve"> and any set of parallel lines will still converge to the same vanishing point.</w:t>
      </w:r>
    </w:p>
    <w:p w14:paraId="537DD179" w14:textId="4ABDB70B" w:rsidR="00B21654" w:rsidRDefault="00B21654">
      <w:r>
        <w:t xml:space="preserve">Since the vector from the pinhole camera viewpoint </w:t>
      </w:r>
      <w:r w:rsidR="00A21B07">
        <w:t>shares a vanishing point with the set of 3D parallel lines, t</w:t>
      </w:r>
      <w:r w:rsidR="00F354FF">
        <w:t xml:space="preserve">herefore it parallels the direction of the parallel lines. </w:t>
      </w:r>
    </w:p>
    <w:p w14:paraId="6EB4942C" w14:textId="2C37B5B9" w:rsidR="001D0CB5" w:rsidRDefault="00F354FF">
      <w:r>
        <w:t>QED</w:t>
      </w:r>
    </w:p>
    <w:p w14:paraId="70434A9A" w14:textId="77777777" w:rsidR="001D0CB5" w:rsidRDefault="001D0CB5">
      <w:r>
        <w:br w:type="page"/>
      </w:r>
    </w:p>
    <w:p w14:paraId="5CB7084B" w14:textId="3A2759C0" w:rsidR="00CC3072" w:rsidRDefault="00686FCC" w:rsidP="00686FCC">
      <w:pPr>
        <w:rPr>
          <w:rFonts w:ascii="Open Sans" w:hAnsi="Open Sans" w:cs="Open Sans"/>
          <w:b/>
          <w:bCs/>
          <w:color w:val="181818"/>
          <w:shd w:val="clear" w:color="auto" w:fill="FFFFFF"/>
        </w:rPr>
      </w:pP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lastRenderedPageBreak/>
        <w:t xml:space="preserve">2. (Camera Models- 20 points) </w:t>
      </w:r>
      <w:r w:rsidRPr="00342EF7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Show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that relation between any </w:t>
      </w:r>
      <w:r w:rsidRPr="00686FCC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image point (xim, yim)</w:t>
      </w:r>
      <w:r w:rsidRPr="00686FCC">
        <w:rPr>
          <w:rFonts w:ascii="Open Sans" w:hAnsi="Open Sans" w:cs="Open Sans"/>
          <w:b/>
          <w:bCs/>
          <w:color w:val="181818"/>
          <w:sz w:val="18"/>
          <w:szCs w:val="18"/>
          <w:highlight w:val="cyan"/>
          <w:shd w:val="clear" w:color="auto" w:fill="FFFFFF"/>
          <w:vertAlign w:val="superscript"/>
        </w:rPr>
        <w:t>T</w:t>
      </w:r>
      <w:r w:rsidRPr="00686FCC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  (in the form of (x1,x2,x3)</w:t>
      </w:r>
      <w:r w:rsidRPr="00686FCC">
        <w:rPr>
          <w:rFonts w:ascii="Open Sans" w:hAnsi="Open Sans" w:cs="Open Sans"/>
          <w:b/>
          <w:bCs/>
          <w:color w:val="181818"/>
          <w:sz w:val="18"/>
          <w:szCs w:val="18"/>
          <w:highlight w:val="cyan"/>
          <w:shd w:val="clear" w:color="auto" w:fill="FFFFFF"/>
          <w:vertAlign w:val="superscript"/>
        </w:rPr>
        <w:t>T</w:t>
      </w:r>
      <w:r w:rsidRPr="00686FCC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 in projective space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) of a planar surface in 3D space and its corresponding point (Xw, Yw, Zw)</w:t>
      </w:r>
      <w:r w:rsidRPr="00686FCC">
        <w:rPr>
          <w:rFonts w:ascii="Open Sans" w:hAnsi="Open Sans" w:cs="Open Sans"/>
          <w:b/>
          <w:bCs/>
          <w:color w:val="181818"/>
          <w:sz w:val="18"/>
          <w:szCs w:val="18"/>
          <w:shd w:val="clear" w:color="auto" w:fill="FFFFFF"/>
          <w:vertAlign w:val="superscript"/>
        </w:rPr>
        <w:t>T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 on the plane in 3D space can be </w:t>
      </w:r>
      <w:r w:rsidRPr="00686FCC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represented by a 3×3 matrix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. You should </w:t>
      </w:r>
      <w:r w:rsidRPr="00686FCC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start from the general form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of the camera model </w:t>
      </w:r>
      <w:r w:rsidRPr="00686FCC">
        <w:rPr>
          <w:rFonts w:ascii="Open Sans" w:hAnsi="Open Sans" w:cs="Open Sans"/>
          <w:b/>
          <w:bCs/>
          <w:color w:val="181818"/>
          <w:highlight w:val="green"/>
          <w:shd w:val="clear" w:color="auto" w:fill="FFFFFF"/>
        </w:rPr>
        <w:t>(x1,x2,x3)</w:t>
      </w:r>
      <w:r w:rsidRPr="00686FCC">
        <w:rPr>
          <w:rFonts w:ascii="Open Sans" w:hAnsi="Open Sans" w:cs="Open Sans"/>
          <w:b/>
          <w:bCs/>
          <w:color w:val="181818"/>
          <w:sz w:val="18"/>
          <w:szCs w:val="18"/>
          <w:highlight w:val="green"/>
          <w:shd w:val="clear" w:color="auto" w:fill="FFFFFF"/>
          <w:vertAlign w:val="superscript"/>
        </w:rPr>
        <w:t>T</w:t>
      </w:r>
      <w:r w:rsidRPr="00686FCC">
        <w:rPr>
          <w:rFonts w:ascii="Open Sans" w:hAnsi="Open Sans" w:cs="Open Sans"/>
          <w:b/>
          <w:bCs/>
          <w:color w:val="181818"/>
          <w:highlight w:val="green"/>
          <w:shd w:val="clear" w:color="auto" w:fill="FFFFFF"/>
        </w:rPr>
        <w:t> = M</w:t>
      </w:r>
      <w:r w:rsidRPr="00686FCC">
        <w:rPr>
          <w:rFonts w:ascii="Open Sans" w:hAnsi="Open Sans" w:cs="Open Sans"/>
          <w:b/>
          <w:bCs/>
          <w:color w:val="181818"/>
          <w:sz w:val="18"/>
          <w:szCs w:val="18"/>
          <w:highlight w:val="green"/>
          <w:shd w:val="clear" w:color="auto" w:fill="FFFFFF"/>
          <w:vertAlign w:val="subscript"/>
        </w:rPr>
        <w:t>int</w:t>
      </w:r>
      <w:r w:rsidRPr="00686FCC">
        <w:rPr>
          <w:rFonts w:ascii="Open Sans" w:hAnsi="Open Sans" w:cs="Open Sans"/>
          <w:b/>
          <w:bCs/>
          <w:color w:val="181818"/>
          <w:highlight w:val="green"/>
          <w:shd w:val="clear" w:color="auto" w:fill="FFFFFF"/>
        </w:rPr>
        <w:t>M</w:t>
      </w:r>
      <w:r w:rsidRPr="00686FCC">
        <w:rPr>
          <w:rFonts w:ascii="Open Sans" w:hAnsi="Open Sans" w:cs="Open Sans"/>
          <w:b/>
          <w:bCs/>
          <w:color w:val="181818"/>
          <w:sz w:val="18"/>
          <w:szCs w:val="18"/>
          <w:highlight w:val="green"/>
          <w:shd w:val="clear" w:color="auto" w:fill="FFFFFF"/>
          <w:vertAlign w:val="subscript"/>
        </w:rPr>
        <w:t>ext</w:t>
      </w:r>
      <w:r w:rsidRPr="00686FCC">
        <w:rPr>
          <w:rFonts w:ascii="Open Sans" w:hAnsi="Open Sans" w:cs="Open Sans"/>
          <w:b/>
          <w:bCs/>
          <w:color w:val="181818"/>
          <w:highlight w:val="green"/>
          <w:shd w:val="clear" w:color="auto" w:fill="FFFFFF"/>
        </w:rPr>
        <w:t>(Xw, Yw, Zw, 1)</w:t>
      </w:r>
      <w:r w:rsidRPr="00686FCC">
        <w:rPr>
          <w:rFonts w:ascii="Open Sans" w:hAnsi="Open Sans" w:cs="Open Sans"/>
          <w:b/>
          <w:bCs/>
          <w:color w:val="181818"/>
          <w:sz w:val="18"/>
          <w:szCs w:val="18"/>
          <w:highlight w:val="green"/>
          <w:shd w:val="clear" w:color="auto" w:fill="FFFFFF"/>
          <w:vertAlign w:val="superscript"/>
        </w:rPr>
        <w:t>T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, where the </w:t>
      </w:r>
      <w:r w:rsidRPr="00686FCC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image center (ox, oy)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, the </w:t>
      </w:r>
      <w:r w:rsidRPr="00686FCC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focal length f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, the </w:t>
      </w:r>
      <w:r w:rsidRPr="00686FCC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scaling factors( sx and sy)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,  the </w:t>
      </w:r>
      <w:r w:rsidRPr="00686FCC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rotation matrix R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and the </w:t>
      </w:r>
      <w:r w:rsidRPr="00686FCC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translation vector T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</w:t>
      </w:r>
      <w:r w:rsidRPr="00686FCC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are all unknown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. Note that in the course slides and the lecture notes, I used a simplified model of the perspective project by assuming ox and oy are known and sx = sy =1, and only discussed the special cases of a plane. So </w:t>
      </w:r>
      <w:r w:rsidRPr="00E6107D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you cannot directly copy those equations I used.  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Instead you should </w:t>
      </w:r>
      <w:r w:rsidRPr="00E6107D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use the general form of the projective matrix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, and </w:t>
      </w:r>
      <w:r w:rsidR="00E6107D"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the </w:t>
      </w:r>
      <w:r w:rsidR="00E6107D" w:rsidRPr="00E6107D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general</w:t>
      </w:r>
      <w:r w:rsidRPr="00E6107D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 xml:space="preserve"> form of a plane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</w:t>
      </w:r>
      <w:r w:rsidRPr="00E6107D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n</w:t>
      </w:r>
      <w:r w:rsidRPr="00E6107D">
        <w:rPr>
          <w:rFonts w:ascii="Open Sans" w:hAnsi="Open Sans" w:cs="Open Sans"/>
          <w:b/>
          <w:bCs/>
          <w:color w:val="181818"/>
          <w:sz w:val="18"/>
          <w:szCs w:val="18"/>
          <w:highlight w:val="yellow"/>
          <w:shd w:val="clear" w:color="auto" w:fill="FFFFFF"/>
          <w:vertAlign w:val="subscript"/>
        </w:rPr>
        <w:t>x</w:t>
      </w:r>
      <w:r w:rsidRPr="00E6107D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 X</w:t>
      </w:r>
      <w:r w:rsidRPr="00E6107D">
        <w:rPr>
          <w:rFonts w:ascii="Open Sans" w:hAnsi="Open Sans" w:cs="Open Sans"/>
          <w:b/>
          <w:bCs/>
          <w:color w:val="181818"/>
          <w:sz w:val="18"/>
          <w:szCs w:val="18"/>
          <w:highlight w:val="yellow"/>
          <w:shd w:val="clear" w:color="auto" w:fill="FFFFFF"/>
          <w:vertAlign w:val="subscript"/>
        </w:rPr>
        <w:t>w</w:t>
      </w:r>
      <w:r w:rsidRPr="00E6107D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 + n</w:t>
      </w:r>
      <w:r w:rsidRPr="00E6107D">
        <w:rPr>
          <w:rFonts w:ascii="Open Sans" w:hAnsi="Open Sans" w:cs="Open Sans"/>
          <w:b/>
          <w:bCs/>
          <w:color w:val="181818"/>
          <w:sz w:val="18"/>
          <w:szCs w:val="18"/>
          <w:highlight w:val="yellow"/>
          <w:shd w:val="clear" w:color="auto" w:fill="FFFFFF"/>
          <w:vertAlign w:val="subscript"/>
        </w:rPr>
        <w:t>y</w:t>
      </w:r>
      <w:r w:rsidRPr="00E6107D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 Y</w:t>
      </w:r>
      <w:r w:rsidRPr="00E6107D">
        <w:rPr>
          <w:rFonts w:ascii="Open Sans" w:hAnsi="Open Sans" w:cs="Open Sans"/>
          <w:b/>
          <w:bCs/>
          <w:color w:val="181818"/>
          <w:sz w:val="18"/>
          <w:szCs w:val="18"/>
          <w:highlight w:val="yellow"/>
          <w:shd w:val="clear" w:color="auto" w:fill="FFFFFF"/>
          <w:vertAlign w:val="subscript"/>
        </w:rPr>
        <w:t>w</w:t>
      </w:r>
      <w:r w:rsidRPr="00E6107D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 + n</w:t>
      </w:r>
      <w:r w:rsidRPr="00E6107D">
        <w:rPr>
          <w:rFonts w:ascii="Open Sans" w:hAnsi="Open Sans" w:cs="Open Sans"/>
          <w:b/>
          <w:bCs/>
          <w:color w:val="181818"/>
          <w:sz w:val="18"/>
          <w:szCs w:val="18"/>
          <w:highlight w:val="yellow"/>
          <w:shd w:val="clear" w:color="auto" w:fill="FFFFFF"/>
          <w:vertAlign w:val="subscript"/>
        </w:rPr>
        <w:t>z</w:t>
      </w:r>
      <w:r w:rsidRPr="00E6107D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 Z</w:t>
      </w:r>
      <w:r w:rsidRPr="00E6107D">
        <w:rPr>
          <w:rFonts w:ascii="Open Sans" w:hAnsi="Open Sans" w:cs="Open Sans"/>
          <w:b/>
          <w:bCs/>
          <w:color w:val="181818"/>
          <w:sz w:val="18"/>
          <w:szCs w:val="18"/>
          <w:highlight w:val="yellow"/>
          <w:shd w:val="clear" w:color="auto" w:fill="FFFFFF"/>
          <w:vertAlign w:val="subscript"/>
        </w:rPr>
        <w:t>w</w:t>
      </w:r>
      <w:r w:rsidRPr="00E6107D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  = d</w:t>
      </w:r>
      <w:r w:rsidRPr="00686FCC">
        <w:rPr>
          <w:rFonts w:ascii="Open Sans" w:hAnsi="Open Sans" w:cs="Open Sans"/>
          <w:b/>
          <w:bCs/>
          <w:color w:val="181818"/>
          <w:shd w:val="clear" w:color="auto" w:fill="FFFFFF"/>
        </w:rPr>
        <w:t>. </w:t>
      </w:r>
    </w:p>
    <w:p w14:paraId="12AAFF88" w14:textId="77777777" w:rsidR="00CC3072" w:rsidRDefault="00CC3072">
      <w:pPr>
        <w:rPr>
          <w:rFonts w:ascii="Open Sans" w:hAnsi="Open Sans" w:cs="Open Sans"/>
          <w:b/>
          <w:bCs/>
          <w:color w:val="181818"/>
          <w:shd w:val="clear" w:color="auto" w:fill="FFFFFF"/>
        </w:rPr>
      </w:pPr>
      <w:r>
        <w:rPr>
          <w:rFonts w:ascii="Open Sans" w:hAnsi="Open Sans" w:cs="Open Sans"/>
          <w:b/>
          <w:bCs/>
          <w:color w:val="181818"/>
          <w:shd w:val="clear" w:color="auto" w:fill="FFFFFF"/>
        </w:rPr>
        <w:br w:type="page"/>
      </w:r>
    </w:p>
    <w:p w14:paraId="7F2E9C19" w14:textId="7D88318A" w:rsidR="00F354FF" w:rsidRPr="00B121A0" w:rsidRDefault="00CC3072" w:rsidP="00686FCC">
      <w:pPr>
        <w:rPr>
          <w:rFonts w:ascii="Open Sans" w:hAnsi="Open Sans" w:cs="Open Sans"/>
          <w:color w:val="00B0F0"/>
          <w:shd w:val="clear" w:color="auto" w:fill="FFFFFF"/>
        </w:rPr>
      </w:pPr>
      <w:r w:rsidRPr="00B121A0">
        <w:rPr>
          <w:rFonts w:ascii="Open Sans" w:hAnsi="Open Sans" w:cs="Open Sans"/>
          <w:color w:val="00B0F0"/>
          <w:shd w:val="clear" w:color="auto" w:fill="FFFFFF"/>
        </w:rPr>
        <w:lastRenderedPageBreak/>
        <w:t>Proof:</w:t>
      </w:r>
    </w:p>
    <w:p w14:paraId="788B0F2B" w14:textId="1C2987F1" w:rsidR="00E6107D" w:rsidRDefault="00CC3072" w:rsidP="00686FCC">
      <w:r w:rsidRPr="00CC3072">
        <w:t>Using the relationship between an image point and its corresponding point in 3D space equation:</w:t>
      </w:r>
    </w:p>
    <w:p w14:paraId="6FA9507F" w14:textId="66E34EE9" w:rsidR="00A343B5" w:rsidRDefault="009A3BB2" w:rsidP="00686FCC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int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ext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W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7728D0">
        <w:rPr>
          <w:rFonts w:eastAsiaTheme="minorEastAsia"/>
        </w:rPr>
        <w:t xml:space="preserve"> where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im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den>
                </m:f>
              </m:e>
            </m:eqArr>
          </m:e>
        </m:d>
      </m:oMath>
      <w:r w:rsidR="00C5403D">
        <w:rPr>
          <w:rFonts w:eastAsiaTheme="minorEastAsia"/>
        </w:rPr>
        <w:t xml:space="preserve"> a</w:t>
      </w:r>
      <w:r w:rsidR="0091405E">
        <w:rPr>
          <w:rFonts w:eastAsiaTheme="minorEastAsia"/>
        </w:rPr>
        <w:t>longside</w:t>
      </w:r>
    </w:p>
    <w:p w14:paraId="3AEA5523" w14:textId="24F862DD" w:rsidR="00CC3072" w:rsidRDefault="00C5403D" w:rsidP="00686FC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ext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9A3B0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E369DDF" w14:textId="1284CDD5" w:rsidR="00EB6FEB" w:rsidRPr="009315D1" w:rsidRDefault="00F21D55" w:rsidP="00686F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ext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4D20B42C" w14:textId="26A11F9B" w:rsidR="009315D1" w:rsidRDefault="009315D1" w:rsidP="00686FCC">
      <w:pPr>
        <w:rPr>
          <w:rFonts w:eastAsiaTheme="minorEastAsia"/>
        </w:rPr>
      </w:pPr>
      <w:r>
        <w:rPr>
          <w:rFonts w:eastAsiaTheme="minorEastAsia"/>
        </w:rPr>
        <w:t xml:space="preserve">Using our given equation of the plane: </w:t>
      </w:r>
    </w:p>
    <w:p w14:paraId="5499D191" w14:textId="77777777" w:rsidR="00DD3C72" w:rsidRPr="00DD3C72" w:rsidRDefault="00922FBB" w:rsidP="00686FCC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=d</m:t>
          </m:r>
        </m:oMath>
      </m:oMathPara>
    </w:p>
    <w:p w14:paraId="1F116097" w14:textId="1CB48688" w:rsidR="00922FBB" w:rsidRPr="00664F42" w:rsidRDefault="0002089A" w:rsidP="00686F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=d-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14:paraId="3E3F4040" w14:textId="6413551B" w:rsidR="00664F42" w:rsidRPr="0002089A" w:rsidRDefault="00664F42" w:rsidP="00686FCC">
      <w:pPr>
        <w:rPr>
          <w:rFonts w:eastAsiaTheme="minorEastAsia"/>
        </w:rPr>
      </w:pPr>
      <w:r>
        <w:rPr>
          <w:rFonts w:eastAsiaTheme="minorEastAsia"/>
        </w:rPr>
        <w:t>We get:</w:t>
      </w:r>
    </w:p>
    <w:p w14:paraId="274A8C89" w14:textId="4085106F" w:rsidR="00E25065" w:rsidRPr="003C565B" w:rsidRDefault="00DF5725" w:rsidP="00686FC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1FCE2331" w14:textId="4293F415" w:rsidR="006A4790" w:rsidRPr="00652367" w:rsidRDefault="00652367" w:rsidP="006523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 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 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3DCAF6BF" w14:textId="51B5E9FD" w:rsidR="00EE22DE" w:rsidRDefault="00652367" w:rsidP="00740812">
      <w:pPr>
        <w:ind w:left="-12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 xml:space="preserve"> 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23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d+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+o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d-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z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d+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+o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d-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z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d</m:t>
                </m:r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</m:e>
            </m:eqArr>
          </m:e>
        </m:d>
      </m:oMath>
      <w:r w:rsidR="00EE22DE">
        <w:rPr>
          <w:rFonts w:eastAsiaTheme="minorEastAsia"/>
        </w:rPr>
        <w:t xml:space="preserve"> </w:t>
      </w:r>
    </w:p>
    <w:p w14:paraId="70756633" w14:textId="436FCA07" w:rsidR="006A4790" w:rsidRPr="007E4692" w:rsidRDefault="00740812" w:rsidP="00740812">
      <w:pPr>
        <w:ind w:left="-126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 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d+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d-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 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d+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d-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d+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</m:e>
            </m:eqArr>
          </m:e>
        </m:d>
      </m:oMath>
    </w:p>
    <w:p w14:paraId="0C42B952" w14:textId="68375250" w:rsidR="007E5493" w:rsidRDefault="007E5493" w:rsidP="00740812">
      <w:pPr>
        <w:ind w:left="-12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</m:e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 xml:space="preserve">+ 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d+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</m:e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 xml:space="preserve">+ 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d+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d+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55C28D53" w14:textId="38ADF998" w:rsidR="00D618D3" w:rsidRDefault="00D618D3" w:rsidP="00DE75D7">
      <w:pPr>
        <w:ind w:left="-12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(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d+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(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d+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d+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DE75D7">
        <w:rPr>
          <w:rFonts w:eastAsiaTheme="minorEastAsia"/>
        </w:rPr>
        <w:t xml:space="preserve"> </w:t>
      </w:r>
    </w:p>
    <w:p w14:paraId="215E9745" w14:textId="56F2E396" w:rsidR="00CB4A5C" w:rsidRDefault="00CB4A5C" w:rsidP="00CB4A5C">
      <w:pPr>
        <w:rPr>
          <w:rFonts w:eastAsiaTheme="minorEastAsia"/>
        </w:rPr>
      </w:pPr>
      <w:r>
        <w:rPr>
          <w:rFonts w:eastAsiaTheme="minorEastAsia"/>
        </w:rPr>
        <w:t>QED</w:t>
      </w:r>
    </w:p>
    <w:p w14:paraId="2B7E0D5A" w14:textId="463BFCF9" w:rsidR="00CB4A5C" w:rsidRDefault="00CB4A5C" w:rsidP="00DE75D7">
      <w:pPr>
        <w:ind w:left="-1260"/>
        <w:rPr>
          <w:rFonts w:eastAsiaTheme="minorEastAsia"/>
        </w:rPr>
      </w:pPr>
    </w:p>
    <w:p w14:paraId="0664B267" w14:textId="77777777" w:rsidR="00CB4A5C" w:rsidRDefault="00CB4A5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F84801" w14:textId="77777777" w:rsidR="00342EF7" w:rsidRDefault="00DC74F6" w:rsidP="00CB4A5C">
      <w:pPr>
        <w:rPr>
          <w:rFonts w:ascii="Open Sans" w:hAnsi="Open Sans" w:cs="Open Sans"/>
          <w:b/>
          <w:bCs/>
          <w:color w:val="181818"/>
          <w:shd w:val="clear" w:color="auto" w:fill="FFFFFF"/>
        </w:rPr>
      </w:pP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lastRenderedPageBreak/>
        <w:t>3. (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Calibration- 50 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points) </w:t>
      </w:r>
      <w:r w:rsidRPr="00342EF7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Prove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the Orthocenter Theorem by geometric arguments: Let </w:t>
      </w:r>
      <w:r w:rsidRPr="00342EF7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T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be the </w:t>
      </w:r>
      <w:r w:rsidRPr="00342EF7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triangle on the image plane defined by the three vanishing points of three mutually orthogonal sets of parallel lines in space.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Then the </w:t>
      </w:r>
      <w:r w:rsidRPr="00CA5498">
        <w:rPr>
          <w:rFonts w:ascii="Open Sans" w:hAnsi="Open Sans" w:cs="Open Sans"/>
          <w:b/>
          <w:bCs/>
          <w:color w:val="181818"/>
          <w:highlight w:val="cyan"/>
          <w:shd w:val="clear" w:color="auto" w:fill="FFFFFF"/>
        </w:rPr>
        <w:t>image center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is the </w:t>
      </w:r>
      <w:r w:rsidRPr="00CA5498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orthocenter of the triangle T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(i.e., the </w:t>
      </w:r>
      <w:r w:rsidRPr="00CA5498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common intersection 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of the three altitudes.  </w:t>
      </w:r>
      <w:r w:rsidRPr="00CA5498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Note that you are asked to prove the Orthocenter Theorem rather than that the orthocenter itself as the common interaction of the three altitudes, which </w:t>
      </w:r>
      <w:r w:rsidRPr="00CA5498">
        <w:rPr>
          <w:rFonts w:ascii="Open Sans" w:hAnsi="Open Sans" w:cs="Open Sans"/>
          <w:b/>
          <w:bCs/>
          <w:color w:val="FF0000"/>
          <w:u w:val="single"/>
          <w:shd w:val="clear" w:color="auto" w:fill="FFFFFF"/>
        </w:rPr>
        <w:t>you can use as a fact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>.</w:t>
      </w:r>
      <w:r w:rsidRPr="00DC74F6">
        <w:rPr>
          <w:rFonts w:ascii="Open Sans" w:hAnsi="Open Sans" w:cs="Open Sans"/>
          <w:b/>
          <w:bCs/>
          <w:color w:val="181818"/>
        </w:rPr>
        <w:br/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(1)    Basic proof: </w:t>
      </w:r>
      <w:r w:rsidRPr="00CA5498">
        <w:rPr>
          <w:rFonts w:ascii="Open Sans" w:hAnsi="Open Sans" w:cs="Open Sans"/>
          <w:b/>
          <w:bCs/>
          <w:color w:val="181818"/>
          <w:highlight w:val="green"/>
          <w:shd w:val="clear" w:color="auto" w:fill="FFFFFF"/>
        </w:rPr>
        <w:t>use the result of Question 1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, </w:t>
      </w:r>
      <w:r w:rsidRPr="00CA5498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assuming the aspect ratio 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>of the camera is 1. (20 points)</w:t>
      </w:r>
    </w:p>
    <w:p w14:paraId="673A62BF" w14:textId="77777777" w:rsidR="008152F8" w:rsidRDefault="00CA5498" w:rsidP="00CB4A5C">
      <w:pPr>
        <w:rPr>
          <w:rFonts w:ascii="Open Sans" w:hAnsi="Open Sans" w:cs="Open Sans"/>
          <w:color w:val="181818"/>
          <w:shd w:val="clear" w:color="auto" w:fill="FFFFFF"/>
        </w:rPr>
      </w:pPr>
      <w:r w:rsidRPr="008152F8">
        <w:rPr>
          <w:rFonts w:ascii="Open Sans" w:hAnsi="Open Sans" w:cs="Open Sans"/>
          <w:b/>
          <w:bCs/>
          <w:color w:val="181818"/>
          <w:shd w:val="clear" w:color="auto" w:fill="FFFFFF"/>
        </w:rPr>
        <w:t>Orthocenter Theorem:</w:t>
      </w:r>
      <w:r>
        <w:rPr>
          <w:rFonts w:ascii="Open Sans" w:hAnsi="Open Sans" w:cs="Open Sans"/>
          <w:color w:val="181818"/>
          <w:shd w:val="clear" w:color="auto" w:fill="FFFFFF"/>
        </w:rPr>
        <w:t xml:space="preserve"> </w:t>
      </w:r>
    </w:p>
    <w:p w14:paraId="6994C3FA" w14:textId="77777777" w:rsidR="008152F8" w:rsidRDefault="00B832E8" w:rsidP="00CB4A5C">
      <w:pPr>
        <w:rPr>
          <w:rFonts w:ascii="Open Sans" w:hAnsi="Open Sans" w:cs="Open Sans"/>
          <w:color w:val="181818"/>
          <w:shd w:val="clear" w:color="auto" w:fill="FFFFFF"/>
        </w:rPr>
      </w:pPr>
      <w:r>
        <w:rPr>
          <w:rFonts w:ascii="Open Sans" w:hAnsi="Open Sans" w:cs="Open Sans"/>
          <w:color w:val="181818"/>
          <w:shd w:val="clear" w:color="auto" w:fill="FFFFFF"/>
        </w:rPr>
        <w:t xml:space="preserve">Given </w:t>
      </w:r>
      <w:r w:rsidR="00987A3F">
        <w:rPr>
          <w:rFonts w:ascii="Open Sans" w:hAnsi="Open Sans" w:cs="Open Sans"/>
          <w:color w:val="181818"/>
          <w:shd w:val="clear" w:color="auto" w:fill="FFFFFF"/>
        </w:rPr>
        <w:t>3 mutually orthogonal sets of parallel lines in an image</w:t>
      </w:r>
      <w:r>
        <w:rPr>
          <w:rFonts w:ascii="Open Sans" w:hAnsi="Open Sans" w:cs="Open Sans"/>
          <w:color w:val="181818"/>
          <w:shd w:val="clear" w:color="auto" w:fill="FFFFFF"/>
        </w:rPr>
        <w:t xml:space="preserve">, a triangle T is </w:t>
      </w:r>
      <w:r w:rsidR="00C72D39">
        <w:rPr>
          <w:rFonts w:ascii="Open Sans" w:hAnsi="Open Sans" w:cs="Open Sans"/>
          <w:color w:val="181818"/>
          <w:shd w:val="clear" w:color="auto" w:fill="FFFFFF"/>
        </w:rPr>
        <w:t>created</w:t>
      </w:r>
      <w:r w:rsidR="00EF367B">
        <w:rPr>
          <w:rFonts w:ascii="Open Sans" w:hAnsi="Open Sans" w:cs="Open Sans"/>
          <w:color w:val="181818"/>
          <w:shd w:val="clear" w:color="auto" w:fill="FFFFFF"/>
        </w:rPr>
        <w:t xml:space="preserve"> on the image plane that is defined by the 3 vanishing points of these 3 sets of lines. </w:t>
      </w:r>
    </w:p>
    <w:p w14:paraId="080FDF16" w14:textId="45EB291B" w:rsidR="00604AC5" w:rsidRDefault="00C72D39" w:rsidP="00CB4A5C">
      <w:pPr>
        <w:rPr>
          <w:rFonts w:ascii="Open Sans" w:hAnsi="Open Sans" w:cs="Open Sans"/>
          <w:color w:val="181818"/>
          <w:shd w:val="clear" w:color="auto" w:fill="FFFFFF"/>
        </w:rPr>
      </w:pPr>
      <w:r>
        <w:rPr>
          <w:rFonts w:ascii="Open Sans" w:hAnsi="Open Sans" w:cs="Open Sans"/>
          <w:color w:val="181818"/>
          <w:shd w:val="clear" w:color="auto" w:fill="FFFFFF"/>
        </w:rPr>
        <w:t>The common intersection of the 3 altitudes of T is the image center.</w:t>
      </w:r>
    </w:p>
    <w:p w14:paraId="2EA366F1" w14:textId="77777777" w:rsidR="008152F8" w:rsidRDefault="00604AC5" w:rsidP="00CB4A5C">
      <w:pPr>
        <w:rPr>
          <w:rFonts w:ascii="Open Sans" w:hAnsi="Open Sans" w:cs="Open Sans"/>
          <w:color w:val="181818"/>
          <w:shd w:val="clear" w:color="auto" w:fill="FFFFFF"/>
        </w:rPr>
      </w:pPr>
      <w:r>
        <w:rPr>
          <w:rFonts w:ascii="Open Sans" w:hAnsi="Open Sans" w:cs="Open Sans"/>
          <w:color w:val="181818"/>
          <w:shd w:val="clear" w:color="auto" w:fill="FFFFFF"/>
        </w:rPr>
        <w:t>The vanishing points of 3 mutually orthogonal sets of parallel lines are the vertices of triangle T.</w:t>
      </w:r>
      <w:r w:rsidR="00E45F4C">
        <w:rPr>
          <w:rFonts w:ascii="Open Sans" w:hAnsi="Open Sans" w:cs="Open Sans"/>
          <w:color w:val="181818"/>
          <w:shd w:val="clear" w:color="auto" w:fill="FFFFFF"/>
        </w:rPr>
        <w:t xml:space="preserve"> </w:t>
      </w:r>
    </w:p>
    <w:p w14:paraId="57EF8BC3" w14:textId="77777777" w:rsidR="008152F8" w:rsidRDefault="00E45F4C" w:rsidP="008152F8">
      <w:pPr>
        <w:pStyle w:val="ListParagraph"/>
        <w:numPr>
          <w:ilvl w:val="0"/>
          <w:numId w:val="1"/>
        </w:numPr>
        <w:rPr>
          <w:rFonts w:ascii="Open Sans" w:hAnsi="Open Sans" w:cs="Open Sans"/>
          <w:color w:val="181818"/>
          <w:shd w:val="clear" w:color="auto" w:fill="FFFFFF"/>
        </w:rPr>
      </w:pPr>
      <w:r w:rsidRPr="008152F8">
        <w:rPr>
          <w:rFonts w:ascii="Open Sans" w:hAnsi="Open Sans" w:cs="Open Sans"/>
          <w:color w:val="181818"/>
          <w:shd w:val="clear" w:color="auto" w:fill="FFFFFF"/>
        </w:rPr>
        <w:t xml:space="preserve">Center of projection of a camera is O </w:t>
      </w:r>
    </w:p>
    <w:p w14:paraId="7A1C7582" w14:textId="700910E4" w:rsidR="008152F8" w:rsidRDefault="008152F8" w:rsidP="008152F8">
      <w:pPr>
        <w:pStyle w:val="ListParagraph"/>
        <w:numPr>
          <w:ilvl w:val="0"/>
          <w:numId w:val="1"/>
        </w:numPr>
        <w:rPr>
          <w:rFonts w:ascii="Open Sans" w:hAnsi="Open Sans" w:cs="Open Sans"/>
          <w:color w:val="181818"/>
          <w:shd w:val="clear" w:color="auto" w:fill="FFFFFF"/>
        </w:rPr>
      </w:pPr>
      <w:r>
        <w:rPr>
          <w:rFonts w:ascii="Open Sans" w:hAnsi="Open Sans" w:cs="Open Sans"/>
          <w:color w:val="181818"/>
          <w:shd w:val="clear" w:color="auto" w:fill="FFFFFF"/>
        </w:rPr>
        <w:t>T</w:t>
      </w:r>
      <w:r w:rsidR="00E45F4C" w:rsidRPr="008152F8">
        <w:rPr>
          <w:rFonts w:ascii="Open Sans" w:hAnsi="Open Sans" w:cs="Open Sans"/>
          <w:color w:val="181818"/>
          <w:shd w:val="clear" w:color="auto" w:fill="FFFFFF"/>
        </w:rPr>
        <w:t xml:space="preserve">hree sets of mutually orthogonal parallel lines are </w:t>
      </w:r>
      <m:oMath>
        <m:sSub>
          <m:sSubPr>
            <m:ctrlPr>
              <w:rPr>
                <w:rFonts w:ascii="Cambria Math" w:hAnsi="Cambria Math" w:cs="Open Sans"/>
                <w:i/>
                <w:color w:val="181818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1</m:t>
            </m:r>
          </m:sub>
        </m:sSub>
      </m:oMath>
      <w:r w:rsidRPr="008152F8">
        <w:rPr>
          <w:rFonts w:ascii="Open Sans" w:hAnsi="Open Sans" w:cs="Open Sans"/>
          <w:color w:val="18181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Open Sans"/>
                <w:i/>
                <w:color w:val="181818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2</m:t>
            </m:r>
          </m:sub>
        </m:sSub>
      </m:oMath>
      <w:r w:rsidRPr="008152F8">
        <w:rPr>
          <w:rFonts w:ascii="Open Sans" w:hAnsi="Open Sans" w:cs="Open Sans"/>
          <w:color w:val="181818"/>
          <w:shd w:val="clear" w:color="auto" w:fill="FFFFFF"/>
        </w:rPr>
        <w:t xml:space="preserve">, </w:t>
      </w:r>
      <w:r w:rsidR="00B2217B">
        <w:rPr>
          <w:rFonts w:ascii="Open Sans" w:hAnsi="Open Sans" w:cs="Open Sans"/>
          <w:color w:val="181818"/>
          <w:shd w:val="clear" w:color="auto" w:fill="FFFFFF"/>
        </w:rPr>
        <w:t xml:space="preserve">and </w:t>
      </w:r>
      <m:oMath>
        <m:sSub>
          <m:sSubPr>
            <m:ctrlPr>
              <w:rPr>
                <w:rFonts w:ascii="Cambria Math" w:hAnsi="Cambria Math" w:cs="Open Sans"/>
                <w:i/>
                <w:color w:val="181818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3</m:t>
            </m:r>
          </m:sub>
        </m:sSub>
      </m:oMath>
    </w:p>
    <w:p w14:paraId="326FE581" w14:textId="6DA6B7AE" w:rsidR="008152F8" w:rsidRDefault="008152F8" w:rsidP="008152F8">
      <w:pPr>
        <w:pStyle w:val="ListParagraph"/>
        <w:numPr>
          <w:ilvl w:val="0"/>
          <w:numId w:val="1"/>
        </w:numPr>
        <w:rPr>
          <w:rFonts w:ascii="Open Sans" w:hAnsi="Open Sans" w:cs="Open Sans"/>
          <w:color w:val="181818"/>
          <w:shd w:val="clear" w:color="auto" w:fill="FFFFFF"/>
        </w:rPr>
      </w:pPr>
      <w:r>
        <w:rPr>
          <w:rFonts w:ascii="Open Sans" w:hAnsi="Open Sans" w:cs="Open Sans"/>
          <w:color w:val="181818"/>
          <w:shd w:val="clear" w:color="auto" w:fill="FFFFFF"/>
        </w:rPr>
        <w:t xml:space="preserve">Vanishing points of triangle T are </w:t>
      </w:r>
      <m:oMath>
        <m:sSub>
          <m:sSubPr>
            <m:ctrlPr>
              <w:rPr>
                <w:rFonts w:ascii="Cambria Math" w:hAnsi="Cambria Math" w:cs="Open Sans"/>
                <w:i/>
                <w:color w:val="181818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1</m:t>
            </m:r>
          </m:sub>
        </m:sSub>
      </m:oMath>
      <w:r w:rsidR="00B2217B">
        <w:rPr>
          <w:rFonts w:ascii="Open Sans" w:hAnsi="Open Sans" w:cs="Open Sans"/>
          <w:color w:val="18181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Open Sans"/>
                <w:i/>
                <w:color w:val="181818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2</m:t>
            </m:r>
          </m:sub>
        </m:sSub>
      </m:oMath>
      <w:r w:rsidR="00B2217B">
        <w:rPr>
          <w:rFonts w:ascii="Open Sans" w:hAnsi="Open Sans" w:cs="Open Sans"/>
          <w:color w:val="181818"/>
          <w:shd w:val="clear" w:color="auto" w:fill="FFFFFF"/>
        </w:rPr>
        <w:t xml:space="preserve">, and </w:t>
      </w:r>
      <m:oMath>
        <m:sSub>
          <m:sSubPr>
            <m:ctrlPr>
              <w:rPr>
                <w:rFonts w:ascii="Cambria Math" w:hAnsi="Cambria Math" w:cs="Open Sans"/>
                <w:i/>
                <w:color w:val="181818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  <w:shd w:val="clear" w:color="auto" w:fill="FFFFFF"/>
              </w:rPr>
              <m:t>3</m:t>
            </m:r>
          </m:sub>
        </m:sSub>
      </m:oMath>
      <w:r w:rsidR="00B2217B">
        <w:rPr>
          <w:rFonts w:ascii="Open Sans" w:hAnsi="Open Sans" w:cs="Open Sans"/>
          <w:color w:val="181818"/>
          <w:shd w:val="clear" w:color="auto" w:fill="FFFFFF"/>
        </w:rPr>
        <w:t>.</w:t>
      </w:r>
    </w:p>
    <w:p w14:paraId="0987659A" w14:textId="3F607DDA" w:rsidR="00B2217B" w:rsidRDefault="00B2217B" w:rsidP="00B2217B">
      <w:pPr>
        <w:pStyle w:val="ListParagraph"/>
        <w:rPr>
          <w:rFonts w:ascii="Open Sans" w:hAnsi="Open Sans" w:cs="Open Sans"/>
          <w:color w:val="181818"/>
          <w:shd w:val="clear" w:color="auto" w:fill="FFFFFF"/>
        </w:rPr>
      </w:pPr>
    </w:p>
    <w:p w14:paraId="7B1C2692" w14:textId="526D6B27" w:rsidR="00B2217B" w:rsidRDefault="00B2217B" w:rsidP="008A0C63">
      <w:pPr>
        <w:pStyle w:val="ListParagraph"/>
        <w:ind w:left="0"/>
        <w:rPr>
          <w:rFonts w:ascii="Open Sans" w:hAnsi="Open Sans" w:cs="Open Sans"/>
          <w:i/>
          <w:iCs/>
          <w:color w:val="181818"/>
        </w:rPr>
      </w:pPr>
      <w:r>
        <w:rPr>
          <w:rFonts w:ascii="Open Sans" w:hAnsi="Open Sans" w:cs="Open Sans"/>
          <w:color w:val="181818"/>
          <w:shd w:val="clear" w:color="auto" w:fill="FFFFFF"/>
        </w:rPr>
        <w:t xml:space="preserve">In Q1, we proved that </w:t>
      </w:r>
      <w:r w:rsidR="008A0C63">
        <w:rPr>
          <w:rFonts w:ascii="Open Sans" w:hAnsi="Open Sans" w:cs="Open Sans"/>
          <w:color w:val="181818"/>
          <w:shd w:val="clear" w:color="auto" w:fill="FFFFFF"/>
        </w:rPr>
        <w:t xml:space="preserve">the </w:t>
      </w:r>
      <w:r w:rsidR="008A0C63" w:rsidRPr="008A0C63">
        <w:rPr>
          <w:rFonts w:ascii="Open Sans" w:hAnsi="Open Sans" w:cs="Open Sans"/>
          <w:i/>
          <w:iCs/>
          <w:color w:val="181818"/>
          <w:shd w:val="clear" w:color="auto" w:fill="FFFFFF"/>
        </w:rPr>
        <w:t>“</w:t>
      </w:r>
      <w:r w:rsidR="008A0C63" w:rsidRPr="008A0C63">
        <w:rPr>
          <w:rFonts w:ascii="Open Sans" w:hAnsi="Open Sans" w:cs="Open Sans"/>
          <w:i/>
          <w:iCs/>
          <w:color w:val="181818"/>
        </w:rPr>
        <w:t>vector from the viewpoint of a pinhole camera to the vanishing point (which is a point on the image plane) of a set of 3D parallel lines in space is parallel to the direction of that set parallel lines</w:t>
      </w:r>
      <w:r w:rsidR="008A0C63" w:rsidRPr="008A0C63">
        <w:rPr>
          <w:rFonts w:ascii="Open Sans" w:hAnsi="Open Sans" w:cs="Open Sans"/>
          <w:i/>
          <w:iCs/>
          <w:color w:val="181818"/>
        </w:rPr>
        <w:t>”.</w:t>
      </w:r>
    </w:p>
    <w:p w14:paraId="3424855C" w14:textId="7E50AABA" w:rsidR="008A0C63" w:rsidRDefault="008A0C63" w:rsidP="008A0C63">
      <w:pPr>
        <w:pStyle w:val="ListParagraph"/>
        <w:ind w:left="0"/>
        <w:rPr>
          <w:rFonts w:ascii="Open Sans" w:hAnsi="Open Sans" w:cs="Open Sans"/>
          <w:color w:val="181818"/>
        </w:rPr>
      </w:pPr>
    </w:p>
    <w:p w14:paraId="195AECAF" w14:textId="77777777" w:rsidR="00F373E9" w:rsidRDefault="00F373E9" w:rsidP="008A0C63">
      <w:pPr>
        <w:pStyle w:val="ListParagraph"/>
        <w:ind w:left="0"/>
        <w:rPr>
          <w:rFonts w:ascii="Open Sans" w:hAnsi="Open Sans" w:cs="Open Sans"/>
          <w:color w:val="181818"/>
        </w:rPr>
      </w:pPr>
      <w:r>
        <w:rPr>
          <w:rFonts w:ascii="Open Sans" w:hAnsi="Open Sans" w:cs="Open Sans"/>
          <w:color w:val="181818"/>
        </w:rPr>
        <w:t>Therefore:</w:t>
      </w:r>
    </w:p>
    <w:p w14:paraId="1903B121" w14:textId="086E18BF" w:rsidR="00F373E9" w:rsidRDefault="00182257" w:rsidP="008A0C63">
      <w:pPr>
        <w:pStyle w:val="ListParagraph"/>
        <w:ind w:left="0"/>
        <w:rPr>
          <w:rFonts w:ascii="Open Sans" w:hAnsi="Open Sans" w:cs="Open Sans"/>
          <w:color w:val="181818"/>
        </w:rPr>
      </w:pPr>
      <m:oMath>
        <m:r>
          <w:rPr>
            <w:rFonts w:ascii="Cambria Math" w:hAnsi="Cambria Math" w:cs="Open Sans"/>
            <w:color w:val="181818"/>
          </w:rPr>
          <m:t>O</m:t>
        </m:r>
        <m:sSub>
          <m:sSubPr>
            <m:ctrlPr>
              <w:rPr>
                <w:rFonts w:ascii="Cambria Math" w:hAnsi="Cambria Math" w:cs="Open Sans"/>
                <w:i/>
                <w:color w:val="181818"/>
              </w:rPr>
            </m:ctrlPr>
          </m:sSubPr>
          <m:e>
            <m:r>
              <w:rPr>
                <w:rFonts w:ascii="Cambria Math" w:hAnsi="Cambria Math" w:cs="Open Sans"/>
                <w:color w:val="181818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</w:rPr>
              <m:t>1</m:t>
            </m:r>
          </m:sub>
        </m:sSub>
      </m:oMath>
      <w:r w:rsidR="00F373E9">
        <w:rPr>
          <w:rFonts w:ascii="Open Sans" w:hAnsi="Open Sans" w:cs="Open Sans"/>
          <w:color w:val="181818"/>
        </w:rPr>
        <w:t xml:space="preserve"> is perpendicular to </w:t>
      </w:r>
      <m:oMath>
        <m:sSub>
          <m:sSubPr>
            <m:ctrlPr>
              <w:rPr>
                <w:rFonts w:ascii="Cambria Math" w:hAnsi="Cambria Math" w:cs="Open Sans"/>
                <w:i/>
                <w:color w:val="181818"/>
              </w:rPr>
            </m:ctrlPr>
          </m:sSubPr>
          <m:e>
            <m:r>
              <w:rPr>
                <w:rFonts w:ascii="Cambria Math" w:hAnsi="Cambria Math" w:cs="Open Sans"/>
                <w:color w:val="181818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</w:rPr>
              <m:t>2</m:t>
            </m:r>
          </m:sub>
        </m:sSub>
        <m:sSub>
          <m:sSubPr>
            <m:ctrlPr>
              <w:rPr>
                <w:rFonts w:ascii="Cambria Math" w:hAnsi="Cambria Math" w:cs="Open Sans"/>
                <w:i/>
                <w:color w:val="181818"/>
              </w:rPr>
            </m:ctrlPr>
          </m:sSubPr>
          <m:e>
            <m:r>
              <w:rPr>
                <w:rFonts w:ascii="Cambria Math" w:hAnsi="Cambria Math" w:cs="Open Sans"/>
                <w:color w:val="181818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</w:rPr>
              <m:t>3</m:t>
            </m:r>
          </m:sub>
        </m:sSub>
      </m:oMath>
      <w:r w:rsidR="00F373E9">
        <w:rPr>
          <w:rFonts w:ascii="Open Sans" w:hAnsi="Open Sans" w:cs="Open Sans"/>
          <w:color w:val="181818"/>
        </w:rPr>
        <w:t xml:space="preserve">, </w:t>
      </w:r>
    </w:p>
    <w:p w14:paraId="5C0BA8E0" w14:textId="4B03BCB3" w:rsidR="00F373E9" w:rsidRDefault="00182257" w:rsidP="008A0C63">
      <w:pPr>
        <w:pStyle w:val="ListParagraph"/>
        <w:ind w:left="0"/>
        <w:rPr>
          <w:rFonts w:ascii="Open Sans" w:hAnsi="Open Sans" w:cs="Open Sans"/>
          <w:color w:val="181818"/>
        </w:rPr>
      </w:pPr>
      <m:oMath>
        <m:r>
          <w:rPr>
            <w:rFonts w:ascii="Cambria Math" w:hAnsi="Cambria Math" w:cs="Open Sans"/>
            <w:color w:val="181818"/>
          </w:rPr>
          <m:t>O</m:t>
        </m:r>
        <m:sSub>
          <m:sSubPr>
            <m:ctrlPr>
              <w:rPr>
                <w:rFonts w:ascii="Cambria Math" w:hAnsi="Cambria Math" w:cs="Open Sans"/>
                <w:i/>
                <w:color w:val="181818"/>
              </w:rPr>
            </m:ctrlPr>
          </m:sSubPr>
          <m:e>
            <m:r>
              <w:rPr>
                <w:rFonts w:ascii="Cambria Math" w:hAnsi="Cambria Math" w:cs="Open Sans"/>
                <w:color w:val="181818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</w:rPr>
              <m:t>2</m:t>
            </m:r>
          </m:sub>
        </m:sSub>
      </m:oMath>
      <w:r w:rsidR="00F373E9">
        <w:rPr>
          <w:rFonts w:ascii="Open Sans" w:hAnsi="Open Sans" w:cs="Open Sans"/>
          <w:color w:val="181818"/>
        </w:rPr>
        <w:t xml:space="preserve"> is perpendicular to </w:t>
      </w:r>
      <m:oMath>
        <m:sSub>
          <m:sSubPr>
            <m:ctrlPr>
              <w:rPr>
                <w:rFonts w:ascii="Cambria Math" w:hAnsi="Cambria Math" w:cs="Open Sans"/>
                <w:i/>
                <w:color w:val="181818"/>
              </w:rPr>
            </m:ctrlPr>
          </m:sSubPr>
          <m:e>
            <m:r>
              <w:rPr>
                <w:rFonts w:ascii="Cambria Math" w:hAnsi="Cambria Math" w:cs="Open Sans"/>
                <w:color w:val="181818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</w:rPr>
              <m:t>1</m:t>
            </m:r>
          </m:sub>
        </m:sSub>
        <m:sSub>
          <m:sSubPr>
            <m:ctrlPr>
              <w:rPr>
                <w:rFonts w:ascii="Cambria Math" w:hAnsi="Cambria Math" w:cs="Open Sans"/>
                <w:i/>
                <w:color w:val="181818"/>
              </w:rPr>
            </m:ctrlPr>
          </m:sSubPr>
          <m:e>
            <m:r>
              <w:rPr>
                <w:rFonts w:ascii="Cambria Math" w:hAnsi="Cambria Math" w:cs="Open Sans"/>
                <w:color w:val="181818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</w:rPr>
              <m:t>3</m:t>
            </m:r>
          </m:sub>
        </m:sSub>
      </m:oMath>
      <w:r>
        <w:rPr>
          <w:rFonts w:ascii="Open Sans" w:hAnsi="Open Sans" w:cs="Open Sans"/>
          <w:color w:val="181818"/>
        </w:rPr>
        <w:t>,</w:t>
      </w:r>
    </w:p>
    <w:p w14:paraId="00A7811D" w14:textId="191D2CE9" w:rsidR="00182257" w:rsidRDefault="00182257" w:rsidP="008A0C63">
      <w:pPr>
        <w:pStyle w:val="ListParagraph"/>
        <w:ind w:left="0"/>
        <w:rPr>
          <w:rFonts w:ascii="Open Sans" w:hAnsi="Open Sans" w:cs="Open Sans"/>
          <w:color w:val="181818"/>
        </w:rPr>
      </w:pPr>
      <m:oMath>
        <m:r>
          <w:rPr>
            <w:rFonts w:ascii="Cambria Math" w:hAnsi="Cambria Math" w:cs="Open Sans"/>
            <w:color w:val="181818"/>
          </w:rPr>
          <m:t>O</m:t>
        </m:r>
        <m:sSub>
          <m:sSubPr>
            <m:ctrlPr>
              <w:rPr>
                <w:rFonts w:ascii="Cambria Math" w:hAnsi="Cambria Math" w:cs="Open Sans"/>
                <w:i/>
                <w:color w:val="181818"/>
              </w:rPr>
            </m:ctrlPr>
          </m:sSubPr>
          <m:e>
            <m:r>
              <w:rPr>
                <w:rFonts w:ascii="Cambria Math" w:hAnsi="Cambria Math" w:cs="Open Sans"/>
                <w:color w:val="181818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</w:rPr>
              <m:t>3</m:t>
            </m:r>
          </m:sub>
        </m:sSub>
      </m:oMath>
      <w:r>
        <w:rPr>
          <w:rFonts w:ascii="Open Sans" w:hAnsi="Open Sans" w:cs="Open Sans"/>
          <w:color w:val="181818"/>
        </w:rPr>
        <w:t xml:space="preserve"> is perpendicular to </w:t>
      </w:r>
      <m:oMath>
        <m:sSub>
          <m:sSubPr>
            <m:ctrlPr>
              <w:rPr>
                <w:rFonts w:ascii="Cambria Math" w:hAnsi="Cambria Math" w:cs="Open Sans"/>
                <w:i/>
                <w:color w:val="181818"/>
              </w:rPr>
            </m:ctrlPr>
          </m:sSubPr>
          <m:e>
            <m:r>
              <w:rPr>
                <w:rFonts w:ascii="Cambria Math" w:hAnsi="Cambria Math" w:cs="Open Sans"/>
                <w:color w:val="181818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</w:rPr>
              <m:t>1</m:t>
            </m:r>
          </m:sub>
        </m:sSub>
        <m:sSub>
          <m:sSubPr>
            <m:ctrlPr>
              <w:rPr>
                <w:rFonts w:ascii="Cambria Math" w:hAnsi="Cambria Math" w:cs="Open Sans"/>
                <w:i/>
                <w:color w:val="181818"/>
              </w:rPr>
            </m:ctrlPr>
          </m:sSubPr>
          <m:e>
            <m:r>
              <w:rPr>
                <w:rFonts w:ascii="Cambria Math" w:hAnsi="Cambria Math" w:cs="Open Sans"/>
                <w:color w:val="181818"/>
              </w:rPr>
              <m:t>V</m:t>
            </m:r>
          </m:e>
          <m:sub>
            <m:r>
              <w:rPr>
                <w:rFonts w:ascii="Cambria Math" w:hAnsi="Cambria Math" w:cs="Open Sans"/>
                <w:color w:val="181818"/>
              </w:rPr>
              <m:t>2</m:t>
            </m:r>
          </m:sub>
        </m:sSub>
      </m:oMath>
      <w:r>
        <w:rPr>
          <w:rFonts w:ascii="Open Sans" w:hAnsi="Open Sans" w:cs="Open Sans"/>
          <w:color w:val="181818"/>
        </w:rPr>
        <w:t>.</w:t>
      </w:r>
    </w:p>
    <w:p w14:paraId="720126D6" w14:textId="0A1B177A" w:rsidR="005A38C4" w:rsidRDefault="005A38C4" w:rsidP="008A0C63">
      <w:pPr>
        <w:pStyle w:val="ListParagraph"/>
        <w:ind w:left="0"/>
        <w:rPr>
          <w:rFonts w:ascii="Open Sans" w:hAnsi="Open Sans" w:cs="Open Sans"/>
          <w:color w:val="181818"/>
        </w:rPr>
      </w:pPr>
    </w:p>
    <w:p w14:paraId="55CEC953" w14:textId="77777777" w:rsidR="00E03CCA" w:rsidRDefault="005A38C4" w:rsidP="008A0C63">
      <w:pPr>
        <w:pStyle w:val="ListParagraph"/>
        <w:ind w:left="0"/>
        <w:rPr>
          <w:rFonts w:ascii="Open Sans" w:hAnsi="Open Sans" w:cs="Open Sans"/>
          <w:color w:val="181818"/>
        </w:rPr>
      </w:pPr>
      <w:r>
        <w:rPr>
          <w:rFonts w:ascii="Open Sans" w:hAnsi="Open Sans" w:cs="Open Sans"/>
          <w:color w:val="181818"/>
        </w:rPr>
        <w:t>Each side</w:t>
      </w:r>
      <w:r w:rsidR="00C42F61">
        <w:rPr>
          <w:rFonts w:ascii="Open Sans" w:hAnsi="Open Sans" w:cs="Open Sans"/>
          <w:color w:val="181818"/>
        </w:rPr>
        <w:t>s</w:t>
      </w:r>
      <w:r>
        <w:rPr>
          <w:rFonts w:ascii="Open Sans" w:hAnsi="Open Sans" w:cs="Open Sans"/>
          <w:color w:val="181818"/>
        </w:rPr>
        <w:t xml:space="preserve">’ altitude </w:t>
      </w:r>
      <w:r w:rsidR="00040C07">
        <w:rPr>
          <w:rFonts w:ascii="Open Sans" w:hAnsi="Open Sans" w:cs="Open Sans"/>
          <w:color w:val="181818"/>
        </w:rPr>
        <w:t>to the opposite vanishing point are perpendicular to each other.</w:t>
      </w:r>
      <w:r w:rsidR="00B877B2">
        <w:rPr>
          <w:rFonts w:ascii="Open Sans" w:hAnsi="Open Sans" w:cs="Open Sans"/>
          <w:color w:val="181818"/>
        </w:rPr>
        <w:t xml:space="preserve"> </w:t>
      </w:r>
    </w:p>
    <w:p w14:paraId="60B41EF4" w14:textId="7FEA2D0A" w:rsidR="004E68E3" w:rsidRDefault="00C174E8" w:rsidP="008A0C63">
      <w:pPr>
        <w:pStyle w:val="ListParagraph"/>
        <w:ind w:left="0"/>
        <w:rPr>
          <w:rFonts w:ascii="Open Sans" w:hAnsi="Open Sans" w:cs="Open Sans"/>
          <w:color w:val="181818"/>
        </w:rPr>
      </w:pPr>
      <w:r>
        <w:rPr>
          <w:rFonts w:ascii="Open Sans" w:hAnsi="Open Sans" w:cs="Open Sans"/>
          <w:color w:val="181818"/>
        </w:rPr>
        <w:t>If</w:t>
      </w:r>
      <w:r w:rsidR="00285567">
        <w:rPr>
          <w:rFonts w:ascii="Open Sans" w:hAnsi="Open Sans" w:cs="Open Sans"/>
          <w:color w:val="181818"/>
        </w:rPr>
        <w:t xml:space="preserve"> our center of image</w:t>
      </w:r>
      <w:r>
        <w:rPr>
          <w:rFonts w:ascii="Open Sans" w:hAnsi="Open Sans" w:cs="Open Sans"/>
          <w:color w:val="181818"/>
        </w:rPr>
        <w:t xml:space="preserve"> is</w:t>
      </w:r>
      <w:r w:rsidR="00285567">
        <w:rPr>
          <w:rFonts w:ascii="Open Sans" w:hAnsi="Open Sans" w:cs="Open Sans"/>
          <w:color w:val="181818"/>
        </w:rPr>
        <w:t xml:space="preserve"> o, then</w:t>
      </w:r>
      <w:r w:rsidR="004E68E3">
        <w:rPr>
          <w:rFonts w:ascii="Open Sans" w:hAnsi="Open Sans" w:cs="Open Sans"/>
          <w:color w:val="181818"/>
        </w:rPr>
        <w:t>:</w:t>
      </w:r>
    </w:p>
    <w:p w14:paraId="0FADDBAC" w14:textId="77777777" w:rsidR="004E68E3" w:rsidRDefault="004E68E3" w:rsidP="008A0C63">
      <w:pPr>
        <w:pStyle w:val="ListParagraph"/>
        <w:ind w:left="0"/>
        <w:rPr>
          <w:rFonts w:ascii="Open Sans" w:hAnsi="Open Sans" w:cs="Open Sans"/>
          <w:color w:val="181818"/>
        </w:rPr>
      </w:pPr>
      <w:r>
        <w:rPr>
          <w:rFonts w:ascii="Open Sans" w:hAnsi="Open Sans" w:cs="Open Sans"/>
          <w:color w:val="181818"/>
        </w:rPr>
        <w:t>-</w:t>
      </w:r>
      <w:r w:rsidR="00285567">
        <w:rPr>
          <w:rFonts w:ascii="Open Sans" w:hAnsi="Open Sans" w:cs="Open Sans"/>
          <w:color w:val="181818"/>
        </w:rPr>
        <w:t xml:space="preserve"> from the</w:t>
      </w:r>
      <w:r w:rsidR="007955BF">
        <w:rPr>
          <w:rFonts w:ascii="Open Sans" w:hAnsi="Open Sans" w:cs="Open Sans"/>
          <w:color w:val="181818"/>
        </w:rPr>
        <w:t xml:space="preserve"> line</w:t>
      </w:r>
      <w:r w:rsidR="00285567">
        <w:rPr>
          <w:rFonts w:ascii="Open Sans" w:hAnsi="Open Sans" w:cs="Open Sans"/>
          <w:color w:val="181818"/>
        </w:rPr>
        <w:t xml:space="preserve"> center of projection of the camera</w:t>
      </w:r>
      <w:r w:rsidR="007955BF">
        <w:rPr>
          <w:rFonts w:ascii="Open Sans" w:hAnsi="Open Sans" w:cs="Open Sans"/>
          <w:color w:val="181818"/>
        </w:rPr>
        <w:t>,</w:t>
      </w:r>
      <w:r w:rsidR="00285567">
        <w:rPr>
          <w:rFonts w:ascii="Open Sans" w:hAnsi="Open Sans" w:cs="Open Sans"/>
          <w:color w:val="181818"/>
        </w:rPr>
        <w:t xml:space="preserve"> </w:t>
      </w:r>
    </w:p>
    <w:p w14:paraId="7FD6A635" w14:textId="77777777" w:rsidR="004E68E3" w:rsidRDefault="004E68E3" w:rsidP="008A0C63">
      <w:pPr>
        <w:pStyle w:val="ListParagraph"/>
        <w:ind w:left="0"/>
        <w:rPr>
          <w:rFonts w:ascii="Open Sans" w:hAnsi="Open Sans" w:cs="Open Sans"/>
          <w:color w:val="181818"/>
        </w:rPr>
      </w:pPr>
      <w:r>
        <w:rPr>
          <w:rFonts w:ascii="Open Sans" w:hAnsi="Open Sans" w:cs="Open Sans"/>
          <w:color w:val="181818"/>
        </w:rPr>
        <w:t xml:space="preserve">- </w:t>
      </w:r>
      <w:r w:rsidR="00285567">
        <w:rPr>
          <w:rFonts w:ascii="Open Sans" w:hAnsi="Open Sans" w:cs="Open Sans"/>
          <w:color w:val="181818"/>
        </w:rPr>
        <w:t>to the center of the image</w:t>
      </w:r>
      <w:r w:rsidR="007955BF">
        <w:rPr>
          <w:rFonts w:ascii="Open Sans" w:hAnsi="Open Sans" w:cs="Open Sans"/>
          <w:color w:val="181818"/>
        </w:rPr>
        <w:t>,</w:t>
      </w:r>
      <w:r w:rsidR="00285567">
        <w:rPr>
          <w:rFonts w:ascii="Open Sans" w:hAnsi="Open Sans" w:cs="Open Sans"/>
          <w:color w:val="181818"/>
        </w:rPr>
        <w:t xml:space="preserve"> </w:t>
      </w:r>
    </w:p>
    <w:p w14:paraId="7B66F30F" w14:textId="77777777" w:rsidR="004E68E3" w:rsidRDefault="004E68E3" w:rsidP="008A0C63">
      <w:pPr>
        <w:pStyle w:val="ListParagraph"/>
        <w:ind w:left="0"/>
        <w:rPr>
          <w:rFonts w:ascii="Open Sans" w:hAnsi="Open Sans" w:cs="Open Sans"/>
          <w:color w:val="181818"/>
        </w:rPr>
      </w:pPr>
      <w:r>
        <w:rPr>
          <w:rFonts w:ascii="Open Sans" w:hAnsi="Open Sans" w:cs="Open Sans"/>
          <w:color w:val="181818"/>
        </w:rPr>
        <w:t xml:space="preserve">- </w:t>
      </w:r>
      <w:r w:rsidR="00285567">
        <w:rPr>
          <w:rFonts w:ascii="Open Sans" w:hAnsi="Open Sans" w:cs="Open Sans"/>
          <w:color w:val="181818"/>
        </w:rPr>
        <w:t>to the image center</w:t>
      </w:r>
      <w:r w:rsidR="007955BF">
        <w:rPr>
          <w:rFonts w:ascii="Open Sans" w:hAnsi="Open Sans" w:cs="Open Sans"/>
          <w:color w:val="181818"/>
        </w:rPr>
        <w:t xml:space="preserve"> </w:t>
      </w:r>
    </w:p>
    <w:p w14:paraId="79D01CF4" w14:textId="77777777" w:rsidR="002E5E41" w:rsidRDefault="00285567" w:rsidP="008A0C63">
      <w:pPr>
        <w:pStyle w:val="ListParagraph"/>
        <w:ind w:left="0"/>
        <w:rPr>
          <w:rFonts w:ascii="Open Sans" w:hAnsi="Open Sans" w:cs="Open Sans"/>
          <w:color w:val="181818"/>
        </w:rPr>
      </w:pPr>
      <w:r>
        <w:rPr>
          <w:rFonts w:ascii="Open Sans" w:hAnsi="Open Sans" w:cs="Open Sans"/>
          <w:color w:val="181818"/>
        </w:rPr>
        <w:t>– Oo is perpendicular to the image plane.</w:t>
      </w:r>
      <w:r w:rsidR="00E03CCA">
        <w:rPr>
          <w:rFonts w:ascii="Open Sans" w:hAnsi="Open Sans" w:cs="Open Sans"/>
          <w:color w:val="181818"/>
        </w:rPr>
        <w:t xml:space="preserve"> </w:t>
      </w:r>
    </w:p>
    <w:p w14:paraId="2533F5B3" w14:textId="65794EC7" w:rsidR="005A38C4" w:rsidRPr="00F373E9" w:rsidRDefault="00E03CCA" w:rsidP="008A0C63">
      <w:pPr>
        <w:pStyle w:val="ListParagraph"/>
        <w:ind w:left="0"/>
        <w:rPr>
          <w:rFonts w:ascii="Open Sans" w:hAnsi="Open Sans" w:cs="Open Sans"/>
          <w:color w:val="181818"/>
          <w:shd w:val="clear" w:color="auto" w:fill="FFFFFF"/>
        </w:rPr>
      </w:pPr>
      <w:r>
        <w:rPr>
          <w:rFonts w:ascii="Open Sans" w:hAnsi="Open Sans" w:cs="Open Sans"/>
          <w:color w:val="181818"/>
        </w:rPr>
        <w:t>QED</w:t>
      </w:r>
    </w:p>
    <w:p w14:paraId="360D2B88" w14:textId="77777777" w:rsidR="00E03CCA" w:rsidRDefault="00E03CCA" w:rsidP="00CB4A5C">
      <w:pPr>
        <w:rPr>
          <w:rFonts w:ascii="Open Sans" w:hAnsi="Open Sans" w:cs="Open Sans"/>
          <w:b/>
          <w:bCs/>
          <w:color w:val="181818"/>
        </w:rPr>
      </w:pPr>
    </w:p>
    <w:p w14:paraId="2EEF0535" w14:textId="07525B98" w:rsidR="00342EF7" w:rsidRPr="00604AC5" w:rsidRDefault="00DC74F6" w:rsidP="00CB4A5C">
      <w:pPr>
        <w:rPr>
          <w:rFonts w:ascii="Open Sans" w:hAnsi="Open Sans" w:cs="Open Sans"/>
          <w:color w:val="181818"/>
          <w:shd w:val="clear" w:color="auto" w:fill="FFFFFF"/>
        </w:rPr>
      </w:pP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lastRenderedPageBreak/>
        <w:t xml:space="preserve">(2)    If you </w:t>
      </w:r>
      <w:r w:rsidRPr="00E03CCA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 xml:space="preserve">do not know </w:t>
      </w:r>
      <w:r w:rsidRPr="00E03CCA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the focal</w:t>
      </w:r>
      <w:r w:rsidRPr="00E03CCA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 xml:space="preserve"> length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 of the camera, can you still find the image center using the Orthocenter Theorem? Can you further estimate the focal length? For both questions, please </w:t>
      </w:r>
      <w:r w:rsidRPr="00573049">
        <w:rPr>
          <w:rStyle w:val="Strong"/>
          <w:rFonts w:ascii="Open Sans" w:hAnsi="Open Sans" w:cs="Open Sans"/>
          <w:color w:val="FF0000"/>
          <w:shd w:val="clear" w:color="auto" w:fill="FFFFFF"/>
        </w:rPr>
        <w:t>show why (and then how) or why not.</w:t>
      </w:r>
      <w:r w:rsidRPr="00573049">
        <w:rPr>
          <w:rFonts w:ascii="Open Sans" w:hAnsi="Open Sans" w:cs="Open Sans"/>
          <w:b/>
          <w:bCs/>
          <w:color w:val="FF0000"/>
          <w:shd w:val="clear" w:color="auto" w:fill="FFFFFF"/>
        </w:rPr>
        <w:t> 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>(20 points)</w:t>
      </w:r>
    </w:p>
    <w:p w14:paraId="673C04BE" w14:textId="56010B8E" w:rsidR="00B0325D" w:rsidRDefault="007B5D77" w:rsidP="00CB4A5C">
      <w:pPr>
        <w:rPr>
          <w:rFonts w:ascii="Open Sans" w:hAnsi="Open Sans" w:cs="Open Sans"/>
          <w:color w:val="181818"/>
          <w:shd w:val="clear" w:color="auto" w:fill="FFFFFF"/>
        </w:rPr>
      </w:pPr>
      <w:r>
        <w:rPr>
          <w:rFonts w:ascii="Open Sans" w:hAnsi="Open Sans" w:cs="Open Sans"/>
          <w:color w:val="181818"/>
          <w:shd w:val="clear" w:color="auto" w:fill="FFFFFF"/>
        </w:rPr>
        <w:t>A</w:t>
      </w:r>
      <w:r w:rsidR="00B0325D">
        <w:rPr>
          <w:rFonts w:ascii="Open Sans" w:hAnsi="Open Sans" w:cs="Open Sans"/>
          <w:color w:val="181818"/>
          <w:shd w:val="clear" w:color="auto" w:fill="FFFFFF"/>
        </w:rPr>
        <w:t>s</w:t>
      </w:r>
      <w:r>
        <w:rPr>
          <w:rFonts w:ascii="Open Sans" w:hAnsi="Open Sans" w:cs="Open Sans"/>
          <w:color w:val="181818"/>
          <w:shd w:val="clear" w:color="auto" w:fill="FFFFFF"/>
        </w:rPr>
        <w:t xml:space="preserve"> </w:t>
      </w:r>
      <w:r w:rsidR="00BC1677">
        <w:rPr>
          <w:rFonts w:ascii="Open Sans" w:hAnsi="Open Sans" w:cs="Open Sans"/>
          <w:color w:val="181818"/>
          <w:shd w:val="clear" w:color="auto" w:fill="FFFFFF"/>
        </w:rPr>
        <w:t xml:space="preserve">already </w:t>
      </w:r>
      <w:r>
        <w:rPr>
          <w:rFonts w:ascii="Open Sans" w:hAnsi="Open Sans" w:cs="Open Sans"/>
          <w:color w:val="181818"/>
          <w:shd w:val="clear" w:color="auto" w:fill="FFFFFF"/>
        </w:rPr>
        <w:t xml:space="preserve">shown in the previous proof, you do not need </w:t>
      </w:r>
      <w:r w:rsidR="00691B9D">
        <w:rPr>
          <w:rFonts w:ascii="Open Sans" w:hAnsi="Open Sans" w:cs="Open Sans"/>
          <w:color w:val="181818"/>
          <w:shd w:val="clear" w:color="auto" w:fill="FFFFFF"/>
        </w:rPr>
        <w:t xml:space="preserve">to know the focal length to find the image center via the Orthocenter Theorem. </w:t>
      </w:r>
      <w:r w:rsidR="00B0325D">
        <w:rPr>
          <w:rFonts w:ascii="Open Sans" w:hAnsi="Open Sans" w:cs="Open Sans"/>
          <w:color w:val="181818"/>
          <w:shd w:val="clear" w:color="auto" w:fill="FFFFFF"/>
        </w:rPr>
        <w:t>We don’t rely on any of the camera parameters to find the vanishing points, however, you can use these vanishing points to calculate the focal points if needed</w:t>
      </w:r>
      <w:r w:rsidR="007E64D3">
        <w:rPr>
          <w:rFonts w:ascii="Open Sans" w:hAnsi="Open Sans" w:cs="Open Sans"/>
          <w:color w:val="181818"/>
          <w:shd w:val="clear" w:color="auto" w:fill="FFFFFF"/>
        </w:rPr>
        <w:t xml:space="preserve"> (which we don’t need)</w:t>
      </w:r>
      <w:r w:rsidR="00B0325D">
        <w:rPr>
          <w:rFonts w:ascii="Open Sans" w:hAnsi="Open Sans" w:cs="Open Sans"/>
          <w:color w:val="181818"/>
          <w:shd w:val="clear" w:color="auto" w:fill="FFFFFF"/>
        </w:rPr>
        <w:t>.</w:t>
      </w:r>
      <w:r w:rsidR="00BC1677">
        <w:rPr>
          <w:rFonts w:ascii="Open Sans" w:hAnsi="Open Sans" w:cs="Open Sans"/>
          <w:color w:val="181818"/>
          <w:shd w:val="clear" w:color="auto" w:fill="FFFFFF"/>
        </w:rPr>
        <w:t xml:space="preserve"> </w:t>
      </w:r>
    </w:p>
    <w:p w14:paraId="40A99EC0" w14:textId="33B2A3A0" w:rsidR="00CB4A5C" w:rsidRDefault="00DC74F6" w:rsidP="00CB4A5C">
      <w:pPr>
        <w:rPr>
          <w:rFonts w:ascii="Open Sans" w:hAnsi="Open Sans" w:cs="Open Sans"/>
          <w:b/>
          <w:bCs/>
          <w:color w:val="181818"/>
          <w:shd w:val="clear" w:color="auto" w:fill="FFFFFF"/>
        </w:rPr>
      </w:pPr>
      <w:r w:rsidRPr="00DC74F6">
        <w:rPr>
          <w:rFonts w:ascii="Open Sans" w:hAnsi="Open Sans" w:cs="Open Sans"/>
          <w:b/>
          <w:bCs/>
          <w:color w:val="181818"/>
        </w:rPr>
        <w:br/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 xml:space="preserve">(3)    If you </w:t>
      </w:r>
      <w:r w:rsidRPr="00B0325D">
        <w:rPr>
          <w:rFonts w:ascii="Open Sans" w:hAnsi="Open Sans" w:cs="Open Sans"/>
          <w:b/>
          <w:bCs/>
          <w:color w:val="181818"/>
          <w:highlight w:val="yellow"/>
          <w:shd w:val="clear" w:color="auto" w:fill="FFFFFF"/>
        </w:rPr>
        <w:t>do not know the aspect ratio of the camera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>, can you still find the image center using the Orthocenter Theorem? </w:t>
      </w:r>
      <w:r w:rsidRPr="00573049">
        <w:rPr>
          <w:rStyle w:val="Strong"/>
          <w:rFonts w:ascii="Open Sans" w:hAnsi="Open Sans" w:cs="Open Sans"/>
          <w:color w:val="FF0000"/>
          <w:shd w:val="clear" w:color="auto" w:fill="FFFFFF"/>
        </w:rPr>
        <w:t>Show why or why not.</w:t>
      </w:r>
      <w:r w:rsidRPr="00DC74F6">
        <w:rPr>
          <w:rFonts w:ascii="Open Sans" w:hAnsi="Open Sans" w:cs="Open Sans"/>
          <w:b/>
          <w:bCs/>
          <w:color w:val="181818"/>
          <w:shd w:val="clear" w:color="auto" w:fill="FFFFFF"/>
        </w:rPr>
        <w:t> (10 points)</w:t>
      </w:r>
    </w:p>
    <w:p w14:paraId="606697DB" w14:textId="77777777" w:rsidR="00FE01A8" w:rsidRDefault="00CC40CF" w:rsidP="00CB4A5C">
      <w:pPr>
        <w:rPr>
          <w:rFonts w:ascii="Open Sans" w:hAnsi="Open Sans" w:cs="Open Sans"/>
          <w:color w:val="181818"/>
          <w:shd w:val="clear" w:color="auto" w:fill="FFFFFF"/>
        </w:rPr>
      </w:pPr>
      <w:r>
        <w:rPr>
          <w:rFonts w:ascii="Open Sans" w:hAnsi="Open Sans" w:cs="Open Sans"/>
          <w:color w:val="181818"/>
          <w:shd w:val="clear" w:color="auto" w:fill="FFFFFF"/>
        </w:rPr>
        <w:t>The prior proof was done with the assumption of the aspect ratio</w:t>
      </w:r>
      <w:r w:rsidR="00697E23">
        <w:rPr>
          <w:rFonts w:ascii="Open Sans" w:hAnsi="Open Sans" w:cs="Open Sans"/>
          <w:color w:val="181818"/>
          <w:shd w:val="clear" w:color="auto" w:fill="FFFFFF"/>
        </w:rPr>
        <w:t xml:space="preserve"> (shown)</w:t>
      </w:r>
      <w:r w:rsidR="00FE01A8">
        <w:rPr>
          <w:rFonts w:ascii="Open Sans" w:hAnsi="Open Sans" w:cs="Open Sans"/>
          <w:color w:val="181818"/>
          <w:shd w:val="clear" w:color="auto" w:fill="FFFFFF"/>
        </w:rPr>
        <w:t xml:space="preserve"> since we used orthogonal relations of the altitude</w:t>
      </w:r>
      <w:r w:rsidR="00697E23">
        <w:rPr>
          <w:rFonts w:ascii="Open Sans" w:hAnsi="Open Sans" w:cs="Open Sans"/>
          <w:color w:val="181818"/>
          <w:shd w:val="clear" w:color="auto" w:fill="FFFFFF"/>
        </w:rPr>
        <w:t xml:space="preserve">. </w:t>
      </w:r>
    </w:p>
    <w:p w14:paraId="6D0EAB82" w14:textId="62FE83B9" w:rsidR="00342EF7" w:rsidRDefault="00697E23" w:rsidP="00CB4A5C">
      <w:pPr>
        <w:rPr>
          <w:rFonts w:ascii="Open Sans" w:hAnsi="Open Sans" w:cs="Open Sans"/>
          <w:color w:val="181818"/>
          <w:shd w:val="clear" w:color="auto" w:fill="FFFFFF"/>
        </w:rPr>
      </w:pPr>
      <w:r>
        <w:rPr>
          <w:rFonts w:ascii="Open Sans" w:hAnsi="Open Sans" w:cs="Open Sans"/>
          <w:color w:val="181818"/>
          <w:shd w:val="clear" w:color="auto" w:fill="FFFFFF"/>
        </w:rPr>
        <w:t>So</w:t>
      </w:r>
      <w:r w:rsidR="00FE01A8">
        <w:rPr>
          <w:rFonts w:ascii="Open Sans" w:hAnsi="Open Sans" w:cs="Open Sans"/>
          <w:color w:val="181818"/>
          <w:shd w:val="clear" w:color="auto" w:fill="FFFFFF"/>
        </w:rPr>
        <w:t>,</w:t>
      </w:r>
      <w:r>
        <w:rPr>
          <w:rFonts w:ascii="Open Sans" w:hAnsi="Open Sans" w:cs="Open Sans"/>
          <w:color w:val="181818"/>
          <w:shd w:val="clear" w:color="auto" w:fill="FFFFFF"/>
        </w:rPr>
        <w:t xml:space="preserve"> you </w:t>
      </w:r>
      <w:r w:rsidR="00FE01A8">
        <w:rPr>
          <w:rFonts w:ascii="Open Sans" w:hAnsi="Open Sans" w:cs="Open Sans"/>
          <w:color w:val="181818"/>
          <w:shd w:val="clear" w:color="auto" w:fill="FFFFFF"/>
        </w:rPr>
        <w:t xml:space="preserve">do need to assume the aspect ratio. If we didn’t know the aspect ratio, </w:t>
      </w:r>
      <w:r w:rsidR="003F0794">
        <w:rPr>
          <w:rFonts w:ascii="Open Sans" w:hAnsi="Open Sans" w:cs="Open Sans"/>
          <w:color w:val="181818"/>
          <w:shd w:val="clear" w:color="auto" w:fill="FFFFFF"/>
        </w:rPr>
        <w:t xml:space="preserve">we would have gotten the incorrect image center (shown in figure </w:t>
      </w:r>
      <w:r w:rsidR="00E1235E">
        <w:rPr>
          <w:rFonts w:ascii="Open Sans" w:hAnsi="Open Sans" w:cs="Open Sans"/>
          <w:color w:val="181818"/>
          <w:shd w:val="clear" w:color="auto" w:fill="FFFFFF"/>
        </w:rPr>
        <w:t>3</w:t>
      </w:r>
      <w:r w:rsidR="003F0794">
        <w:rPr>
          <w:rFonts w:ascii="Open Sans" w:hAnsi="Open Sans" w:cs="Open Sans"/>
          <w:color w:val="181818"/>
          <w:shd w:val="clear" w:color="auto" w:fill="FFFFFF"/>
        </w:rPr>
        <w:t>).</w:t>
      </w:r>
    </w:p>
    <w:p w14:paraId="33C11DE2" w14:textId="77777777" w:rsidR="003F0794" w:rsidRDefault="003F0794" w:rsidP="00CB4A5C">
      <w:pPr>
        <w:rPr>
          <w:rFonts w:ascii="Open Sans" w:hAnsi="Open Sans" w:cs="Open Sans"/>
          <w:color w:val="181818"/>
          <w:shd w:val="clear" w:color="auto" w:fill="FFFFFF"/>
        </w:rPr>
      </w:pPr>
    </w:p>
    <w:p w14:paraId="50A64F76" w14:textId="77777777" w:rsidR="00BB0218" w:rsidRDefault="00CD77A1" w:rsidP="002E5E41">
      <w:pPr>
        <w:rPr>
          <w:rFonts w:ascii="Open Sans" w:hAnsi="Open Sans" w:cs="Open Sans"/>
          <w:color w:val="181818"/>
          <w:shd w:val="clear" w:color="auto" w:fill="FFFFFF"/>
        </w:rPr>
      </w:pPr>
      <w:r w:rsidRPr="002E5E41">
        <w:rPr>
          <w:rFonts w:ascii="Open Sans" w:hAnsi="Open Sans" w:cs="Open Sans"/>
          <w:b/>
          <w:bCs/>
          <w:color w:val="181818"/>
          <w:shd w:val="clear" w:color="auto" w:fill="FFFFFF"/>
        </w:rPr>
        <w:t>Note:</w:t>
      </w:r>
      <w:r>
        <w:rPr>
          <w:rFonts w:ascii="Open Sans" w:hAnsi="Open Sans" w:cs="Open Sans"/>
          <w:color w:val="181818"/>
          <w:shd w:val="clear" w:color="auto" w:fill="FFFFFF"/>
        </w:rPr>
        <w:t xml:space="preserve"> I’m </w:t>
      </w:r>
      <w:r w:rsidR="002E5E41">
        <w:rPr>
          <w:rFonts w:ascii="Open Sans" w:hAnsi="Open Sans" w:cs="Open Sans"/>
          <w:color w:val="181818"/>
          <w:shd w:val="clear" w:color="auto" w:fill="FFFFFF"/>
        </w:rPr>
        <w:t>referencing</w:t>
      </w:r>
      <w:r>
        <w:rPr>
          <w:rFonts w:ascii="Open Sans" w:hAnsi="Open Sans" w:cs="Open Sans"/>
          <w:color w:val="181818"/>
          <w:shd w:val="clear" w:color="auto" w:fill="FFFFFF"/>
        </w:rPr>
        <w:t xml:space="preserve"> this slide from Calibration chapter</w:t>
      </w:r>
      <w:r w:rsidR="003F0794">
        <w:rPr>
          <w:rFonts w:ascii="Open Sans" w:hAnsi="Open Sans" w:cs="Open Sans"/>
          <w:color w:val="181818"/>
          <w:shd w:val="clear" w:color="auto" w:fill="FFFFFF"/>
        </w:rPr>
        <w:t xml:space="preserve"> (I mainly relied on this chapter for this assignment)</w:t>
      </w:r>
      <w:r>
        <w:rPr>
          <w:rFonts w:ascii="Open Sans" w:hAnsi="Open Sans" w:cs="Open Sans"/>
          <w:color w:val="181818"/>
          <w:shd w:val="clear" w:color="auto" w:fill="FFFFFF"/>
        </w:rPr>
        <w:t>:</w:t>
      </w:r>
    </w:p>
    <w:p w14:paraId="282A14EA" w14:textId="604A2462" w:rsidR="00CD77A1" w:rsidRDefault="00BB0218" w:rsidP="00E1235E">
      <w:pPr>
        <w:jc w:val="center"/>
        <w:rPr>
          <w:rFonts w:ascii="Open Sans" w:hAnsi="Open Sans" w:cs="Open Sans"/>
          <w:color w:val="1818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4870ED" wp14:editId="73C387A9">
            <wp:extent cx="5943600" cy="54178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81818"/>
          <w:shd w:val="clear" w:color="auto" w:fill="FFFFFF"/>
        </w:rPr>
        <w:t xml:space="preserve">Figure 1. </w:t>
      </w:r>
      <w:r w:rsidR="00E1235E">
        <w:rPr>
          <w:rFonts w:ascii="Open Sans" w:hAnsi="Open Sans" w:cs="Open Sans"/>
          <w:color w:val="181818"/>
          <w:shd w:val="clear" w:color="auto" w:fill="FFFFFF"/>
        </w:rPr>
        <w:t>Vanishing points</w:t>
      </w:r>
      <w:r w:rsidR="00CD77A1">
        <w:rPr>
          <w:rFonts w:ascii="Open Sans" w:hAnsi="Open Sans" w:cs="Open Sans"/>
          <w:color w:val="181818"/>
          <w:shd w:val="clear" w:color="auto" w:fill="FFFFFF"/>
        </w:rPr>
        <w:br/>
      </w:r>
      <w:r w:rsidR="00CD77A1">
        <w:rPr>
          <w:noProof/>
        </w:rPr>
        <w:lastRenderedPageBreak/>
        <w:drawing>
          <wp:inline distT="0" distB="0" distL="0" distR="0" wp14:anchorId="0120FD07" wp14:editId="341D9895">
            <wp:extent cx="5943600" cy="43491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CFB6" w14:textId="3F0AB508" w:rsidR="003F0794" w:rsidRDefault="003F0794" w:rsidP="00055E0C">
      <w:pPr>
        <w:jc w:val="center"/>
        <w:rPr>
          <w:rFonts w:ascii="Open Sans" w:hAnsi="Open Sans" w:cs="Open Sans"/>
          <w:color w:val="181818"/>
          <w:shd w:val="clear" w:color="auto" w:fill="FFFFFF"/>
        </w:rPr>
      </w:pPr>
      <w:r>
        <w:rPr>
          <w:rFonts w:ascii="Open Sans" w:hAnsi="Open Sans" w:cs="Open Sans"/>
          <w:color w:val="181818"/>
          <w:shd w:val="clear" w:color="auto" w:fill="FFFFFF"/>
        </w:rPr>
        <w:t xml:space="preserve">Figure </w:t>
      </w:r>
      <w:r w:rsidR="00E1235E">
        <w:rPr>
          <w:rFonts w:ascii="Open Sans" w:hAnsi="Open Sans" w:cs="Open Sans"/>
          <w:color w:val="181818"/>
          <w:shd w:val="clear" w:color="auto" w:fill="FFFFFF"/>
        </w:rPr>
        <w:t>2</w:t>
      </w:r>
      <w:r>
        <w:rPr>
          <w:rFonts w:ascii="Open Sans" w:hAnsi="Open Sans" w:cs="Open Sans"/>
          <w:color w:val="181818"/>
          <w:shd w:val="clear" w:color="auto" w:fill="FFFFFF"/>
        </w:rPr>
        <w:t>.</w:t>
      </w:r>
      <w:r w:rsidR="002E5E41">
        <w:rPr>
          <w:rFonts w:ascii="Open Sans" w:hAnsi="Open Sans" w:cs="Open Sans"/>
          <w:color w:val="181818"/>
          <w:shd w:val="clear" w:color="auto" w:fill="FFFFFF"/>
        </w:rPr>
        <w:t xml:space="preserve"> Orthocenter Theorem from lecture slides</w:t>
      </w:r>
    </w:p>
    <w:p w14:paraId="070206D7" w14:textId="4C1B8C33" w:rsidR="003F0794" w:rsidRDefault="00055E0C" w:rsidP="00055E0C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7DE715E" wp14:editId="10DA2DCD">
            <wp:extent cx="5943600" cy="5512435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4BC" w14:textId="75EFB73F" w:rsidR="00055E0C" w:rsidRPr="00055E0C" w:rsidRDefault="00055E0C" w:rsidP="00055E0C">
      <w:pPr>
        <w:jc w:val="center"/>
        <w:rPr>
          <w:rFonts w:ascii="Open Sans" w:eastAsiaTheme="minorEastAsia" w:hAnsi="Open Sans" w:cs="Open Sans"/>
        </w:rPr>
      </w:pPr>
      <w:r w:rsidRPr="00055E0C">
        <w:rPr>
          <w:rFonts w:ascii="Open Sans" w:eastAsiaTheme="minorEastAsia" w:hAnsi="Open Sans" w:cs="Open Sans"/>
        </w:rPr>
        <w:t xml:space="preserve">Figure </w:t>
      </w:r>
      <w:r w:rsidR="00E1235E">
        <w:rPr>
          <w:rFonts w:ascii="Open Sans" w:eastAsiaTheme="minorEastAsia" w:hAnsi="Open Sans" w:cs="Open Sans"/>
        </w:rPr>
        <w:t>3</w:t>
      </w:r>
      <w:r w:rsidRPr="00055E0C">
        <w:rPr>
          <w:rFonts w:ascii="Open Sans" w:eastAsiaTheme="minorEastAsia" w:hAnsi="Open Sans" w:cs="Open Sans"/>
        </w:rPr>
        <w:t>. Without the correct aspect ratio assumption, we get an incorrect image center.</w:t>
      </w:r>
    </w:p>
    <w:sectPr w:rsidR="00055E0C" w:rsidRPr="0005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E3A"/>
    <w:multiLevelType w:val="hybridMultilevel"/>
    <w:tmpl w:val="BB88F6C2"/>
    <w:lvl w:ilvl="0" w:tplc="85768584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3B"/>
    <w:rsid w:val="00004F20"/>
    <w:rsid w:val="0000532B"/>
    <w:rsid w:val="0002089A"/>
    <w:rsid w:val="00040872"/>
    <w:rsid w:val="00040C07"/>
    <w:rsid w:val="00055E0C"/>
    <w:rsid w:val="00057D24"/>
    <w:rsid w:val="000F4AB3"/>
    <w:rsid w:val="000F559F"/>
    <w:rsid w:val="00150DE9"/>
    <w:rsid w:val="00166547"/>
    <w:rsid w:val="00182257"/>
    <w:rsid w:val="001D0CB5"/>
    <w:rsid w:val="001F7988"/>
    <w:rsid w:val="00285567"/>
    <w:rsid w:val="002B1FD4"/>
    <w:rsid w:val="002B329F"/>
    <w:rsid w:val="002E5E41"/>
    <w:rsid w:val="00302DC3"/>
    <w:rsid w:val="003309BF"/>
    <w:rsid w:val="00342EF7"/>
    <w:rsid w:val="00353E26"/>
    <w:rsid w:val="00364FDD"/>
    <w:rsid w:val="003855CB"/>
    <w:rsid w:val="003961AC"/>
    <w:rsid w:val="003B2EF5"/>
    <w:rsid w:val="003B68B6"/>
    <w:rsid w:val="003B6D0E"/>
    <w:rsid w:val="003C565B"/>
    <w:rsid w:val="003D4BB0"/>
    <w:rsid w:val="003F0794"/>
    <w:rsid w:val="0040671E"/>
    <w:rsid w:val="0041219C"/>
    <w:rsid w:val="0042597B"/>
    <w:rsid w:val="00486603"/>
    <w:rsid w:val="00495399"/>
    <w:rsid w:val="004E07CF"/>
    <w:rsid w:val="004E68E3"/>
    <w:rsid w:val="004E7C33"/>
    <w:rsid w:val="005104A0"/>
    <w:rsid w:val="00573049"/>
    <w:rsid w:val="005838CE"/>
    <w:rsid w:val="005A38C4"/>
    <w:rsid w:val="005B236B"/>
    <w:rsid w:val="005C1082"/>
    <w:rsid w:val="005D2D1C"/>
    <w:rsid w:val="005F7F4B"/>
    <w:rsid w:val="0060423E"/>
    <w:rsid w:val="00604AC5"/>
    <w:rsid w:val="00631249"/>
    <w:rsid w:val="00643919"/>
    <w:rsid w:val="00650A91"/>
    <w:rsid w:val="00652367"/>
    <w:rsid w:val="00663AF1"/>
    <w:rsid w:val="00664F42"/>
    <w:rsid w:val="00675BEC"/>
    <w:rsid w:val="00676254"/>
    <w:rsid w:val="00686FCC"/>
    <w:rsid w:val="00691B9D"/>
    <w:rsid w:val="00697E23"/>
    <w:rsid w:val="006A4790"/>
    <w:rsid w:val="006B51C4"/>
    <w:rsid w:val="006C542C"/>
    <w:rsid w:val="006D592F"/>
    <w:rsid w:val="00725DEB"/>
    <w:rsid w:val="00740812"/>
    <w:rsid w:val="00747E76"/>
    <w:rsid w:val="007555CC"/>
    <w:rsid w:val="00766B22"/>
    <w:rsid w:val="007728D0"/>
    <w:rsid w:val="00793B36"/>
    <w:rsid w:val="007955BF"/>
    <w:rsid w:val="007B2891"/>
    <w:rsid w:val="007B2C21"/>
    <w:rsid w:val="007B5D77"/>
    <w:rsid w:val="007C40C1"/>
    <w:rsid w:val="007D1FCC"/>
    <w:rsid w:val="007E4692"/>
    <w:rsid w:val="007E5493"/>
    <w:rsid w:val="007E64D3"/>
    <w:rsid w:val="008152F8"/>
    <w:rsid w:val="00830816"/>
    <w:rsid w:val="00847276"/>
    <w:rsid w:val="008A0C63"/>
    <w:rsid w:val="008B1A3B"/>
    <w:rsid w:val="008B7A44"/>
    <w:rsid w:val="008C1ADE"/>
    <w:rsid w:val="008C369A"/>
    <w:rsid w:val="008D7D1B"/>
    <w:rsid w:val="00903E04"/>
    <w:rsid w:val="009138F7"/>
    <w:rsid w:val="0091405E"/>
    <w:rsid w:val="0092223F"/>
    <w:rsid w:val="00922FBB"/>
    <w:rsid w:val="009315D1"/>
    <w:rsid w:val="00933A94"/>
    <w:rsid w:val="0098574C"/>
    <w:rsid w:val="009865F6"/>
    <w:rsid w:val="00987A3F"/>
    <w:rsid w:val="009A0DEA"/>
    <w:rsid w:val="009A3B04"/>
    <w:rsid w:val="009A3BB2"/>
    <w:rsid w:val="009D458D"/>
    <w:rsid w:val="00A04D4B"/>
    <w:rsid w:val="00A21B07"/>
    <w:rsid w:val="00A31E2F"/>
    <w:rsid w:val="00A343B5"/>
    <w:rsid w:val="00A641C5"/>
    <w:rsid w:val="00AA4941"/>
    <w:rsid w:val="00AB365E"/>
    <w:rsid w:val="00AC3449"/>
    <w:rsid w:val="00AC5C0A"/>
    <w:rsid w:val="00AE5AE7"/>
    <w:rsid w:val="00B0325D"/>
    <w:rsid w:val="00B054E6"/>
    <w:rsid w:val="00B121A0"/>
    <w:rsid w:val="00B14FCC"/>
    <w:rsid w:val="00B21654"/>
    <w:rsid w:val="00B2217B"/>
    <w:rsid w:val="00B67679"/>
    <w:rsid w:val="00B7533B"/>
    <w:rsid w:val="00B77E09"/>
    <w:rsid w:val="00B832E8"/>
    <w:rsid w:val="00B877B2"/>
    <w:rsid w:val="00BA3C27"/>
    <w:rsid w:val="00BB0218"/>
    <w:rsid w:val="00BB06EF"/>
    <w:rsid w:val="00BC1677"/>
    <w:rsid w:val="00BD5095"/>
    <w:rsid w:val="00BE399E"/>
    <w:rsid w:val="00BE4DAD"/>
    <w:rsid w:val="00BF5D48"/>
    <w:rsid w:val="00C00F15"/>
    <w:rsid w:val="00C174E8"/>
    <w:rsid w:val="00C27431"/>
    <w:rsid w:val="00C42F61"/>
    <w:rsid w:val="00C5403D"/>
    <w:rsid w:val="00C55EDE"/>
    <w:rsid w:val="00C650E7"/>
    <w:rsid w:val="00C72D39"/>
    <w:rsid w:val="00C844E9"/>
    <w:rsid w:val="00C97FE5"/>
    <w:rsid w:val="00CA5498"/>
    <w:rsid w:val="00CB4A5C"/>
    <w:rsid w:val="00CC3072"/>
    <w:rsid w:val="00CC40CF"/>
    <w:rsid w:val="00CD1D7E"/>
    <w:rsid w:val="00CD77A1"/>
    <w:rsid w:val="00D26CBA"/>
    <w:rsid w:val="00D27876"/>
    <w:rsid w:val="00D3161F"/>
    <w:rsid w:val="00D3696C"/>
    <w:rsid w:val="00D43AC7"/>
    <w:rsid w:val="00D46591"/>
    <w:rsid w:val="00D46953"/>
    <w:rsid w:val="00D618D3"/>
    <w:rsid w:val="00D63BF9"/>
    <w:rsid w:val="00D73466"/>
    <w:rsid w:val="00D869AE"/>
    <w:rsid w:val="00DA797A"/>
    <w:rsid w:val="00DC74F6"/>
    <w:rsid w:val="00DD3C72"/>
    <w:rsid w:val="00DE75D7"/>
    <w:rsid w:val="00DF295E"/>
    <w:rsid w:val="00DF5725"/>
    <w:rsid w:val="00E03CCA"/>
    <w:rsid w:val="00E05FA9"/>
    <w:rsid w:val="00E07BD9"/>
    <w:rsid w:val="00E1235E"/>
    <w:rsid w:val="00E25065"/>
    <w:rsid w:val="00E276A4"/>
    <w:rsid w:val="00E45F4C"/>
    <w:rsid w:val="00E6107D"/>
    <w:rsid w:val="00E8794E"/>
    <w:rsid w:val="00E97DBE"/>
    <w:rsid w:val="00EB34FB"/>
    <w:rsid w:val="00EB6FEB"/>
    <w:rsid w:val="00EE22DE"/>
    <w:rsid w:val="00EF367B"/>
    <w:rsid w:val="00F21D55"/>
    <w:rsid w:val="00F354FF"/>
    <w:rsid w:val="00F373E9"/>
    <w:rsid w:val="00F47537"/>
    <w:rsid w:val="00F8656A"/>
    <w:rsid w:val="00FC2558"/>
    <w:rsid w:val="00FC3E70"/>
    <w:rsid w:val="00FC3FDD"/>
    <w:rsid w:val="00FC53E1"/>
    <w:rsid w:val="00FD2EE8"/>
    <w:rsid w:val="00FD4E35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E4AB"/>
  <w15:chartTrackingRefBased/>
  <w15:docId w15:val="{C02CD727-2C5F-4911-8692-7A3FDF19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1C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C369A"/>
    <w:rPr>
      <w:color w:val="808080"/>
    </w:rPr>
  </w:style>
  <w:style w:type="paragraph" w:styleId="ListParagraph">
    <w:name w:val="List Paragraph"/>
    <w:basedOn w:val="Normal"/>
    <w:uiPriority w:val="34"/>
    <w:qFormat/>
    <w:rsid w:val="0081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10</Pages>
  <Words>1594</Words>
  <Characters>9087</Characters>
  <Application>Microsoft Office Word</Application>
  <DocSecurity>0</DocSecurity>
  <Lines>75</Lines>
  <Paragraphs>21</Paragraphs>
  <ScaleCrop>false</ScaleCrop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AKRAM</dc:creator>
  <cp:keywords/>
  <dc:description/>
  <cp:lastModifiedBy>ISMAIL AKRAM</cp:lastModifiedBy>
  <cp:revision>188</cp:revision>
  <dcterms:created xsi:type="dcterms:W3CDTF">2022-04-03T16:50:00Z</dcterms:created>
  <dcterms:modified xsi:type="dcterms:W3CDTF">2022-04-04T16:26:00Z</dcterms:modified>
</cp:coreProperties>
</file>