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EC" w:rsidRDefault="00315DE8" w:rsidP="00A0006F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</w:t>
      </w:r>
      <w:r w:rsidR="00A0006F" w:rsidRPr="00A0006F">
        <w:rPr>
          <w:rFonts w:ascii="Times New Roman" w:hAnsi="Times New Roman" w:cs="Times New Roman"/>
          <w:b/>
          <w:sz w:val="24"/>
          <w:szCs w:val="24"/>
        </w:rPr>
        <w:t>. İCRA MÜDÜRLÜĞÜ’NE</w:t>
      </w:r>
    </w:p>
    <w:p w:rsidR="00315DE8" w:rsidRPr="00315DE8" w:rsidRDefault="00315DE8" w:rsidP="00315DE8">
      <w:pPr>
        <w:pStyle w:val="AralkYok"/>
        <w:ind w:left="1416" w:firstLine="708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5DE8">
        <w:rPr>
          <w:rFonts w:ascii="Times New Roman" w:hAnsi="Times New Roman" w:cs="Times New Roman"/>
          <w:b/>
          <w:sz w:val="24"/>
          <w:szCs w:val="24"/>
          <w:u w:val="single"/>
        </w:rPr>
        <w:t>ANKARA</w:t>
      </w:r>
    </w:p>
    <w:p w:rsidR="00A0006F" w:rsidRDefault="00A0006F" w:rsidP="00A0006F">
      <w:pPr>
        <w:pStyle w:val="AralkYok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006F" w:rsidRDefault="00A0006F" w:rsidP="00A0006F">
      <w:pPr>
        <w:pStyle w:val="AralkYok"/>
        <w:rPr>
          <w:rFonts w:ascii="Times New Roman" w:hAnsi="Times New Roman" w:cs="Times New Roman"/>
          <w:sz w:val="24"/>
          <w:szCs w:val="24"/>
          <w:u w:val="single"/>
        </w:rPr>
      </w:pPr>
      <w:r w:rsidRPr="00A0006F">
        <w:rPr>
          <w:rFonts w:ascii="Times New Roman" w:hAnsi="Times New Roman" w:cs="Times New Roman"/>
          <w:b/>
          <w:sz w:val="24"/>
          <w:szCs w:val="24"/>
          <w:u w:val="single"/>
        </w:rPr>
        <w:t>Dosya No:</w:t>
      </w:r>
      <w:r w:rsidRPr="00A0006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15DE8">
        <w:rPr>
          <w:rFonts w:ascii="Times New Roman" w:hAnsi="Times New Roman" w:cs="Times New Roman"/>
          <w:sz w:val="24"/>
          <w:szCs w:val="24"/>
          <w:u w:val="single"/>
        </w:rPr>
        <w:t>2017/17779</w:t>
      </w:r>
      <w:r w:rsidRPr="00A0006F">
        <w:rPr>
          <w:rFonts w:ascii="Times New Roman" w:hAnsi="Times New Roman" w:cs="Times New Roman"/>
          <w:sz w:val="24"/>
          <w:szCs w:val="24"/>
          <w:u w:val="single"/>
        </w:rPr>
        <w:t xml:space="preserve"> E</w:t>
      </w:r>
      <w:r w:rsidR="00315DE8">
        <w:rPr>
          <w:rFonts w:ascii="Times New Roman" w:hAnsi="Times New Roman" w:cs="Times New Roman"/>
          <w:sz w:val="24"/>
          <w:szCs w:val="24"/>
          <w:u w:val="single"/>
        </w:rPr>
        <w:t>. (Yeni esas)</w:t>
      </w:r>
    </w:p>
    <w:p w:rsidR="00315DE8" w:rsidRDefault="00315DE8" w:rsidP="00A0006F">
      <w:pPr>
        <w:pStyle w:val="AralkYok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315DE8">
        <w:rPr>
          <w:rFonts w:ascii="Times New Roman" w:hAnsi="Times New Roman" w:cs="Times New Roman"/>
          <w:sz w:val="24"/>
          <w:szCs w:val="24"/>
          <w:u w:val="single"/>
        </w:rPr>
        <w:t>2016/2776 E.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(Eski esas)</w:t>
      </w:r>
    </w:p>
    <w:p w:rsidR="00315DE8" w:rsidRDefault="00315DE8" w:rsidP="00A0006F">
      <w:pPr>
        <w:pStyle w:val="AralkYok"/>
        <w:rPr>
          <w:rFonts w:ascii="Times New Roman" w:hAnsi="Times New Roman" w:cs="Times New Roman"/>
          <w:sz w:val="24"/>
          <w:szCs w:val="24"/>
          <w:u w:val="single"/>
        </w:rPr>
      </w:pPr>
    </w:p>
    <w:p w:rsidR="00315DE8" w:rsidRPr="00315DE8" w:rsidRDefault="00315DE8" w:rsidP="00A0006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315DE8" w:rsidRPr="00315DE8" w:rsidRDefault="00315DE8" w:rsidP="00A0006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315DE8">
        <w:rPr>
          <w:rFonts w:ascii="Times New Roman" w:hAnsi="Times New Roman" w:cs="Times New Roman"/>
          <w:b/>
          <w:sz w:val="24"/>
          <w:szCs w:val="24"/>
        </w:rPr>
        <w:t>BORÇLU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15DE8">
        <w:rPr>
          <w:rFonts w:ascii="Times New Roman" w:hAnsi="Times New Roman" w:cs="Times New Roman"/>
          <w:sz w:val="24"/>
          <w:szCs w:val="24"/>
        </w:rPr>
        <w:t xml:space="preserve">Gencay </w:t>
      </w:r>
      <w:proofErr w:type="spellStart"/>
      <w:r w:rsidRPr="00315DE8">
        <w:rPr>
          <w:rFonts w:ascii="Times New Roman" w:hAnsi="Times New Roman" w:cs="Times New Roman"/>
          <w:sz w:val="24"/>
          <w:szCs w:val="24"/>
        </w:rPr>
        <w:t>Gökdemir</w:t>
      </w:r>
      <w:proofErr w:type="spellEnd"/>
    </w:p>
    <w:p w:rsidR="00315DE8" w:rsidRPr="00315DE8" w:rsidRDefault="00315DE8" w:rsidP="00A0006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315DE8" w:rsidRDefault="00315DE8" w:rsidP="00A0006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315DE8">
        <w:rPr>
          <w:rFonts w:ascii="Times New Roman" w:hAnsi="Times New Roman" w:cs="Times New Roman"/>
          <w:b/>
          <w:sz w:val="24"/>
          <w:szCs w:val="24"/>
        </w:rPr>
        <w:t>VEKİLİ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15DE8">
        <w:rPr>
          <w:rFonts w:ascii="Times New Roman" w:hAnsi="Times New Roman" w:cs="Times New Roman"/>
          <w:sz w:val="24"/>
          <w:szCs w:val="24"/>
        </w:rPr>
        <w:t>Av. Bülent KAPTAN</w:t>
      </w:r>
    </w:p>
    <w:p w:rsidR="00315DE8" w:rsidRPr="00315DE8" w:rsidRDefault="00315DE8" w:rsidP="00A0006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315DE8" w:rsidRPr="00315DE8" w:rsidRDefault="00315DE8" w:rsidP="00A0006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315DE8">
        <w:rPr>
          <w:rFonts w:ascii="Times New Roman" w:hAnsi="Times New Roman" w:cs="Times New Roman"/>
          <w:b/>
          <w:sz w:val="24"/>
          <w:szCs w:val="24"/>
        </w:rPr>
        <w:t>KONU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315DE8">
        <w:rPr>
          <w:rFonts w:ascii="Times New Roman" w:hAnsi="Times New Roman" w:cs="Times New Roman"/>
          <w:sz w:val="24"/>
          <w:szCs w:val="24"/>
        </w:rPr>
        <w:t>Ek mehil vesikası verilmesi talebidir.</w:t>
      </w:r>
    </w:p>
    <w:p w:rsidR="00315DE8" w:rsidRPr="00315DE8" w:rsidRDefault="00315DE8" w:rsidP="00A0006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315DE8" w:rsidRPr="00315DE8" w:rsidRDefault="00315DE8" w:rsidP="00315DE8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315DE8">
        <w:rPr>
          <w:rFonts w:ascii="Times New Roman" w:hAnsi="Times New Roman" w:cs="Times New Roman"/>
          <w:b/>
          <w:sz w:val="24"/>
          <w:szCs w:val="24"/>
        </w:rPr>
        <w:t>AÇIKLAMALAR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A0006F" w:rsidRPr="00A0006F" w:rsidRDefault="00315DE8" w:rsidP="00315DE8">
      <w:pPr>
        <w:ind w:firstLine="21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5DE8">
        <w:rPr>
          <w:rFonts w:ascii="Times New Roman" w:hAnsi="Times New Roman" w:cs="Times New Roman"/>
          <w:b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006F" w:rsidRPr="00A0006F">
        <w:rPr>
          <w:rFonts w:ascii="Times New Roman" w:hAnsi="Times New Roman" w:cs="Times New Roman"/>
          <w:sz w:val="24"/>
          <w:szCs w:val="24"/>
        </w:rPr>
        <w:t>Yukarıda e</w:t>
      </w:r>
      <w:r w:rsidR="00A0006F">
        <w:rPr>
          <w:rFonts w:ascii="Times New Roman" w:hAnsi="Times New Roman" w:cs="Times New Roman"/>
          <w:sz w:val="24"/>
          <w:szCs w:val="24"/>
        </w:rPr>
        <w:t>sas numa</w:t>
      </w:r>
      <w:r>
        <w:rPr>
          <w:rFonts w:ascii="Times New Roman" w:hAnsi="Times New Roman" w:cs="Times New Roman"/>
          <w:sz w:val="24"/>
          <w:szCs w:val="24"/>
        </w:rPr>
        <w:t xml:space="preserve">rası yazılı olan icra dosyasından, müvekkile gönderilen muhtıra nedeniyle, memur muamelesi </w:t>
      </w:r>
      <w:proofErr w:type="gramStart"/>
      <w:r>
        <w:rPr>
          <w:rFonts w:ascii="Times New Roman" w:hAnsi="Times New Roman" w:cs="Times New Roman"/>
          <w:sz w:val="24"/>
          <w:szCs w:val="24"/>
        </w:rPr>
        <w:t>şikayet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edilmiş olup Ankara 8. İcra Hukuk Mahkemesi’nin 2017/846 E. sayılı dosyası ile dava reddedilmiştir. Ret kararı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tarafıımzca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10.04.2018 t</w:t>
      </w:r>
      <w:r w:rsidR="00A0006F" w:rsidRPr="00A0006F">
        <w:rPr>
          <w:rFonts w:ascii="Times New Roman" w:hAnsi="Times New Roman" w:cs="Times New Roman"/>
          <w:sz w:val="24"/>
          <w:szCs w:val="24"/>
        </w:rPr>
        <w:t xml:space="preserve">arihinde tehiri icra talepli olarak </w:t>
      </w:r>
      <w:r>
        <w:rPr>
          <w:rFonts w:ascii="Times New Roman" w:hAnsi="Times New Roman" w:cs="Times New Roman"/>
          <w:sz w:val="24"/>
          <w:szCs w:val="24"/>
        </w:rPr>
        <w:t>istinaf</w:t>
      </w:r>
      <w:r w:rsidR="00A0006F" w:rsidRPr="00A0006F">
        <w:rPr>
          <w:rFonts w:ascii="Times New Roman" w:hAnsi="Times New Roman" w:cs="Times New Roman"/>
          <w:sz w:val="24"/>
          <w:szCs w:val="24"/>
        </w:rPr>
        <w:t xml:space="preserve"> edilmiş olup </w:t>
      </w:r>
      <w:proofErr w:type="gramStart"/>
      <w:r w:rsidR="00A0006F" w:rsidRPr="00A0006F">
        <w:rPr>
          <w:rFonts w:ascii="Times New Roman" w:hAnsi="Times New Roman" w:cs="Times New Roman"/>
          <w:sz w:val="24"/>
          <w:szCs w:val="24"/>
        </w:rPr>
        <w:t xml:space="preserve">dosyaya  </w:t>
      </w:r>
      <w:r>
        <w:rPr>
          <w:rFonts w:ascii="Times New Roman" w:hAnsi="Times New Roman" w:cs="Times New Roman"/>
          <w:sz w:val="24"/>
          <w:szCs w:val="24"/>
        </w:rPr>
        <w:t>04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.04.2018 </w:t>
      </w:r>
      <w:r w:rsidR="00A0006F" w:rsidRPr="00A0006F">
        <w:rPr>
          <w:rFonts w:ascii="Times New Roman" w:hAnsi="Times New Roman" w:cs="Times New Roman"/>
          <w:sz w:val="24"/>
          <w:szCs w:val="24"/>
        </w:rPr>
        <w:t>tarihinde teminat mektubu sunulm</w:t>
      </w:r>
      <w:r>
        <w:rPr>
          <w:rFonts w:ascii="Times New Roman" w:hAnsi="Times New Roman" w:cs="Times New Roman"/>
          <w:sz w:val="24"/>
          <w:szCs w:val="24"/>
        </w:rPr>
        <w:t xml:space="preserve">uştur. Her ne kadar tarafımıza ‘mahkeme dosyasının Bölge Adliye Mahkemesi’ne sevk tarihinden’ itibaren 60 gün süre </w:t>
      </w:r>
      <w:r w:rsidR="00A0006F" w:rsidRPr="00A0006F">
        <w:rPr>
          <w:rFonts w:ascii="Times New Roman" w:hAnsi="Times New Roman" w:cs="Times New Roman"/>
          <w:sz w:val="24"/>
          <w:szCs w:val="24"/>
        </w:rPr>
        <w:t xml:space="preserve">verilmiş olsa da, </w:t>
      </w:r>
      <w:r>
        <w:rPr>
          <w:rFonts w:ascii="Times New Roman" w:hAnsi="Times New Roman" w:cs="Times New Roman"/>
          <w:b/>
          <w:sz w:val="24"/>
          <w:szCs w:val="24"/>
        </w:rPr>
        <w:t>bu süre 07.07.2018</w:t>
      </w:r>
      <w:r w:rsidR="00A0006F" w:rsidRPr="00A0006F">
        <w:rPr>
          <w:rFonts w:ascii="Times New Roman" w:hAnsi="Times New Roman" w:cs="Times New Roman"/>
          <w:b/>
          <w:sz w:val="24"/>
          <w:szCs w:val="24"/>
        </w:rPr>
        <w:t xml:space="preserve"> tarihinde sona erecektir.</w:t>
      </w:r>
    </w:p>
    <w:p w:rsidR="00A0006F" w:rsidRDefault="00315DE8" w:rsidP="00315DE8">
      <w:pPr>
        <w:ind w:firstLine="2127"/>
        <w:jc w:val="both"/>
        <w:rPr>
          <w:rFonts w:ascii="Times New Roman" w:hAnsi="Times New Roman" w:cs="Times New Roman"/>
          <w:sz w:val="24"/>
          <w:szCs w:val="24"/>
        </w:rPr>
      </w:pPr>
      <w:r w:rsidRPr="00315DE8">
        <w:rPr>
          <w:rFonts w:ascii="Times New Roman" w:hAnsi="Times New Roman" w:cs="Times New Roman"/>
          <w:b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D77">
        <w:rPr>
          <w:rFonts w:ascii="Times New Roman" w:hAnsi="Times New Roman" w:cs="Times New Roman"/>
          <w:sz w:val="24"/>
          <w:szCs w:val="24"/>
        </w:rPr>
        <w:t xml:space="preserve">Dosyanın </w:t>
      </w:r>
      <w:r>
        <w:rPr>
          <w:rFonts w:ascii="Times New Roman" w:hAnsi="Times New Roman" w:cs="Times New Roman"/>
          <w:sz w:val="24"/>
          <w:szCs w:val="24"/>
        </w:rPr>
        <w:t>07.05.2018</w:t>
      </w:r>
      <w:r w:rsidR="00501D77">
        <w:rPr>
          <w:rFonts w:ascii="Times New Roman" w:hAnsi="Times New Roman" w:cs="Times New Roman"/>
          <w:sz w:val="24"/>
          <w:szCs w:val="24"/>
        </w:rPr>
        <w:t xml:space="preserve"> tarihinde </w:t>
      </w:r>
      <w:r>
        <w:rPr>
          <w:rFonts w:ascii="Times New Roman" w:hAnsi="Times New Roman" w:cs="Times New Roman"/>
          <w:sz w:val="24"/>
          <w:szCs w:val="24"/>
        </w:rPr>
        <w:t>Bölge Adliye Mahkemesi i</w:t>
      </w:r>
      <w:r w:rsidR="00501D77">
        <w:rPr>
          <w:rFonts w:ascii="Times New Roman" w:hAnsi="Times New Roman" w:cs="Times New Roman"/>
          <w:sz w:val="24"/>
          <w:szCs w:val="24"/>
        </w:rPr>
        <w:t xml:space="preserve">lgili hukuk dairesine gittiği düşünüldüğünde dosyanın </w:t>
      </w:r>
      <w:r w:rsidR="00501D77" w:rsidRPr="00501D77">
        <w:rPr>
          <w:rFonts w:ascii="Times New Roman" w:hAnsi="Times New Roman" w:cs="Times New Roman"/>
          <w:b/>
          <w:sz w:val="24"/>
          <w:szCs w:val="24"/>
        </w:rPr>
        <w:t>57 gün</w:t>
      </w:r>
      <w:r w:rsidR="00501D77">
        <w:rPr>
          <w:rFonts w:ascii="Times New Roman" w:hAnsi="Times New Roman" w:cs="Times New Roman"/>
          <w:sz w:val="24"/>
          <w:szCs w:val="24"/>
        </w:rPr>
        <w:t xml:space="preserve"> kadar Mahkemesinde beklediği anlaşıldığından, </w:t>
      </w:r>
      <w:r w:rsidR="00A0006F" w:rsidRPr="00A0006F">
        <w:rPr>
          <w:rFonts w:ascii="Times New Roman" w:hAnsi="Times New Roman" w:cs="Times New Roman"/>
          <w:sz w:val="24"/>
          <w:szCs w:val="24"/>
        </w:rPr>
        <w:t>adli tatil</w:t>
      </w:r>
      <w:r>
        <w:rPr>
          <w:rFonts w:ascii="Times New Roman" w:hAnsi="Times New Roman" w:cs="Times New Roman"/>
          <w:sz w:val="24"/>
          <w:szCs w:val="24"/>
        </w:rPr>
        <w:t>e yaklaşıyor olmak ve bu sebep</w:t>
      </w:r>
      <w:r w:rsidR="00A0006F" w:rsidRPr="00A0006F">
        <w:rPr>
          <w:rFonts w:ascii="Times New Roman" w:hAnsi="Times New Roman" w:cs="Times New Roman"/>
          <w:sz w:val="24"/>
          <w:szCs w:val="24"/>
        </w:rPr>
        <w:t xml:space="preserve"> ile yavaşlayan işleyiş de göz önüne alındığında ‘ek süre’ talep etme zorunluluğu doğmuştur.  </w:t>
      </w:r>
    </w:p>
    <w:p w:rsidR="00A0006F" w:rsidRDefault="00315DE8" w:rsidP="00315DE8">
      <w:pPr>
        <w:ind w:firstLine="2127"/>
        <w:jc w:val="both"/>
        <w:rPr>
          <w:rFonts w:ascii="Times New Roman" w:hAnsi="Times New Roman" w:cs="Times New Roman"/>
          <w:sz w:val="24"/>
          <w:szCs w:val="24"/>
        </w:rPr>
      </w:pPr>
      <w:r w:rsidRPr="00315DE8">
        <w:rPr>
          <w:rFonts w:ascii="Times New Roman" w:hAnsi="Times New Roman" w:cs="Times New Roman"/>
          <w:b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D77" w:rsidRPr="00A0006F">
        <w:rPr>
          <w:rFonts w:ascii="Times New Roman" w:hAnsi="Times New Roman" w:cs="Times New Roman"/>
          <w:sz w:val="24"/>
          <w:szCs w:val="24"/>
        </w:rPr>
        <w:t xml:space="preserve">Açıklanan nedenlerle </w:t>
      </w:r>
      <w:r w:rsidR="00501D77">
        <w:rPr>
          <w:rFonts w:ascii="Times New Roman" w:hAnsi="Times New Roman" w:cs="Times New Roman"/>
          <w:sz w:val="24"/>
          <w:szCs w:val="24"/>
        </w:rPr>
        <w:t>her hangi bir h</w:t>
      </w:r>
      <w:r w:rsidR="00501D77" w:rsidRPr="00A0006F">
        <w:rPr>
          <w:rFonts w:ascii="Times New Roman" w:hAnsi="Times New Roman" w:cs="Times New Roman"/>
          <w:sz w:val="24"/>
          <w:szCs w:val="24"/>
        </w:rPr>
        <w:t>ak kaybı yaşanmaması açısından,</w:t>
      </w:r>
      <w:r w:rsidR="00501D77">
        <w:rPr>
          <w:rFonts w:ascii="Times New Roman" w:hAnsi="Times New Roman" w:cs="Times New Roman"/>
          <w:sz w:val="24"/>
          <w:szCs w:val="24"/>
        </w:rPr>
        <w:t xml:space="preserve"> dosyanın </w:t>
      </w:r>
      <w:r>
        <w:rPr>
          <w:rFonts w:ascii="Times New Roman" w:hAnsi="Times New Roman" w:cs="Times New Roman"/>
          <w:sz w:val="24"/>
          <w:szCs w:val="24"/>
        </w:rPr>
        <w:t>Bölge Adliye Mahkemesi’ne</w:t>
      </w:r>
      <w:r w:rsidR="00501D77">
        <w:rPr>
          <w:rFonts w:ascii="Times New Roman" w:hAnsi="Times New Roman" w:cs="Times New Roman"/>
          <w:sz w:val="24"/>
          <w:szCs w:val="24"/>
        </w:rPr>
        <w:t xml:space="preserve"> gittiği gün itibari ile (</w:t>
      </w:r>
      <w:r>
        <w:rPr>
          <w:rFonts w:ascii="Times New Roman" w:hAnsi="Times New Roman" w:cs="Times New Roman"/>
          <w:sz w:val="24"/>
          <w:szCs w:val="24"/>
        </w:rPr>
        <w:t>07.05.2018</w:t>
      </w:r>
      <w:r w:rsidR="00501D77">
        <w:rPr>
          <w:rFonts w:ascii="Times New Roman" w:hAnsi="Times New Roman" w:cs="Times New Roman"/>
          <w:sz w:val="24"/>
          <w:szCs w:val="24"/>
        </w:rPr>
        <w:t xml:space="preserve">) tarafımıza </w:t>
      </w:r>
      <w:r w:rsidR="00501D77" w:rsidRPr="00501D77">
        <w:rPr>
          <w:rFonts w:ascii="Times New Roman" w:hAnsi="Times New Roman" w:cs="Times New Roman"/>
          <w:b/>
          <w:sz w:val="24"/>
          <w:szCs w:val="24"/>
          <w:u w:val="single"/>
        </w:rPr>
        <w:t>ek 60 (altmış) gün süre</w:t>
      </w:r>
      <w:r w:rsidR="00501D77">
        <w:rPr>
          <w:rFonts w:ascii="Times New Roman" w:hAnsi="Times New Roman" w:cs="Times New Roman"/>
          <w:sz w:val="24"/>
          <w:szCs w:val="24"/>
        </w:rPr>
        <w:t xml:space="preserve"> verilmesini saygılarımızla </w:t>
      </w:r>
      <w:r w:rsidR="00A0006F" w:rsidRPr="00A0006F">
        <w:rPr>
          <w:rFonts w:ascii="Times New Roman" w:hAnsi="Times New Roman" w:cs="Times New Roman"/>
          <w:sz w:val="24"/>
          <w:szCs w:val="24"/>
        </w:rPr>
        <w:t>talep ederiz.</w:t>
      </w:r>
      <w:r w:rsidR="00A000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03.07.2018</w:t>
      </w:r>
    </w:p>
    <w:p w:rsidR="00A0006F" w:rsidRDefault="00A0006F" w:rsidP="00A0006F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A0006F" w:rsidRPr="00A0006F" w:rsidRDefault="00A0006F" w:rsidP="00A0006F">
      <w:pPr>
        <w:pStyle w:val="AralkYok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0006F">
        <w:rPr>
          <w:rFonts w:ascii="Times New Roman" w:hAnsi="Times New Roman" w:cs="Times New Roman"/>
          <w:b/>
          <w:sz w:val="24"/>
          <w:szCs w:val="24"/>
        </w:rPr>
        <w:t xml:space="preserve">Borçlu </w:t>
      </w:r>
      <w:r w:rsidR="00315DE8">
        <w:rPr>
          <w:rFonts w:ascii="Times New Roman" w:hAnsi="Times New Roman" w:cs="Times New Roman"/>
          <w:b/>
          <w:sz w:val="24"/>
          <w:szCs w:val="24"/>
        </w:rPr>
        <w:t xml:space="preserve">Gencay </w:t>
      </w:r>
      <w:proofErr w:type="spellStart"/>
      <w:r w:rsidR="00315DE8">
        <w:rPr>
          <w:rFonts w:ascii="Times New Roman" w:hAnsi="Times New Roman" w:cs="Times New Roman"/>
          <w:b/>
          <w:sz w:val="24"/>
          <w:szCs w:val="24"/>
        </w:rPr>
        <w:t>Gökdemir</w:t>
      </w:r>
      <w:proofErr w:type="spellEnd"/>
      <w:r w:rsidR="00315DE8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Pr="00A0006F">
        <w:rPr>
          <w:rFonts w:ascii="Times New Roman" w:hAnsi="Times New Roman" w:cs="Times New Roman"/>
          <w:b/>
          <w:sz w:val="24"/>
          <w:szCs w:val="24"/>
        </w:rPr>
        <w:t>ekili,</w:t>
      </w:r>
    </w:p>
    <w:p w:rsidR="00A0006F" w:rsidRPr="00A0006F" w:rsidRDefault="00A0006F" w:rsidP="00A0006F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  <w:r w:rsidRPr="00A0006F">
        <w:rPr>
          <w:rFonts w:ascii="Times New Roman" w:hAnsi="Times New Roman" w:cs="Times New Roman"/>
          <w:sz w:val="24"/>
          <w:szCs w:val="24"/>
        </w:rPr>
        <w:t>Av. Bülent KAPTAN</w:t>
      </w:r>
    </w:p>
    <w:sectPr w:rsidR="00A0006F" w:rsidRPr="00A0006F" w:rsidSect="00A84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06F"/>
    <w:rsid w:val="00033211"/>
    <w:rsid w:val="00315DE8"/>
    <w:rsid w:val="00501D77"/>
    <w:rsid w:val="00874FFE"/>
    <w:rsid w:val="00906A01"/>
    <w:rsid w:val="0096182D"/>
    <w:rsid w:val="00A0006F"/>
    <w:rsid w:val="00A848EC"/>
    <w:rsid w:val="00DD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000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>Silentall Unattended Installer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Gökçen</dc:creator>
  <cp:lastModifiedBy>Kadir</cp:lastModifiedBy>
  <cp:revision>2</cp:revision>
  <dcterms:created xsi:type="dcterms:W3CDTF">2018-07-02T11:19:00Z</dcterms:created>
  <dcterms:modified xsi:type="dcterms:W3CDTF">2018-07-02T11:19:00Z</dcterms:modified>
</cp:coreProperties>
</file>