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CB" w:rsidRPr="00C67FCB" w:rsidRDefault="00C67FCB" w:rsidP="00C67FCB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FCB">
        <w:rPr>
          <w:rFonts w:ascii="Times New Roman" w:hAnsi="Times New Roman" w:cs="Times New Roman"/>
          <w:b/>
          <w:sz w:val="24"/>
          <w:szCs w:val="24"/>
        </w:rPr>
        <w:t>İZMİR NÖBETÇİ İCRA MÜDÜRLÜĞÜ’NE</w:t>
      </w:r>
    </w:p>
    <w:p w:rsidR="00C67FCB" w:rsidRPr="00C67FCB" w:rsidRDefault="00C67FCB" w:rsidP="00C67FCB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FCB">
        <w:rPr>
          <w:rFonts w:ascii="Times New Roman" w:hAnsi="Times New Roman" w:cs="Times New Roman"/>
          <w:b/>
          <w:sz w:val="24"/>
          <w:szCs w:val="24"/>
        </w:rPr>
        <w:t>Gönderilmek Üzere</w:t>
      </w:r>
    </w:p>
    <w:p w:rsidR="00C67FCB" w:rsidRPr="00C67FCB" w:rsidRDefault="00C67FCB" w:rsidP="00C67FCB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FCB">
        <w:rPr>
          <w:rFonts w:ascii="Times New Roman" w:hAnsi="Times New Roman" w:cs="Times New Roman"/>
          <w:b/>
          <w:sz w:val="24"/>
          <w:szCs w:val="24"/>
        </w:rPr>
        <w:t>28. İCRA MÜDÜRLÜĞÜ’NE</w:t>
      </w:r>
    </w:p>
    <w:p w:rsidR="00C67FCB" w:rsidRDefault="00C67FCB" w:rsidP="00C67FCB">
      <w:pPr>
        <w:pStyle w:val="AralkYok"/>
        <w:ind w:left="4956" w:firstLine="708"/>
        <w:rPr>
          <w:b/>
        </w:rPr>
      </w:pPr>
      <w:r w:rsidRPr="00C67FCB">
        <w:rPr>
          <w:rFonts w:ascii="Times New Roman" w:hAnsi="Times New Roman" w:cs="Times New Roman"/>
          <w:b/>
          <w:sz w:val="24"/>
          <w:szCs w:val="24"/>
        </w:rPr>
        <w:t>ANKARA</w:t>
      </w:r>
    </w:p>
    <w:p w:rsidR="00C67FCB" w:rsidRDefault="00C67FCB" w:rsidP="00C67FCB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34D1" w:rsidRPr="00CE329E" w:rsidRDefault="00F934D1" w:rsidP="00C67FCB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>Dosya No:</w:t>
      </w:r>
      <w:r w:rsidRPr="00CE329E">
        <w:rPr>
          <w:rFonts w:ascii="Times New Roman" w:hAnsi="Times New Roman" w:cs="Times New Roman"/>
          <w:sz w:val="24"/>
          <w:szCs w:val="24"/>
          <w:u w:val="single"/>
        </w:rPr>
        <w:t xml:space="preserve"> 2015/</w:t>
      </w:r>
      <w:r w:rsidR="00C67FCB">
        <w:rPr>
          <w:rFonts w:ascii="Times New Roman" w:hAnsi="Times New Roman" w:cs="Times New Roman"/>
          <w:sz w:val="24"/>
          <w:szCs w:val="24"/>
          <w:u w:val="single"/>
        </w:rPr>
        <w:t>23864 E.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BORCA İTİRAZ EDEN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BORÇLU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E3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FCB">
        <w:rPr>
          <w:rFonts w:ascii="Times New Roman" w:hAnsi="Times New Roman" w:cs="Times New Roman"/>
          <w:sz w:val="24"/>
          <w:szCs w:val="24"/>
        </w:rPr>
        <w:t xml:space="preserve">Uzman Çevre Düz. </w:t>
      </w:r>
      <w:proofErr w:type="spellStart"/>
      <w:r w:rsidR="00C67FCB">
        <w:rPr>
          <w:rFonts w:ascii="Times New Roman" w:hAnsi="Times New Roman" w:cs="Times New Roman"/>
          <w:sz w:val="24"/>
          <w:szCs w:val="24"/>
        </w:rPr>
        <w:t>Fid</w:t>
      </w:r>
      <w:proofErr w:type="spellEnd"/>
      <w:r w:rsidR="00C67FCB">
        <w:rPr>
          <w:rFonts w:ascii="Times New Roman" w:hAnsi="Times New Roman" w:cs="Times New Roman"/>
          <w:sz w:val="24"/>
          <w:szCs w:val="24"/>
        </w:rPr>
        <w:t xml:space="preserve">. Tur. </w:t>
      </w:r>
      <w:proofErr w:type="spellStart"/>
      <w:r w:rsidR="00C67FCB">
        <w:rPr>
          <w:rFonts w:ascii="Times New Roman" w:hAnsi="Times New Roman" w:cs="Times New Roman"/>
          <w:sz w:val="24"/>
          <w:szCs w:val="24"/>
        </w:rPr>
        <w:t>İnş</w:t>
      </w:r>
      <w:proofErr w:type="spellEnd"/>
      <w:r w:rsidR="00C67FCB">
        <w:rPr>
          <w:rFonts w:ascii="Times New Roman" w:hAnsi="Times New Roman" w:cs="Times New Roman"/>
          <w:sz w:val="24"/>
          <w:szCs w:val="24"/>
        </w:rPr>
        <w:t>. İl. San. Tic. Ltd. Şti.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934D1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VEKİLİ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E3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29E" w:rsidRPr="00CE329E">
        <w:rPr>
          <w:rFonts w:ascii="Times New Roman" w:hAnsi="Times New Roman" w:cs="Times New Roman"/>
          <w:sz w:val="24"/>
          <w:szCs w:val="24"/>
        </w:rPr>
        <w:t>Av. Bülent KAPTAN</w:t>
      </w:r>
    </w:p>
    <w:p w:rsidR="005B15E9" w:rsidRPr="00CE329E" w:rsidRDefault="005B15E9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Adres Antettedir.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C67FCB" w:rsidRPr="005B15E9" w:rsidRDefault="00F934D1" w:rsidP="00C67FC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ALACAKLI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6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CB">
        <w:rPr>
          <w:rFonts w:ascii="Times New Roman" w:hAnsi="Times New Roman" w:cs="Times New Roman"/>
          <w:sz w:val="24"/>
          <w:szCs w:val="24"/>
        </w:rPr>
        <w:t>Turkcell</w:t>
      </w:r>
      <w:proofErr w:type="spellEnd"/>
      <w:r w:rsidR="00C67FCB">
        <w:rPr>
          <w:rFonts w:ascii="Times New Roman" w:hAnsi="Times New Roman" w:cs="Times New Roman"/>
          <w:sz w:val="24"/>
          <w:szCs w:val="24"/>
        </w:rPr>
        <w:t xml:space="preserve"> İletişim Hizmetleri A.Ş.</w:t>
      </w:r>
    </w:p>
    <w:p w:rsidR="005B15E9" w:rsidRPr="005B15E9" w:rsidRDefault="005B15E9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B15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5E9" w:rsidRDefault="00F934D1" w:rsidP="00C67FC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VEKİLİ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FCB">
        <w:rPr>
          <w:rFonts w:ascii="Times New Roman" w:hAnsi="Times New Roman" w:cs="Times New Roman"/>
          <w:sz w:val="24"/>
          <w:szCs w:val="24"/>
        </w:rPr>
        <w:t>Av. Gökhan Döver</w:t>
      </w:r>
    </w:p>
    <w:p w:rsidR="00C67FCB" w:rsidRPr="005B15E9" w:rsidRDefault="00C67FCB" w:rsidP="00C67FCB">
      <w:pPr>
        <w:pStyle w:val="AralkYok"/>
        <w:ind w:left="2832" w:firstLin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İzmir Cad. Fevzi Çakmak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. Petek Apt. No:7/12 Kızılay Ankara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934D1" w:rsidRPr="005B15E9" w:rsidRDefault="005B15E9" w:rsidP="005B15E9">
      <w:pPr>
        <w:pStyle w:val="AralkYok"/>
        <w:ind w:left="2832" w:hanging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FCB">
        <w:rPr>
          <w:rFonts w:ascii="Times New Roman" w:hAnsi="Times New Roman" w:cs="Times New Roman"/>
          <w:sz w:val="24"/>
          <w:szCs w:val="24"/>
        </w:rPr>
        <w:t>Yetki itirazımızın sunulmasıdır.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AÇIKLAMALAR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934D1" w:rsidRPr="00CE329E" w:rsidRDefault="00F934D1" w:rsidP="00CE329E">
      <w:pPr>
        <w:pStyle w:val="ListeParagraf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eastAsia="Calibri" w:hAnsi="Times New Roman" w:cs="Times New Roman"/>
          <w:sz w:val="24"/>
          <w:szCs w:val="24"/>
        </w:rPr>
        <w:t xml:space="preserve">Müdürlüğünüzün yukarıda belirtilen dosyası üzerinden gönderilen 7 Örnek Ödeme Emri müvekkil şirkete </w:t>
      </w:r>
      <w:r w:rsidR="00C67FCB">
        <w:rPr>
          <w:rFonts w:ascii="Times New Roman" w:hAnsi="Times New Roman" w:cs="Times New Roman"/>
          <w:sz w:val="24"/>
          <w:szCs w:val="24"/>
        </w:rPr>
        <w:t>18.11.2015</w:t>
      </w:r>
      <w:r w:rsidRPr="00CE329E">
        <w:rPr>
          <w:rFonts w:ascii="Times New Roman" w:eastAsia="Calibri" w:hAnsi="Times New Roman" w:cs="Times New Roman"/>
          <w:sz w:val="24"/>
          <w:szCs w:val="24"/>
        </w:rPr>
        <w:t xml:space="preserve"> tarihinde tebliğ edilmiş olup, ödeme emrine ilişkin beyan ve itirazlarımız bilgilerinize sunulmuştur. </w:t>
      </w:r>
    </w:p>
    <w:p w:rsidR="00CE329E" w:rsidRPr="00CE329E" w:rsidRDefault="00CE329E" w:rsidP="00CE329E">
      <w:pPr>
        <w:pStyle w:val="ListeParagraf"/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B660C" w:rsidRPr="008B660C" w:rsidRDefault="00C67FCB" w:rsidP="008B660C">
      <w:pPr>
        <w:pStyle w:val="ListeParagraf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FCB">
        <w:rPr>
          <w:rFonts w:ascii="Times New Roman" w:eastAsia="Calibri" w:hAnsi="Times New Roman" w:cs="Times New Roman"/>
          <w:sz w:val="24"/>
          <w:szCs w:val="24"/>
        </w:rPr>
        <w:t>Müvekkil, merkezi İzmir olan bir şirket olarak faaliyetlerini İzmir’de sürdürmektedir</w:t>
      </w:r>
      <w:r>
        <w:rPr>
          <w:rFonts w:ascii="Times New Roman" w:eastAsia="Calibri" w:hAnsi="Times New Roman" w:cs="Times New Roman"/>
          <w:sz w:val="24"/>
          <w:szCs w:val="24"/>
        </w:rPr>
        <w:t>. Borçlunun TMK Mad. 92 gereğince ikametgahı ( şirketlerde merkezin bulunduğu yer ) sayılan yerdeki icra dairesi genel yetkili icra dairesidir. İlamsız takip hakkında kesin hüküm bulunmadıkça borçlunun takip tarihindeki yerleşim yerindeki icra dairesinde açılması gerekecektir.</w:t>
      </w:r>
    </w:p>
    <w:p w:rsidR="008B660C" w:rsidRPr="008B660C" w:rsidRDefault="008B660C" w:rsidP="008B660C">
      <w:pPr>
        <w:pStyle w:val="ListeParagraf"/>
        <w:tabs>
          <w:tab w:val="left" w:pos="1134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FCB" w:rsidRPr="008B660C" w:rsidRDefault="008B660C" w:rsidP="008B660C">
      <w:pPr>
        <w:pStyle w:val="ListeParagraf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660C">
        <w:rPr>
          <w:rFonts w:ascii="Times New Roman" w:hAnsi="Times New Roman" w:cs="Times New Roman"/>
          <w:sz w:val="24"/>
          <w:szCs w:val="24"/>
        </w:rPr>
        <w:t>Açıklanan nedenler ile müvekkilin merkezi İzmir olup, iş bu icra takibinde yetkili yer İzmir İcra Daireleri olması gerekmektedir. Bu nedenle Ankara icra dairelerinin yetkisine itiraz etmekteyiz.</w:t>
      </w:r>
    </w:p>
    <w:p w:rsidR="008B660C" w:rsidRPr="008B660C" w:rsidRDefault="008B660C" w:rsidP="008B660C">
      <w:pPr>
        <w:pStyle w:val="ListeParagraf"/>
        <w:tabs>
          <w:tab w:val="left" w:pos="1134"/>
        </w:tabs>
        <w:autoSpaceDE w:val="0"/>
        <w:autoSpaceDN w:val="0"/>
        <w:adjustRightInd w:val="0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329E" w:rsidRPr="00CE329E" w:rsidRDefault="00CE329E" w:rsidP="00C67FCB">
      <w:pPr>
        <w:pStyle w:val="ListeParagraf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SONUÇ ve İSTEM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E329E">
        <w:rPr>
          <w:rFonts w:ascii="Times New Roman" w:hAnsi="Times New Roman" w:cs="Times New Roman"/>
          <w:sz w:val="24"/>
          <w:szCs w:val="24"/>
        </w:rPr>
        <w:t xml:space="preserve"> Yukarıda belirtilen nedenlerle müvekkil hakkında açılmış olan </w:t>
      </w:r>
      <w:r w:rsidR="008B660C" w:rsidRPr="00FD4DCC">
        <w:rPr>
          <w:rFonts w:ascii="Times New Roman" w:hAnsi="Times New Roman" w:cs="Times New Roman"/>
          <w:sz w:val="24"/>
          <w:szCs w:val="24"/>
        </w:rPr>
        <w:t xml:space="preserve">icra takibinde, </w:t>
      </w:r>
      <w:r w:rsidR="008B660C">
        <w:rPr>
          <w:rFonts w:ascii="Times New Roman" w:hAnsi="Times New Roman" w:cs="Times New Roman"/>
          <w:b/>
          <w:sz w:val="24"/>
          <w:szCs w:val="24"/>
          <w:u w:val="single"/>
        </w:rPr>
        <w:t>Ankara İcra Dairelerinin yetkisine</w:t>
      </w:r>
      <w:r w:rsidRPr="00CE329E">
        <w:rPr>
          <w:rFonts w:ascii="Times New Roman" w:hAnsi="Times New Roman" w:cs="Times New Roman"/>
          <w:sz w:val="24"/>
          <w:szCs w:val="24"/>
        </w:rPr>
        <w:t xml:space="preserve"> itirazımızı sunar, vaki itirazımız nedeniyle takibin durdurulmasına karar</w:t>
      </w:r>
      <w:r w:rsidR="005B15E9">
        <w:rPr>
          <w:rFonts w:ascii="Times New Roman" w:hAnsi="Times New Roman" w:cs="Times New Roman"/>
          <w:sz w:val="24"/>
          <w:szCs w:val="24"/>
        </w:rPr>
        <w:t xml:space="preserve"> </w:t>
      </w:r>
      <w:r w:rsidRPr="00CE329E">
        <w:rPr>
          <w:rFonts w:ascii="Times New Roman" w:hAnsi="Times New Roman" w:cs="Times New Roman"/>
          <w:sz w:val="24"/>
          <w:szCs w:val="24"/>
        </w:rPr>
        <w:t xml:space="preserve">verilmesini saygı ile vekil olarak dilerim. </w:t>
      </w:r>
      <w:r w:rsidR="008B660C">
        <w:rPr>
          <w:rFonts w:ascii="Times New Roman" w:hAnsi="Times New Roman" w:cs="Times New Roman"/>
          <w:b/>
          <w:sz w:val="24"/>
          <w:szCs w:val="24"/>
        </w:rPr>
        <w:t>20.11</w:t>
      </w:r>
      <w:r w:rsidRPr="00CE329E">
        <w:rPr>
          <w:rFonts w:ascii="Times New Roman" w:hAnsi="Times New Roman" w:cs="Times New Roman"/>
          <w:b/>
          <w:sz w:val="24"/>
          <w:szCs w:val="24"/>
        </w:rPr>
        <w:t>.2015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E329E" w:rsidRPr="00CE329E" w:rsidRDefault="00BC6FC1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Uzman Çevre</w:t>
      </w:r>
      <w:r w:rsidR="00CE329E" w:rsidRPr="00CE329E">
        <w:rPr>
          <w:rFonts w:ascii="Times New Roman" w:hAnsi="Times New Roman" w:cs="Times New Roman"/>
          <w:b/>
          <w:sz w:val="24"/>
          <w:szCs w:val="24"/>
        </w:rPr>
        <w:t>… Tic. Ltd. Şti Vekili,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sz w:val="24"/>
          <w:szCs w:val="24"/>
        </w:rPr>
        <w:t>Av. Bülent KAPTAN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5B15E9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Pr="00CE329E" w:rsidRDefault="00CE329E" w:rsidP="00CE329E">
      <w:pPr>
        <w:pStyle w:val="AralkYok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EK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Onanmış Vekaletname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F934D1" w:rsidRPr="00CE329E" w:rsidSect="0026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586D"/>
    <w:multiLevelType w:val="hybridMultilevel"/>
    <w:tmpl w:val="3C6686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E87160"/>
    <w:multiLevelType w:val="hybridMultilevel"/>
    <w:tmpl w:val="2260481C"/>
    <w:lvl w:ilvl="0" w:tplc="EA322320">
      <w:start w:val="1"/>
      <w:numFmt w:val="decimal"/>
      <w:lvlText w:val="%1-"/>
      <w:lvlJc w:val="left"/>
      <w:pPr>
        <w:ind w:left="1068" w:hanging="360"/>
      </w:pPr>
      <w:rPr>
        <w:rFonts w:eastAsia="Calibr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4D1"/>
    <w:rsid w:val="0026562D"/>
    <w:rsid w:val="005B15E9"/>
    <w:rsid w:val="008B660C"/>
    <w:rsid w:val="00B84B3D"/>
    <w:rsid w:val="00BC6FC1"/>
    <w:rsid w:val="00C67FCB"/>
    <w:rsid w:val="00CE329E"/>
    <w:rsid w:val="00D27BFA"/>
    <w:rsid w:val="00DB0584"/>
    <w:rsid w:val="00E22CD4"/>
    <w:rsid w:val="00E80BF5"/>
    <w:rsid w:val="00F934D1"/>
    <w:rsid w:val="00FD4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934D1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CE3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2015-11-20T07:32:00Z</dcterms:created>
  <dcterms:modified xsi:type="dcterms:W3CDTF">2015-11-20T08:01:00Z</dcterms:modified>
</cp:coreProperties>
</file>