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IBM Python101 for Data Science</w:t>
      </w:r>
    </w:p>
    <w:p w:rsidR="00000000" w:rsidDel="00000000" w:rsidP="00000000" w:rsidRDefault="00000000" w:rsidRPr="00000000" w14:paraId="00000002">
      <w:pPr>
        <w:numPr>
          <w:ilvl w:val="0"/>
          <w:numId w:val="2"/>
        </w:numPr>
        <w:ind w:left="720" w:hanging="360"/>
        <w:rPr>
          <w:u w:val="none"/>
        </w:rPr>
      </w:pPr>
      <w:r w:rsidDel="00000000" w:rsidR="00000000" w:rsidRPr="00000000">
        <w:rPr>
          <w:color w:val="313131"/>
          <w:sz w:val="24"/>
          <w:szCs w:val="24"/>
          <w:highlight w:val="white"/>
          <w:rtl w:val="0"/>
        </w:rPr>
        <w:t xml:space="preserve">Python is often described as powerful, yet easy to learn.</w:t>
      </w:r>
    </w:p>
    <w:p w:rsidR="00000000" w:rsidDel="00000000" w:rsidP="00000000" w:rsidRDefault="00000000" w:rsidRPr="00000000" w14:paraId="00000003">
      <w:pPr>
        <w:numPr>
          <w:ilvl w:val="0"/>
          <w:numId w:val="2"/>
        </w:numPr>
        <w:ind w:left="720" w:hanging="360"/>
        <w:rPr>
          <w:color w:val="313131"/>
          <w:sz w:val="24"/>
          <w:szCs w:val="24"/>
          <w:highlight w:val="white"/>
          <w:u w:val="none"/>
        </w:rPr>
      </w:pPr>
      <w:r w:rsidDel="00000000" w:rsidR="00000000" w:rsidRPr="00000000">
        <w:rPr>
          <w:color w:val="313131"/>
          <w:sz w:val="24"/>
          <w:szCs w:val="24"/>
          <w:highlight w:val="white"/>
          <w:rtl w:val="0"/>
        </w:rPr>
        <w:t xml:space="preserve">It comes with thousands of libraries for working with data.</w:t>
      </w:r>
    </w:p>
    <w:p w:rsidR="00000000" w:rsidDel="00000000" w:rsidP="00000000" w:rsidRDefault="00000000" w:rsidRPr="00000000" w14:paraId="00000004">
      <w:pPr>
        <w:numPr>
          <w:ilvl w:val="0"/>
          <w:numId w:val="2"/>
        </w:numPr>
        <w:ind w:left="720" w:hanging="360"/>
        <w:rPr>
          <w:color w:val="313131"/>
          <w:sz w:val="24"/>
          <w:szCs w:val="24"/>
          <w:highlight w:val="white"/>
          <w:u w:val="none"/>
        </w:rPr>
      </w:pPr>
      <w:r w:rsidDel="00000000" w:rsidR="00000000" w:rsidRPr="00000000">
        <w:rPr>
          <w:color w:val="313131"/>
          <w:sz w:val="24"/>
          <w:szCs w:val="24"/>
          <w:highlight w:val="white"/>
          <w:rtl w:val="0"/>
        </w:rPr>
        <w:t xml:space="preserve">Python is often the first tool people grab when they need to create a quick </w:t>
      </w:r>
      <w:r w:rsidDel="00000000" w:rsidR="00000000" w:rsidRPr="00000000">
        <w:rPr>
          <w:color w:val="313131"/>
          <w:sz w:val="24"/>
          <w:szCs w:val="24"/>
          <w:highlight w:val="white"/>
          <w:u w:val="single"/>
          <w:rtl w:val="0"/>
        </w:rPr>
        <w:t xml:space="preserve">prototype/model/sample/paradigm/typical</w:t>
      </w:r>
      <w:r w:rsidDel="00000000" w:rsidR="00000000" w:rsidRPr="00000000">
        <w:rPr>
          <w:color w:val="313131"/>
          <w:sz w:val="24"/>
          <w:szCs w:val="24"/>
          <w:highlight w:val="white"/>
          <w:rtl w:val="0"/>
        </w:rPr>
        <w:t xml:space="preserve">, yet it is the language that powers some of the most complex projects.</w:t>
      </w:r>
    </w:p>
    <w:p w:rsidR="00000000" w:rsidDel="00000000" w:rsidP="00000000" w:rsidRDefault="00000000" w:rsidRPr="00000000" w14:paraId="00000005">
      <w:pPr>
        <w:ind w:left="0" w:firstLine="0"/>
        <w:rPr>
          <w:color w:val="313131"/>
          <w:sz w:val="24"/>
          <w:szCs w:val="24"/>
          <w:highlight w:val="white"/>
        </w:rPr>
      </w:pPr>
      <w:r w:rsidDel="00000000" w:rsidR="00000000" w:rsidRPr="00000000">
        <w:rPr>
          <w:rtl w:val="0"/>
        </w:rPr>
      </w:r>
    </w:p>
    <w:p w:rsidR="00000000" w:rsidDel="00000000" w:rsidP="00000000" w:rsidRDefault="00000000" w:rsidRPr="00000000" w14:paraId="00000006">
      <w:pPr>
        <w:ind w:left="0" w:firstLine="0"/>
        <w:rPr>
          <w:color w:val="313131"/>
          <w:sz w:val="24"/>
          <w:szCs w:val="24"/>
          <w:highlight w:val="white"/>
        </w:rPr>
      </w:pPr>
      <w:r w:rsidDel="00000000" w:rsidR="00000000" w:rsidRPr="00000000">
        <w:rPr>
          <w:color w:val="313131"/>
          <w:sz w:val="24"/>
          <w:szCs w:val="24"/>
          <w:highlight w:val="white"/>
          <w:rtl w:val="0"/>
        </w:rPr>
        <w:t xml:space="preserve">Why is Python important for data driven jobs?</w:t>
      </w:r>
    </w:p>
    <w:p w:rsidR="00000000" w:rsidDel="00000000" w:rsidP="00000000" w:rsidRDefault="00000000" w:rsidRPr="00000000" w14:paraId="00000007">
      <w:pPr>
        <w:ind w:left="0" w:firstLine="0"/>
        <w:rPr>
          <w:color w:val="313131"/>
          <w:sz w:val="24"/>
          <w:szCs w:val="24"/>
          <w:highlight w:val="white"/>
        </w:rPr>
      </w:pPr>
      <w:r w:rsidDel="00000000" w:rsidR="00000000" w:rsidRPr="00000000">
        <w:rPr>
          <w:color w:val="313131"/>
          <w:sz w:val="24"/>
          <w:szCs w:val="24"/>
          <w:highlight w:val="white"/>
          <w:rtl w:val="0"/>
        </w:rPr>
        <w:t xml:space="preserve">The power and flexibility with thousands of libraries made Python the language of choice for data scientists, data engineers, data analysts and AI researchers in leading companies and startups alike. Python is essential for any resume and it is a must-have skill for anyone who works with data.</w:t>
      </w:r>
    </w:p>
    <w:p w:rsidR="00000000" w:rsidDel="00000000" w:rsidP="00000000" w:rsidRDefault="00000000" w:rsidRPr="00000000" w14:paraId="00000008">
      <w:pPr>
        <w:ind w:left="0" w:firstLine="0"/>
        <w:rPr>
          <w:color w:val="313131"/>
          <w:sz w:val="24"/>
          <w:szCs w:val="24"/>
          <w:highlight w:val="white"/>
        </w:rPr>
      </w:pP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160" w:before="0" w:line="335.99999999999994" w:lineRule="auto"/>
        <w:rPr>
          <w:b w:val="1"/>
          <w:color w:val="313131"/>
          <w:sz w:val="31"/>
          <w:szCs w:val="31"/>
          <w:highlight w:val="white"/>
        </w:rPr>
      </w:pPr>
      <w:bookmarkStart w:colFirst="0" w:colLast="0" w:name="_vsgvcg87ezv5" w:id="0"/>
      <w:bookmarkEnd w:id="0"/>
      <w:r w:rsidDel="00000000" w:rsidR="00000000" w:rsidRPr="00000000">
        <w:rPr>
          <w:b w:val="1"/>
          <w:color w:val="313131"/>
          <w:sz w:val="31"/>
          <w:szCs w:val="31"/>
          <w:highlight w:val="white"/>
          <w:rtl w:val="0"/>
        </w:rPr>
        <w:t xml:space="preserve">Learning Objectives</w:t>
      </w:r>
    </w:p>
    <w:p w:rsidR="00000000" w:rsidDel="00000000" w:rsidP="00000000" w:rsidRDefault="00000000" w:rsidRPr="00000000" w14:paraId="0000000A">
      <w:pPr>
        <w:shd w:fill="ffffff" w:val="clear"/>
        <w:spacing w:after="340" w:line="384.00000000000006" w:lineRule="auto"/>
        <w:rPr>
          <w:color w:val="313131"/>
          <w:sz w:val="24"/>
          <w:szCs w:val="24"/>
          <w:highlight w:val="white"/>
        </w:rPr>
      </w:pPr>
      <w:r w:rsidDel="00000000" w:rsidR="00000000" w:rsidRPr="00000000">
        <w:rPr>
          <w:color w:val="313131"/>
          <w:sz w:val="24"/>
          <w:szCs w:val="24"/>
          <w:highlight w:val="white"/>
          <w:rtl w:val="0"/>
        </w:rPr>
        <w:t xml:space="preserve">The objectives of this course are to get you started with Python as a programming language and to give you a taste of how to start working with data in Python.</w:t>
      </w:r>
    </w:p>
    <w:p w:rsidR="00000000" w:rsidDel="00000000" w:rsidP="00000000" w:rsidRDefault="00000000" w:rsidRPr="00000000" w14:paraId="0000000B">
      <w:pPr>
        <w:shd w:fill="ffffff" w:val="clear"/>
        <w:spacing w:after="340" w:before="300" w:line="384.00000000000006" w:lineRule="auto"/>
        <w:rPr>
          <w:color w:val="313131"/>
          <w:sz w:val="24"/>
          <w:szCs w:val="24"/>
          <w:highlight w:val="white"/>
        </w:rPr>
      </w:pPr>
      <w:r w:rsidDel="00000000" w:rsidR="00000000" w:rsidRPr="00000000">
        <w:rPr>
          <w:color w:val="313131"/>
          <w:sz w:val="24"/>
          <w:szCs w:val="24"/>
          <w:highlight w:val="white"/>
          <w:rtl w:val="0"/>
        </w:rPr>
        <w:t xml:space="preserve">In this course you will learn about:</w:t>
      </w:r>
    </w:p>
    <w:p w:rsidR="00000000" w:rsidDel="00000000" w:rsidP="00000000" w:rsidRDefault="00000000" w:rsidRPr="00000000" w14:paraId="0000000C">
      <w:pPr>
        <w:numPr>
          <w:ilvl w:val="1"/>
          <w:numId w:val="1"/>
        </w:numPr>
        <w:spacing w:after="0" w:afterAutospacing="0" w:before="480" w:line="335.99999999999994" w:lineRule="auto"/>
        <w:ind w:left="1440" w:hanging="360"/>
        <w:rPr>
          <w:highlight w:val="white"/>
        </w:rPr>
      </w:pPr>
      <w:r w:rsidDel="00000000" w:rsidR="00000000" w:rsidRPr="00000000">
        <w:rPr>
          <w:color w:val="313131"/>
          <w:sz w:val="24"/>
          <w:szCs w:val="24"/>
          <w:highlight w:val="white"/>
          <w:rtl w:val="0"/>
        </w:rPr>
        <w:t xml:space="preserve">What is Python and why it is useful</w:t>
      </w:r>
    </w:p>
    <w:p w:rsidR="00000000" w:rsidDel="00000000" w:rsidP="00000000" w:rsidRDefault="00000000" w:rsidRPr="00000000" w14:paraId="0000000D">
      <w:pPr>
        <w:numPr>
          <w:ilvl w:val="1"/>
          <w:numId w:val="1"/>
        </w:numPr>
        <w:spacing w:after="0" w:afterAutospacing="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The application of Python </w:t>
      </w:r>
    </w:p>
    <w:p w:rsidR="00000000" w:rsidDel="00000000" w:rsidP="00000000" w:rsidRDefault="00000000" w:rsidRPr="00000000" w14:paraId="0000000E">
      <w:pPr>
        <w:numPr>
          <w:ilvl w:val="1"/>
          <w:numId w:val="1"/>
        </w:numPr>
        <w:spacing w:after="0" w:afterAutospacing="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How to define </w:t>
      </w:r>
      <w:r w:rsidDel="00000000" w:rsidR="00000000" w:rsidRPr="00000000">
        <w:rPr>
          <w:b w:val="1"/>
          <w:color w:val="313131"/>
          <w:sz w:val="24"/>
          <w:szCs w:val="24"/>
          <w:highlight w:val="white"/>
          <w:rtl w:val="0"/>
        </w:rPr>
        <w:t xml:space="preserve">variables</w:t>
      </w:r>
    </w:p>
    <w:p w:rsidR="00000000" w:rsidDel="00000000" w:rsidP="00000000" w:rsidRDefault="00000000" w:rsidRPr="00000000" w14:paraId="0000000F">
      <w:pPr>
        <w:numPr>
          <w:ilvl w:val="1"/>
          <w:numId w:val="1"/>
        </w:numPr>
        <w:spacing w:after="0" w:afterAutospacing="0" w:before="0" w:beforeAutospacing="0" w:line="335.99999999999994" w:lineRule="auto"/>
        <w:ind w:left="1440" w:hanging="360"/>
        <w:rPr>
          <w:highlight w:val="white"/>
        </w:rPr>
      </w:pPr>
      <w:r w:rsidDel="00000000" w:rsidR="00000000" w:rsidRPr="00000000">
        <w:rPr>
          <w:b w:val="1"/>
          <w:color w:val="313131"/>
          <w:sz w:val="24"/>
          <w:szCs w:val="24"/>
          <w:highlight w:val="white"/>
          <w:rtl w:val="0"/>
        </w:rPr>
        <w:t xml:space="preserve">Sets</w:t>
      </w:r>
      <w:r w:rsidDel="00000000" w:rsidR="00000000" w:rsidRPr="00000000">
        <w:rPr>
          <w:color w:val="313131"/>
          <w:sz w:val="24"/>
          <w:szCs w:val="24"/>
          <w:highlight w:val="white"/>
          <w:rtl w:val="0"/>
        </w:rPr>
        <w:t xml:space="preserve"> and </w:t>
      </w:r>
      <w:r w:rsidDel="00000000" w:rsidR="00000000" w:rsidRPr="00000000">
        <w:rPr>
          <w:b w:val="1"/>
          <w:color w:val="313131"/>
          <w:sz w:val="24"/>
          <w:szCs w:val="24"/>
          <w:highlight w:val="white"/>
          <w:rtl w:val="0"/>
        </w:rPr>
        <w:t xml:space="preserve">conditional statements</w:t>
      </w:r>
      <w:r w:rsidDel="00000000" w:rsidR="00000000" w:rsidRPr="00000000">
        <w:rPr>
          <w:color w:val="313131"/>
          <w:sz w:val="24"/>
          <w:szCs w:val="24"/>
          <w:highlight w:val="white"/>
          <w:rtl w:val="0"/>
        </w:rPr>
        <w:t xml:space="preserve"> in Python</w:t>
      </w:r>
    </w:p>
    <w:p w:rsidR="00000000" w:rsidDel="00000000" w:rsidP="00000000" w:rsidRDefault="00000000" w:rsidRPr="00000000" w14:paraId="00000010">
      <w:pPr>
        <w:numPr>
          <w:ilvl w:val="1"/>
          <w:numId w:val="1"/>
        </w:numPr>
        <w:spacing w:after="0" w:afterAutospacing="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The purpose of having </w:t>
      </w:r>
      <w:r w:rsidDel="00000000" w:rsidR="00000000" w:rsidRPr="00000000">
        <w:rPr>
          <w:b w:val="1"/>
          <w:color w:val="313131"/>
          <w:sz w:val="24"/>
          <w:szCs w:val="24"/>
          <w:highlight w:val="white"/>
          <w:rtl w:val="0"/>
        </w:rPr>
        <w:t xml:space="preserve">functions</w:t>
      </w:r>
      <w:r w:rsidDel="00000000" w:rsidR="00000000" w:rsidRPr="00000000">
        <w:rPr>
          <w:color w:val="313131"/>
          <w:sz w:val="24"/>
          <w:szCs w:val="24"/>
          <w:highlight w:val="white"/>
          <w:rtl w:val="0"/>
        </w:rPr>
        <w:t xml:space="preserve"> in Python</w:t>
      </w:r>
    </w:p>
    <w:p w:rsidR="00000000" w:rsidDel="00000000" w:rsidP="00000000" w:rsidRDefault="00000000" w:rsidRPr="00000000" w14:paraId="00000011">
      <w:pPr>
        <w:numPr>
          <w:ilvl w:val="1"/>
          <w:numId w:val="1"/>
        </w:numPr>
        <w:spacing w:after="0" w:afterAutospacing="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How to operate on files to </w:t>
      </w:r>
      <w:r w:rsidDel="00000000" w:rsidR="00000000" w:rsidRPr="00000000">
        <w:rPr>
          <w:b w:val="1"/>
          <w:color w:val="313131"/>
          <w:sz w:val="24"/>
          <w:szCs w:val="24"/>
          <w:highlight w:val="white"/>
          <w:rtl w:val="0"/>
        </w:rPr>
        <w:t xml:space="preserve">read and write data</w:t>
      </w:r>
      <w:r w:rsidDel="00000000" w:rsidR="00000000" w:rsidRPr="00000000">
        <w:rPr>
          <w:color w:val="313131"/>
          <w:sz w:val="24"/>
          <w:szCs w:val="24"/>
          <w:highlight w:val="white"/>
          <w:rtl w:val="0"/>
        </w:rPr>
        <w:t xml:space="preserve"> in Python</w:t>
      </w:r>
    </w:p>
    <w:p w:rsidR="00000000" w:rsidDel="00000000" w:rsidP="00000000" w:rsidRDefault="00000000" w:rsidRPr="00000000" w14:paraId="00000012">
      <w:pPr>
        <w:numPr>
          <w:ilvl w:val="1"/>
          <w:numId w:val="1"/>
        </w:numPr>
        <w:spacing w:after="64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How to use </w:t>
      </w:r>
      <w:r w:rsidDel="00000000" w:rsidR="00000000" w:rsidRPr="00000000">
        <w:rPr>
          <w:b w:val="1"/>
          <w:color w:val="313131"/>
          <w:sz w:val="24"/>
          <w:szCs w:val="24"/>
          <w:highlight w:val="white"/>
          <w:rtl w:val="0"/>
        </w:rPr>
        <w:t xml:space="preserve">pandas</w:t>
      </w:r>
      <w:r w:rsidDel="00000000" w:rsidR="00000000" w:rsidRPr="00000000">
        <w:rPr>
          <w:color w:val="313131"/>
          <w:sz w:val="24"/>
          <w:szCs w:val="24"/>
          <w:highlight w:val="white"/>
          <w:rtl w:val="0"/>
        </w:rPr>
        <w:t xml:space="preserve">, a must-have package for anyone attempting data analysis in Python\</w:t>
      </w:r>
    </w:p>
    <w:p w:rsidR="00000000" w:rsidDel="00000000" w:rsidP="00000000" w:rsidRDefault="00000000" w:rsidRPr="00000000" w14:paraId="00000013">
      <w:pPr>
        <w:shd w:fill="ffffff" w:val="clear"/>
        <w:spacing w:after="340" w:line="384.00000000000006" w:lineRule="auto"/>
        <w:rPr>
          <w:rFonts w:ascii="Verdana" w:cs="Verdana" w:eastAsia="Verdana" w:hAnsi="Verdana"/>
          <w:color w:val="474747"/>
          <w:sz w:val="36"/>
          <w:szCs w:val="36"/>
          <w:highlight w:val="white"/>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80" w:line="384.00000000000006" w:lineRule="auto"/>
        <w:rPr>
          <w:b w:val="1"/>
          <w:color w:val="474747"/>
          <w:sz w:val="34"/>
          <w:szCs w:val="34"/>
          <w:highlight w:val="white"/>
        </w:rPr>
      </w:pPr>
      <w:bookmarkStart w:colFirst="0" w:colLast="0" w:name="_hognlapgrcb7" w:id="1"/>
      <w:bookmarkEnd w:id="1"/>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line="384.00000000000006" w:lineRule="auto"/>
        <w:rPr>
          <w:rFonts w:ascii="Verdana" w:cs="Verdana" w:eastAsia="Verdana" w:hAnsi="Verdana"/>
          <w:color w:val="474747"/>
          <w:sz w:val="36"/>
          <w:szCs w:val="36"/>
          <w:highlight w:val="white"/>
        </w:rPr>
      </w:pPr>
      <w:bookmarkStart w:colFirst="0" w:colLast="0" w:name="_a83c6cp1azn3" w:id="2"/>
      <w:bookmarkEnd w:id="2"/>
      <w:r w:rsidDel="00000000" w:rsidR="00000000" w:rsidRPr="00000000">
        <w:rPr>
          <w:b w:val="1"/>
          <w:color w:val="474747"/>
          <w:sz w:val="34"/>
          <w:szCs w:val="34"/>
          <w:highlight w:val="white"/>
          <w:rtl w:val="0"/>
        </w:rPr>
        <w:t xml:space="preserve">Table of Contents</w:t>
      </w:r>
      <w:r w:rsidDel="00000000" w:rsidR="00000000" w:rsidRPr="00000000">
        <w:rPr>
          <w:rtl w:val="0"/>
        </w:rPr>
      </w:r>
    </w:p>
    <w:p w:rsidR="00000000" w:rsidDel="00000000" w:rsidP="00000000" w:rsidRDefault="00000000" w:rsidRPr="00000000" w14:paraId="00000016">
      <w:pPr>
        <w:numPr>
          <w:ilvl w:val="0"/>
          <w:numId w:val="3"/>
        </w:numPr>
        <w:shd w:fill="ffffff" w:val="clear"/>
        <w:spacing w:after="0" w:afterAutospacing="0" w:before="220" w:line="384.00000000000006" w:lineRule="auto"/>
        <w:ind w:left="720" w:hanging="360"/>
        <w:rPr>
          <w:highlight w:val="white"/>
        </w:rPr>
      </w:pPr>
      <w:hyperlink r:id="rId6">
        <w:r w:rsidDel="00000000" w:rsidR="00000000" w:rsidRPr="00000000">
          <w:rPr>
            <w:color w:val="1155cc"/>
            <w:sz w:val="21"/>
            <w:szCs w:val="21"/>
            <w:highlight w:val="white"/>
            <w:rtl w:val="0"/>
          </w:rPr>
          <w:t xml:space="preserve">Say "Hello" to the world in Python</w:t>
        </w:r>
      </w:hyperlink>
      <w:r w:rsidDel="00000000" w:rsidR="00000000" w:rsidRPr="00000000">
        <w:rPr>
          <w:rtl w:val="0"/>
        </w:rPr>
      </w:r>
    </w:p>
    <w:p w:rsidR="00000000" w:rsidDel="00000000" w:rsidP="00000000" w:rsidRDefault="00000000" w:rsidRPr="00000000" w14:paraId="00000017">
      <w:pPr>
        <w:numPr>
          <w:ilvl w:val="1"/>
          <w:numId w:val="3"/>
        </w:numPr>
        <w:shd w:fill="ffffff" w:val="clear"/>
        <w:spacing w:after="0" w:afterAutospacing="0" w:before="0" w:beforeAutospacing="0" w:line="384.00000000000006" w:lineRule="auto"/>
        <w:ind w:left="1440" w:hanging="360"/>
        <w:rPr>
          <w:highlight w:val="white"/>
        </w:rPr>
      </w:pPr>
      <w:hyperlink r:id="rId7">
        <w:r w:rsidDel="00000000" w:rsidR="00000000" w:rsidRPr="00000000">
          <w:rPr>
            <w:color w:val="1155cc"/>
            <w:sz w:val="21"/>
            <w:szCs w:val="21"/>
            <w:highlight w:val="white"/>
            <w:rtl w:val="0"/>
          </w:rPr>
          <w:t xml:space="preserve">What version of Python are we using?</w:t>
        </w:r>
      </w:hyperlink>
      <w:r w:rsidDel="00000000" w:rsidR="00000000" w:rsidRPr="00000000">
        <w:rPr>
          <w:rtl w:val="0"/>
        </w:rPr>
      </w:r>
    </w:p>
    <w:p w:rsidR="00000000" w:rsidDel="00000000" w:rsidP="00000000" w:rsidRDefault="00000000" w:rsidRPr="00000000" w14:paraId="00000018">
      <w:pPr>
        <w:numPr>
          <w:ilvl w:val="1"/>
          <w:numId w:val="3"/>
        </w:numPr>
        <w:shd w:fill="ffffff" w:val="clear"/>
        <w:spacing w:after="0" w:afterAutospacing="0" w:before="0" w:beforeAutospacing="0" w:line="384.00000000000006" w:lineRule="auto"/>
        <w:ind w:left="1440" w:hanging="360"/>
        <w:rPr>
          <w:highlight w:val="white"/>
        </w:rPr>
      </w:pPr>
      <w:hyperlink r:id="rId8">
        <w:r w:rsidDel="00000000" w:rsidR="00000000" w:rsidRPr="00000000">
          <w:rPr>
            <w:color w:val="1155cc"/>
            <w:sz w:val="21"/>
            <w:szCs w:val="21"/>
            <w:highlight w:val="white"/>
            <w:rtl w:val="0"/>
          </w:rPr>
          <w:t xml:space="preserve">Writing comments in Python</w:t>
        </w:r>
      </w:hyperlink>
      <w:r w:rsidDel="00000000" w:rsidR="00000000" w:rsidRPr="00000000">
        <w:rPr>
          <w:rtl w:val="0"/>
        </w:rPr>
      </w:r>
    </w:p>
    <w:p w:rsidR="00000000" w:rsidDel="00000000" w:rsidP="00000000" w:rsidRDefault="00000000" w:rsidRPr="00000000" w14:paraId="00000019">
      <w:pPr>
        <w:numPr>
          <w:ilvl w:val="1"/>
          <w:numId w:val="3"/>
        </w:numPr>
        <w:shd w:fill="ffffff" w:val="clear"/>
        <w:spacing w:after="0" w:afterAutospacing="0" w:before="0" w:beforeAutospacing="0" w:line="384.00000000000006" w:lineRule="auto"/>
        <w:ind w:left="1440" w:hanging="360"/>
        <w:rPr>
          <w:highlight w:val="white"/>
        </w:rPr>
      </w:pPr>
      <w:hyperlink r:id="rId9">
        <w:r w:rsidDel="00000000" w:rsidR="00000000" w:rsidRPr="00000000">
          <w:rPr>
            <w:color w:val="1155cc"/>
            <w:sz w:val="21"/>
            <w:szCs w:val="21"/>
            <w:highlight w:val="white"/>
            <w:rtl w:val="0"/>
          </w:rPr>
          <w:t xml:space="preserve">Errors in Python</w:t>
        </w:r>
      </w:hyperlink>
      <w:r w:rsidDel="00000000" w:rsidR="00000000" w:rsidRPr="00000000">
        <w:rPr>
          <w:rtl w:val="0"/>
        </w:rPr>
      </w:r>
    </w:p>
    <w:p w:rsidR="00000000" w:rsidDel="00000000" w:rsidP="00000000" w:rsidRDefault="00000000" w:rsidRPr="00000000" w14:paraId="0000001A">
      <w:pPr>
        <w:numPr>
          <w:ilvl w:val="1"/>
          <w:numId w:val="3"/>
        </w:numPr>
        <w:shd w:fill="ffffff" w:val="clear"/>
        <w:spacing w:after="0" w:afterAutospacing="0" w:before="0" w:beforeAutospacing="0" w:line="384.00000000000006" w:lineRule="auto"/>
        <w:ind w:left="1440" w:hanging="360"/>
        <w:rPr>
          <w:highlight w:val="white"/>
        </w:rPr>
      </w:pPr>
      <w:hyperlink r:id="rId10">
        <w:r w:rsidDel="00000000" w:rsidR="00000000" w:rsidRPr="00000000">
          <w:rPr>
            <w:color w:val="1155cc"/>
            <w:sz w:val="21"/>
            <w:szCs w:val="21"/>
            <w:highlight w:val="white"/>
            <w:rtl w:val="0"/>
          </w:rPr>
          <w:t xml:space="preserve">Does Python know about your error before it runs your code?</w:t>
        </w:r>
      </w:hyperlink>
      <w:r w:rsidDel="00000000" w:rsidR="00000000" w:rsidRPr="00000000">
        <w:rPr>
          <w:rtl w:val="0"/>
        </w:rPr>
      </w:r>
    </w:p>
    <w:p w:rsidR="00000000" w:rsidDel="00000000" w:rsidP="00000000" w:rsidRDefault="00000000" w:rsidRPr="00000000" w14:paraId="0000001B">
      <w:pPr>
        <w:numPr>
          <w:ilvl w:val="1"/>
          <w:numId w:val="3"/>
        </w:numPr>
        <w:shd w:fill="ffffff" w:val="clear"/>
        <w:spacing w:after="0" w:afterAutospacing="0" w:before="0" w:beforeAutospacing="0" w:line="384.00000000000006" w:lineRule="auto"/>
        <w:ind w:left="1440" w:hanging="360"/>
        <w:rPr>
          <w:highlight w:val="white"/>
        </w:rPr>
      </w:pPr>
      <w:hyperlink r:id="rId11">
        <w:r w:rsidDel="00000000" w:rsidR="00000000" w:rsidRPr="00000000">
          <w:rPr>
            <w:color w:val="1155cc"/>
            <w:sz w:val="21"/>
            <w:szCs w:val="21"/>
            <w:highlight w:val="white"/>
            <w:rtl w:val="0"/>
          </w:rPr>
          <w:t xml:space="preserve">Exercise: Your First Program</w:t>
        </w:r>
      </w:hyperlink>
      <w:r w:rsidDel="00000000" w:rsidR="00000000" w:rsidRPr="00000000">
        <w:rPr>
          <w:rtl w:val="0"/>
        </w:rPr>
      </w:r>
    </w:p>
    <w:p w:rsidR="00000000" w:rsidDel="00000000" w:rsidP="00000000" w:rsidRDefault="00000000" w:rsidRPr="00000000" w14:paraId="0000001C">
      <w:pPr>
        <w:numPr>
          <w:ilvl w:val="0"/>
          <w:numId w:val="3"/>
        </w:numPr>
        <w:shd w:fill="ffffff" w:val="clear"/>
        <w:spacing w:after="0" w:afterAutospacing="0" w:before="0" w:beforeAutospacing="0" w:line="384.00000000000006" w:lineRule="auto"/>
        <w:ind w:left="720" w:hanging="360"/>
        <w:rPr>
          <w:highlight w:val="white"/>
        </w:rPr>
      </w:pPr>
      <w:hyperlink r:id="rId12">
        <w:r w:rsidDel="00000000" w:rsidR="00000000" w:rsidRPr="00000000">
          <w:rPr>
            <w:color w:val="1155cc"/>
            <w:sz w:val="21"/>
            <w:szCs w:val="21"/>
            <w:highlight w:val="white"/>
            <w:rtl w:val="0"/>
          </w:rPr>
          <w:t xml:space="preserve">Types of objects in Python</w:t>
        </w:r>
      </w:hyperlink>
      <w:r w:rsidDel="00000000" w:rsidR="00000000" w:rsidRPr="00000000">
        <w:rPr>
          <w:rtl w:val="0"/>
        </w:rPr>
      </w:r>
    </w:p>
    <w:p w:rsidR="00000000" w:rsidDel="00000000" w:rsidP="00000000" w:rsidRDefault="00000000" w:rsidRPr="00000000" w14:paraId="0000001D">
      <w:pPr>
        <w:numPr>
          <w:ilvl w:val="1"/>
          <w:numId w:val="3"/>
        </w:numPr>
        <w:shd w:fill="ffffff" w:val="clear"/>
        <w:spacing w:after="0" w:afterAutospacing="0" w:before="0" w:beforeAutospacing="0" w:line="384.00000000000006" w:lineRule="auto"/>
        <w:ind w:left="1440" w:hanging="360"/>
        <w:rPr>
          <w:highlight w:val="white"/>
        </w:rPr>
      </w:pPr>
      <w:hyperlink r:id="rId13">
        <w:r w:rsidDel="00000000" w:rsidR="00000000" w:rsidRPr="00000000">
          <w:rPr>
            <w:color w:val="1155cc"/>
            <w:sz w:val="21"/>
            <w:szCs w:val="21"/>
            <w:highlight w:val="white"/>
            <w:rtl w:val="0"/>
          </w:rPr>
          <w:t xml:space="preserve">Integers</w:t>
        </w:r>
      </w:hyperlink>
      <w:r w:rsidDel="00000000" w:rsidR="00000000" w:rsidRPr="00000000">
        <w:rPr>
          <w:rtl w:val="0"/>
        </w:rPr>
      </w:r>
    </w:p>
    <w:p w:rsidR="00000000" w:rsidDel="00000000" w:rsidP="00000000" w:rsidRDefault="00000000" w:rsidRPr="00000000" w14:paraId="0000001E">
      <w:pPr>
        <w:numPr>
          <w:ilvl w:val="1"/>
          <w:numId w:val="3"/>
        </w:numPr>
        <w:shd w:fill="ffffff" w:val="clear"/>
        <w:spacing w:after="0" w:afterAutospacing="0" w:before="0" w:beforeAutospacing="0" w:line="384.00000000000006" w:lineRule="auto"/>
        <w:ind w:left="1440" w:hanging="360"/>
        <w:rPr>
          <w:highlight w:val="white"/>
        </w:rPr>
      </w:pPr>
      <w:hyperlink r:id="rId14">
        <w:r w:rsidDel="00000000" w:rsidR="00000000" w:rsidRPr="00000000">
          <w:rPr>
            <w:color w:val="1155cc"/>
            <w:sz w:val="21"/>
            <w:szCs w:val="21"/>
            <w:highlight w:val="white"/>
            <w:rtl w:val="0"/>
          </w:rPr>
          <w:t xml:space="preserve">Floats</w:t>
        </w:r>
      </w:hyperlink>
      <w:r w:rsidDel="00000000" w:rsidR="00000000" w:rsidRPr="00000000">
        <w:rPr>
          <w:rtl w:val="0"/>
        </w:rPr>
      </w:r>
    </w:p>
    <w:p w:rsidR="00000000" w:rsidDel="00000000" w:rsidP="00000000" w:rsidRDefault="00000000" w:rsidRPr="00000000" w14:paraId="0000001F">
      <w:pPr>
        <w:numPr>
          <w:ilvl w:val="1"/>
          <w:numId w:val="3"/>
        </w:numPr>
        <w:shd w:fill="ffffff" w:val="clear"/>
        <w:spacing w:after="0" w:afterAutospacing="0" w:before="0" w:beforeAutospacing="0" w:line="384.00000000000006" w:lineRule="auto"/>
        <w:ind w:left="1440" w:hanging="360"/>
        <w:rPr>
          <w:highlight w:val="white"/>
        </w:rPr>
      </w:pPr>
      <w:hyperlink r:id="rId15">
        <w:r w:rsidDel="00000000" w:rsidR="00000000" w:rsidRPr="00000000">
          <w:rPr>
            <w:color w:val="1155cc"/>
            <w:sz w:val="21"/>
            <w:szCs w:val="21"/>
            <w:highlight w:val="white"/>
            <w:rtl w:val="0"/>
          </w:rPr>
          <w:t xml:space="preserve">Converting from one object type to a different object type</w:t>
        </w:r>
      </w:hyperlink>
      <w:r w:rsidDel="00000000" w:rsidR="00000000" w:rsidRPr="00000000">
        <w:rPr>
          <w:rtl w:val="0"/>
        </w:rPr>
      </w:r>
    </w:p>
    <w:p w:rsidR="00000000" w:rsidDel="00000000" w:rsidP="00000000" w:rsidRDefault="00000000" w:rsidRPr="00000000" w14:paraId="00000020">
      <w:pPr>
        <w:numPr>
          <w:ilvl w:val="1"/>
          <w:numId w:val="3"/>
        </w:numPr>
        <w:shd w:fill="ffffff" w:val="clear"/>
        <w:spacing w:after="0" w:afterAutospacing="0" w:before="0" w:beforeAutospacing="0" w:line="384.00000000000006" w:lineRule="auto"/>
        <w:ind w:left="1440" w:hanging="360"/>
        <w:rPr>
          <w:highlight w:val="white"/>
        </w:rPr>
      </w:pPr>
      <w:hyperlink r:id="rId16">
        <w:r w:rsidDel="00000000" w:rsidR="00000000" w:rsidRPr="00000000">
          <w:rPr>
            <w:color w:val="1155cc"/>
            <w:sz w:val="21"/>
            <w:szCs w:val="21"/>
            <w:highlight w:val="white"/>
            <w:rtl w:val="0"/>
          </w:rPr>
          <w:t xml:space="preserve">Boolean data type</w:t>
        </w:r>
      </w:hyperlink>
      <w:r w:rsidDel="00000000" w:rsidR="00000000" w:rsidRPr="00000000">
        <w:rPr>
          <w:rtl w:val="0"/>
        </w:rPr>
      </w:r>
    </w:p>
    <w:p w:rsidR="00000000" w:rsidDel="00000000" w:rsidP="00000000" w:rsidRDefault="00000000" w:rsidRPr="00000000" w14:paraId="00000021">
      <w:pPr>
        <w:numPr>
          <w:ilvl w:val="1"/>
          <w:numId w:val="3"/>
        </w:numPr>
        <w:shd w:fill="ffffff" w:val="clear"/>
        <w:spacing w:after="0" w:afterAutospacing="0" w:before="0" w:beforeAutospacing="0" w:line="384.00000000000006" w:lineRule="auto"/>
        <w:ind w:left="1440" w:hanging="360"/>
        <w:rPr>
          <w:highlight w:val="white"/>
        </w:rPr>
      </w:pPr>
      <w:hyperlink r:id="rId17">
        <w:r w:rsidDel="00000000" w:rsidR="00000000" w:rsidRPr="00000000">
          <w:rPr>
            <w:color w:val="1155cc"/>
            <w:sz w:val="21"/>
            <w:szCs w:val="21"/>
            <w:highlight w:val="white"/>
            <w:rtl w:val="0"/>
          </w:rPr>
          <w:t xml:space="preserve">Exercise: Types</w:t>
        </w:r>
      </w:hyperlink>
      <w:r w:rsidDel="00000000" w:rsidR="00000000" w:rsidRPr="00000000">
        <w:rPr>
          <w:rtl w:val="0"/>
        </w:rPr>
      </w:r>
    </w:p>
    <w:p w:rsidR="00000000" w:rsidDel="00000000" w:rsidP="00000000" w:rsidRDefault="00000000" w:rsidRPr="00000000" w14:paraId="00000022">
      <w:pPr>
        <w:numPr>
          <w:ilvl w:val="0"/>
          <w:numId w:val="3"/>
        </w:numPr>
        <w:shd w:fill="ffffff" w:val="clear"/>
        <w:spacing w:after="0" w:afterAutospacing="0" w:before="0" w:beforeAutospacing="0" w:line="384.00000000000006" w:lineRule="auto"/>
        <w:ind w:left="720" w:hanging="360"/>
        <w:rPr>
          <w:highlight w:val="white"/>
        </w:rPr>
      </w:pPr>
      <w:hyperlink r:id="rId18">
        <w:r w:rsidDel="00000000" w:rsidR="00000000" w:rsidRPr="00000000">
          <w:rPr>
            <w:color w:val="1155cc"/>
            <w:sz w:val="21"/>
            <w:szCs w:val="21"/>
            <w:highlight w:val="white"/>
            <w:rtl w:val="0"/>
          </w:rPr>
          <w:t xml:space="preserve">Expressions and Variables</w:t>
        </w:r>
      </w:hyperlink>
      <w:r w:rsidDel="00000000" w:rsidR="00000000" w:rsidRPr="00000000">
        <w:rPr>
          <w:rtl w:val="0"/>
        </w:rPr>
      </w:r>
    </w:p>
    <w:p w:rsidR="00000000" w:rsidDel="00000000" w:rsidP="00000000" w:rsidRDefault="00000000" w:rsidRPr="00000000" w14:paraId="00000023">
      <w:pPr>
        <w:numPr>
          <w:ilvl w:val="1"/>
          <w:numId w:val="3"/>
        </w:numPr>
        <w:shd w:fill="ffffff" w:val="clear"/>
        <w:spacing w:after="0" w:afterAutospacing="0" w:before="0" w:beforeAutospacing="0" w:line="384.00000000000006" w:lineRule="auto"/>
        <w:ind w:left="1440" w:hanging="360"/>
        <w:rPr>
          <w:highlight w:val="white"/>
        </w:rPr>
      </w:pPr>
      <w:hyperlink r:id="rId19">
        <w:r w:rsidDel="00000000" w:rsidR="00000000" w:rsidRPr="00000000">
          <w:rPr>
            <w:color w:val="1155cc"/>
            <w:sz w:val="21"/>
            <w:szCs w:val="21"/>
            <w:highlight w:val="white"/>
            <w:rtl w:val="0"/>
          </w:rPr>
          <w:t xml:space="preserve">Expressions</w:t>
        </w:r>
      </w:hyperlink>
      <w:r w:rsidDel="00000000" w:rsidR="00000000" w:rsidRPr="00000000">
        <w:rPr>
          <w:rtl w:val="0"/>
        </w:rPr>
      </w:r>
    </w:p>
    <w:p w:rsidR="00000000" w:rsidDel="00000000" w:rsidP="00000000" w:rsidRDefault="00000000" w:rsidRPr="00000000" w14:paraId="00000024">
      <w:pPr>
        <w:numPr>
          <w:ilvl w:val="1"/>
          <w:numId w:val="3"/>
        </w:numPr>
        <w:shd w:fill="ffffff" w:val="clear"/>
        <w:spacing w:after="0" w:afterAutospacing="0" w:before="0" w:beforeAutospacing="0" w:line="384.00000000000006" w:lineRule="auto"/>
        <w:ind w:left="1440" w:hanging="360"/>
        <w:rPr>
          <w:highlight w:val="white"/>
        </w:rPr>
      </w:pPr>
      <w:hyperlink r:id="rId20">
        <w:r w:rsidDel="00000000" w:rsidR="00000000" w:rsidRPr="00000000">
          <w:rPr>
            <w:color w:val="1155cc"/>
            <w:sz w:val="21"/>
            <w:szCs w:val="21"/>
            <w:highlight w:val="white"/>
            <w:rtl w:val="0"/>
          </w:rPr>
          <w:t xml:space="preserve">Exercise: Expressions</w:t>
        </w:r>
      </w:hyperlink>
      <w:r w:rsidDel="00000000" w:rsidR="00000000" w:rsidRPr="00000000">
        <w:rPr>
          <w:rtl w:val="0"/>
        </w:rPr>
      </w:r>
    </w:p>
    <w:p w:rsidR="00000000" w:rsidDel="00000000" w:rsidP="00000000" w:rsidRDefault="00000000" w:rsidRPr="00000000" w14:paraId="00000025">
      <w:pPr>
        <w:numPr>
          <w:ilvl w:val="1"/>
          <w:numId w:val="3"/>
        </w:numPr>
        <w:shd w:fill="ffffff" w:val="clear"/>
        <w:spacing w:after="0" w:afterAutospacing="0" w:before="0" w:beforeAutospacing="0" w:line="384.00000000000006" w:lineRule="auto"/>
        <w:ind w:left="1440" w:hanging="360"/>
        <w:rPr>
          <w:highlight w:val="white"/>
        </w:rPr>
      </w:pPr>
      <w:hyperlink r:id="rId21">
        <w:r w:rsidDel="00000000" w:rsidR="00000000" w:rsidRPr="00000000">
          <w:rPr>
            <w:color w:val="1155cc"/>
            <w:sz w:val="21"/>
            <w:szCs w:val="21"/>
            <w:highlight w:val="white"/>
            <w:rtl w:val="0"/>
          </w:rPr>
          <w:t xml:space="preserve">Variables</w:t>
        </w:r>
      </w:hyperlink>
      <w:r w:rsidDel="00000000" w:rsidR="00000000" w:rsidRPr="00000000">
        <w:rPr>
          <w:rtl w:val="0"/>
        </w:rPr>
      </w:r>
    </w:p>
    <w:p w:rsidR="00000000" w:rsidDel="00000000" w:rsidP="00000000" w:rsidRDefault="00000000" w:rsidRPr="00000000" w14:paraId="00000026">
      <w:pPr>
        <w:numPr>
          <w:ilvl w:val="1"/>
          <w:numId w:val="3"/>
        </w:numPr>
        <w:shd w:fill="ffffff" w:val="clear"/>
        <w:spacing w:after="220" w:before="0" w:beforeAutospacing="0" w:line="384.00000000000006" w:lineRule="auto"/>
        <w:ind w:left="1440" w:hanging="360"/>
        <w:rPr>
          <w:highlight w:val="white"/>
        </w:rPr>
      </w:pPr>
      <w:hyperlink r:id="rId22">
        <w:r w:rsidDel="00000000" w:rsidR="00000000" w:rsidRPr="00000000">
          <w:rPr>
            <w:color w:val="1155cc"/>
            <w:sz w:val="21"/>
            <w:szCs w:val="21"/>
            <w:highlight w:val="white"/>
            <w:rtl w:val="0"/>
          </w:rPr>
          <w:t xml:space="preserve">Exercise: Expression and Variables in Python</w:t>
        </w:r>
      </w:hyperlink>
      <w:r w:rsidDel="00000000" w:rsidR="00000000" w:rsidRPr="00000000">
        <w:rPr>
          <w:rtl w:val="0"/>
        </w:rPr>
      </w:r>
    </w:p>
    <w:p w:rsidR="00000000" w:rsidDel="00000000" w:rsidP="00000000" w:rsidRDefault="00000000" w:rsidRPr="00000000" w14:paraId="00000027">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Objectives: After completing this lab you will be able to:</w:t>
      </w:r>
    </w:p>
    <w:p w:rsidR="00000000" w:rsidDel="00000000" w:rsidP="00000000" w:rsidRDefault="00000000" w:rsidRPr="00000000" w14:paraId="00000028">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Write basic code in Python</w:t>
      </w:r>
    </w:p>
    <w:p w:rsidR="00000000" w:rsidDel="00000000" w:rsidP="00000000" w:rsidRDefault="00000000" w:rsidRPr="00000000" w14:paraId="00000029">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Work with various types of data in Python</w:t>
      </w:r>
    </w:p>
    <w:p w:rsidR="00000000" w:rsidDel="00000000" w:rsidP="00000000" w:rsidRDefault="00000000" w:rsidRPr="00000000" w14:paraId="0000002A">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Convert the data from one type to another</w:t>
      </w:r>
    </w:p>
    <w:p w:rsidR="00000000" w:rsidDel="00000000" w:rsidP="00000000" w:rsidRDefault="00000000" w:rsidRPr="00000000" w14:paraId="0000002B">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Use expressions and variables to perform operations</w:t>
      </w:r>
    </w:p>
    <w:p w:rsidR="00000000" w:rsidDel="00000000" w:rsidP="00000000" w:rsidRDefault="00000000" w:rsidRPr="00000000" w14:paraId="0000002C">
      <w:pPr>
        <w:shd w:fill="ffffff" w:val="clear"/>
        <w:spacing w:after="340" w:line="384.00000000000006" w:lineRule="auto"/>
        <w:rPr>
          <w:rFonts w:ascii="Verdana" w:cs="Verdana" w:eastAsia="Verdana" w:hAnsi="Verdana"/>
          <w:color w:val="474747"/>
          <w:sz w:val="36"/>
          <w:szCs w:val="36"/>
          <w:highlight w:val="white"/>
        </w:rPr>
      </w:pPr>
      <w:r w:rsidDel="00000000" w:rsidR="00000000" w:rsidRPr="00000000">
        <w:rPr>
          <w:rtl w:val="0"/>
        </w:rPr>
      </w:r>
    </w:p>
    <w:p w:rsidR="00000000" w:rsidDel="00000000" w:rsidP="00000000" w:rsidRDefault="00000000" w:rsidRPr="00000000" w14:paraId="0000002D">
      <w:pPr>
        <w:shd w:fill="ffffff" w:val="clear"/>
        <w:spacing w:after="340" w:line="384.00000000000006"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Lab Instructions</w:t>
      </w:r>
    </w:p>
    <w:p w:rsidR="00000000" w:rsidDel="00000000" w:rsidP="00000000" w:rsidRDefault="00000000" w:rsidRPr="00000000" w14:paraId="0000002E">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How do I run Python?</w:t>
        <w:br w:type="textWrapping"/>
      </w:r>
      <w:r w:rsidDel="00000000" w:rsidR="00000000" w:rsidRPr="00000000">
        <w:rPr>
          <w:color w:val="313131"/>
          <w:sz w:val="24"/>
          <w:szCs w:val="24"/>
          <w:highlight w:val="white"/>
          <w:rtl w:val="0"/>
        </w:rPr>
        <w:t xml:space="preserve">You can use the Skills Network Labs environment to run Python code in Jupyter notebooks by simply clicking on the "</w:t>
      </w:r>
      <w:r w:rsidDel="00000000" w:rsidR="00000000" w:rsidRPr="00000000">
        <w:rPr>
          <w:i w:val="1"/>
          <w:color w:val="313131"/>
          <w:sz w:val="24"/>
          <w:szCs w:val="24"/>
          <w:highlight w:val="white"/>
          <w:rtl w:val="0"/>
        </w:rPr>
        <w:t xml:space="preserve">Start Lab</w:t>
      </w:r>
      <w:r w:rsidDel="00000000" w:rsidR="00000000" w:rsidRPr="00000000">
        <w:rPr>
          <w:color w:val="313131"/>
          <w:sz w:val="24"/>
          <w:szCs w:val="24"/>
          <w:highlight w:val="white"/>
          <w:rtl w:val="0"/>
        </w:rPr>
        <w:t xml:space="preserve">" button below.</w:t>
      </w:r>
    </w:p>
    <w:p w:rsidR="00000000" w:rsidDel="00000000" w:rsidP="00000000" w:rsidRDefault="00000000" w:rsidRPr="00000000" w14:paraId="0000002F">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Do I need to download or install Python?</w:t>
        <w:br w:type="textWrapping"/>
      </w:r>
      <w:r w:rsidDel="00000000" w:rsidR="00000000" w:rsidRPr="00000000">
        <w:rPr>
          <w:color w:val="313131"/>
          <w:sz w:val="24"/>
          <w:szCs w:val="24"/>
          <w:highlight w:val="white"/>
          <w:rtl w:val="0"/>
        </w:rPr>
        <w:t xml:space="preserve">No, you can use Python directly within your web browser through Skills Network Labs. Just click on the "</w:t>
      </w:r>
      <w:r w:rsidDel="00000000" w:rsidR="00000000" w:rsidRPr="00000000">
        <w:rPr>
          <w:i w:val="1"/>
          <w:color w:val="313131"/>
          <w:sz w:val="24"/>
          <w:szCs w:val="24"/>
          <w:highlight w:val="white"/>
          <w:rtl w:val="0"/>
        </w:rPr>
        <w:t xml:space="preserve">Start Lab</w:t>
      </w:r>
      <w:r w:rsidDel="00000000" w:rsidR="00000000" w:rsidRPr="00000000">
        <w:rPr>
          <w:color w:val="313131"/>
          <w:sz w:val="24"/>
          <w:szCs w:val="24"/>
          <w:highlight w:val="white"/>
          <w:rtl w:val="0"/>
        </w:rPr>
        <w:t xml:space="preserve">" button below and Skills Network Labs will load directly on this page.</w:t>
      </w:r>
    </w:p>
    <w:p w:rsidR="00000000" w:rsidDel="00000000" w:rsidP="00000000" w:rsidRDefault="00000000" w:rsidRPr="00000000" w14:paraId="00000030">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Which version is used in these labs: Python 2 or Python 3?</w:t>
        <w:br w:type="textWrapping"/>
      </w:r>
      <w:r w:rsidDel="00000000" w:rsidR="00000000" w:rsidRPr="00000000">
        <w:rPr>
          <w:color w:val="313131"/>
          <w:sz w:val="24"/>
          <w:szCs w:val="24"/>
          <w:highlight w:val="white"/>
          <w:rtl w:val="0"/>
        </w:rPr>
        <w:t xml:space="preserve">All of these labs use Python 3.</w:t>
      </w:r>
    </w:p>
    <w:p w:rsidR="00000000" w:rsidDel="00000000" w:rsidP="00000000" w:rsidRDefault="00000000" w:rsidRPr="00000000" w14:paraId="00000031">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What is "Skills Network Labs"?</w:t>
        <w:br w:type="textWrapping"/>
      </w:r>
      <w:r w:rsidDel="00000000" w:rsidR="00000000" w:rsidRPr="00000000">
        <w:rPr>
          <w:color w:val="313131"/>
          <w:sz w:val="24"/>
          <w:szCs w:val="24"/>
          <w:highlight w:val="white"/>
          <w:rtl w:val="0"/>
        </w:rPr>
        <w:t xml:space="preserve">Skills Network Labs is a virtual lab environment that lets you practice what you learn in these courses.</w:t>
      </w:r>
    </w:p>
    <w:p w:rsidR="00000000" w:rsidDel="00000000" w:rsidP="00000000" w:rsidRDefault="00000000" w:rsidRPr="00000000" w14:paraId="00000032">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What are "Jupyter Notebooks"?</w:t>
        <w:br w:type="textWrapping"/>
      </w:r>
      <w:r w:rsidDel="00000000" w:rsidR="00000000" w:rsidRPr="00000000">
        <w:rPr>
          <w:color w:val="313131"/>
          <w:sz w:val="24"/>
          <w:szCs w:val="24"/>
          <w:highlight w:val="white"/>
          <w:rtl w:val="0"/>
        </w:rPr>
        <w:t xml:space="preserve">Jupyter Notebooks are a popular data science tool that lets data scientists write code, see the results, and describe what's happening -- all in a single document. </w:t>
      </w:r>
    </w:p>
    <w:p w:rsidR="00000000" w:rsidDel="00000000" w:rsidP="00000000" w:rsidRDefault="00000000" w:rsidRPr="00000000" w14:paraId="00000033">
      <w:pPr>
        <w:shd w:fill="ffffff" w:val="clear"/>
        <w:spacing w:after="340" w:before="300" w:line="384.00000000000006" w:lineRule="auto"/>
        <w:rPr>
          <w:color w:val="313131"/>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How much time do I have to complete these questions?</w:t>
        <w:br w:type="textWrapping"/>
      </w:r>
      <w:r w:rsidDel="00000000" w:rsidR="00000000" w:rsidRPr="00000000">
        <w:rPr>
          <w:color w:val="313131"/>
          <w:sz w:val="24"/>
          <w:szCs w:val="24"/>
          <w:highlight w:val="white"/>
          <w:rtl w:val="0"/>
        </w:rPr>
        <w:t xml:space="preserve">Unlimited. You can take as long you want to answer these questions.</w:t>
      </w:r>
    </w:p>
    <w:p w:rsidR="00000000" w:rsidDel="00000000" w:rsidP="00000000" w:rsidRDefault="00000000" w:rsidRPr="00000000" w14:paraId="00000035">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Can I go back to the videos to check something, then come back to these Review Questions?</w:t>
        <w:br w:type="textWrapping"/>
      </w:r>
      <w:r w:rsidDel="00000000" w:rsidR="00000000" w:rsidRPr="00000000">
        <w:rPr>
          <w:color w:val="313131"/>
          <w:sz w:val="24"/>
          <w:szCs w:val="24"/>
          <w:highlight w:val="white"/>
          <w:rtl w:val="0"/>
        </w:rPr>
        <w:t xml:space="preserve">Yes, absolutely! These questions are for you to review what you've learned so far. Take your time.</w:t>
      </w:r>
    </w:p>
    <w:p w:rsidR="00000000" w:rsidDel="00000000" w:rsidP="00000000" w:rsidRDefault="00000000" w:rsidRPr="00000000" w14:paraId="00000036">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Do these Review Questions count towards my final grade?</w:t>
        <w:br w:type="textWrapping"/>
      </w:r>
      <w:r w:rsidDel="00000000" w:rsidR="00000000" w:rsidRPr="00000000">
        <w:rPr>
          <w:color w:val="313131"/>
          <w:sz w:val="24"/>
          <w:szCs w:val="24"/>
          <w:highlight w:val="white"/>
          <w:rtl w:val="0"/>
        </w:rPr>
        <w:t xml:space="preserve">Yes, all of the review questions, combined together, are worth 50% of your total mark.</w:t>
      </w:r>
    </w:p>
    <w:p w:rsidR="00000000" w:rsidDel="00000000" w:rsidP="00000000" w:rsidRDefault="00000000" w:rsidRPr="00000000" w14:paraId="00000037">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How many chances do I get to answer these questions?</w:t>
        <w:br w:type="textWrapping"/>
      </w:r>
      <w:r w:rsidDel="00000000" w:rsidR="00000000" w:rsidRPr="00000000">
        <w:rPr>
          <w:color w:val="313131"/>
          <w:sz w:val="24"/>
          <w:szCs w:val="24"/>
          <w:highlight w:val="white"/>
          <w:rtl w:val="0"/>
        </w:rPr>
        <w:t xml:space="preserve">It depends: </w:t>
        <w:br w:type="textWrapping"/>
        <w:t xml:space="preserve">- For </w:t>
      </w:r>
      <w:r w:rsidDel="00000000" w:rsidR="00000000" w:rsidRPr="00000000">
        <w:rPr>
          <w:color w:val="313131"/>
          <w:sz w:val="24"/>
          <w:szCs w:val="24"/>
          <w:highlight w:val="white"/>
          <w:u w:val="single"/>
          <w:rtl w:val="0"/>
        </w:rPr>
        <w:t xml:space="preserve">True/False questions</w:t>
      </w:r>
      <w:r w:rsidDel="00000000" w:rsidR="00000000" w:rsidRPr="00000000">
        <w:rPr>
          <w:color w:val="313131"/>
          <w:sz w:val="24"/>
          <w:szCs w:val="24"/>
          <w:highlight w:val="white"/>
          <w:rtl w:val="0"/>
        </w:rPr>
        <w:t xml:space="preserve">, you only get one (1) chance.</w:t>
        <w:br w:type="textWrapping"/>
        <w:t xml:space="preserve">- For </w:t>
      </w:r>
      <w:r w:rsidDel="00000000" w:rsidR="00000000" w:rsidRPr="00000000">
        <w:rPr>
          <w:color w:val="313131"/>
          <w:sz w:val="24"/>
          <w:szCs w:val="24"/>
          <w:highlight w:val="white"/>
          <w:u w:val="single"/>
          <w:rtl w:val="0"/>
        </w:rPr>
        <w:t xml:space="preserve">any other question (that is not True/False)</w:t>
      </w:r>
      <w:r w:rsidDel="00000000" w:rsidR="00000000" w:rsidRPr="00000000">
        <w:rPr>
          <w:color w:val="313131"/>
          <w:sz w:val="24"/>
          <w:szCs w:val="24"/>
          <w:highlight w:val="white"/>
          <w:rtl w:val="0"/>
        </w:rPr>
        <w:t xml:space="preserve">, you get two (2) chances.</w:t>
      </w:r>
    </w:p>
    <w:p w:rsidR="00000000" w:rsidDel="00000000" w:rsidP="00000000" w:rsidRDefault="00000000" w:rsidRPr="00000000" w14:paraId="00000038">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How can I check my overall course grade?</w:t>
        <w:br w:type="textWrapping"/>
      </w:r>
      <w:r w:rsidDel="00000000" w:rsidR="00000000" w:rsidRPr="00000000">
        <w:rPr>
          <w:color w:val="313131"/>
          <w:sz w:val="24"/>
          <w:szCs w:val="24"/>
          <w:highlight w:val="white"/>
          <w:rtl w:val="0"/>
        </w:rPr>
        <w:t xml:space="preserve">You can check your grades by clicking on "</w:t>
      </w:r>
      <w:r w:rsidDel="00000000" w:rsidR="00000000" w:rsidRPr="00000000">
        <w:rPr>
          <w:b w:val="1"/>
          <w:color w:val="313131"/>
          <w:sz w:val="24"/>
          <w:szCs w:val="24"/>
          <w:highlight w:val="white"/>
          <w:rtl w:val="0"/>
        </w:rPr>
        <w:t xml:space="preserve">Progress</w:t>
      </w:r>
      <w:r w:rsidDel="00000000" w:rsidR="00000000" w:rsidRPr="00000000">
        <w:rPr>
          <w:color w:val="313131"/>
          <w:sz w:val="24"/>
          <w:szCs w:val="24"/>
          <w:highlight w:val="white"/>
          <w:rtl w:val="0"/>
        </w:rPr>
        <w:t xml:space="preserve">" in the top menu.</w:t>
      </w:r>
    </w:p>
    <w:p w:rsidR="00000000" w:rsidDel="00000000" w:rsidP="00000000" w:rsidRDefault="00000000" w:rsidRPr="00000000" w14:paraId="00000039">
      <w:pPr>
        <w:shd w:fill="ffffff" w:val="clear"/>
        <w:spacing w:after="340" w:before="300" w:line="384.00000000000006" w:lineRule="auto"/>
        <w:rPr>
          <w:color w:val="313131"/>
          <w:sz w:val="24"/>
          <w:szCs w:val="24"/>
          <w:highlight w:val="white"/>
        </w:rPr>
      </w:pPr>
      <w:r w:rsidDel="00000000" w:rsidR="00000000" w:rsidRPr="00000000">
        <w:rPr>
          <w:rtl w:val="0"/>
        </w:rPr>
      </w:r>
    </w:p>
    <w:p w:rsidR="00000000" w:rsidDel="00000000" w:rsidP="00000000" w:rsidRDefault="00000000" w:rsidRPr="00000000" w14:paraId="0000003A">
      <w:pPr>
        <w:spacing w:after="640" w:before="480" w:line="335.99999999999994" w:lineRule="auto"/>
        <w:ind w:left="0" w:firstLine="0"/>
        <w:rPr>
          <w:color w:val="313131"/>
          <w:sz w:val="24"/>
          <w:szCs w:val="24"/>
          <w:highlight w:val="white"/>
        </w:rPr>
      </w:pPr>
      <w:r w:rsidDel="00000000" w:rsidR="00000000" w:rsidRPr="00000000">
        <w:rPr>
          <w:rtl w:val="0"/>
        </w:rPr>
      </w:r>
    </w:p>
    <w:p w:rsidR="00000000" w:rsidDel="00000000" w:rsidP="00000000" w:rsidRDefault="00000000" w:rsidRPr="00000000" w14:paraId="0000003B">
      <w:pPr>
        <w:ind w:left="0" w:firstLine="0"/>
        <w:rPr>
          <w:color w:val="313131"/>
          <w:sz w:val="24"/>
          <w:szCs w:val="24"/>
          <w:highlight w:val="white"/>
        </w:rPr>
      </w:pPr>
      <w:r w:rsidDel="00000000" w:rsidR="00000000" w:rsidRPr="00000000">
        <w:rPr>
          <w:rtl w:val="0"/>
        </w:rPr>
      </w:r>
    </w:p>
    <w:p w:rsidR="00000000" w:rsidDel="00000000" w:rsidP="00000000" w:rsidRDefault="00000000" w:rsidRPr="00000000" w14:paraId="0000003C">
      <w:pPr>
        <w:ind w:left="0" w:firstLine="0"/>
        <w:rPr>
          <w:color w:val="31313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rFonts w:ascii="Arial" w:cs="Arial" w:eastAsia="Arial" w:hAnsi="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6064"/>
        <w:sz w:val="21"/>
        <w:szCs w:val="21"/>
        <w:u w:val="none"/>
      </w:rPr>
    </w:lvl>
    <w:lvl w:ilvl="1">
      <w:start w:val="1"/>
      <w:numFmt w:val="bullet"/>
      <w:lvlText w:val="■"/>
      <w:lvlJc w:val="left"/>
      <w:pPr>
        <w:ind w:left="1440" w:hanging="360"/>
      </w:pPr>
      <w:rPr>
        <w:rFonts w:ascii="Arial" w:cs="Arial" w:eastAsia="Arial" w:hAnsi="Arial"/>
        <w:color w:val="00606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f-courses-data.static.labs.skills.network/jupyterlite/latest/files/IBMDeveloperSkillsNetwork-PY0101EN-SkillsNetwork/labs/Module%201/exer_exp" TargetMode="External"/><Relationship Id="rId11" Type="http://schemas.openxmlformats.org/officeDocument/2006/relationships/hyperlink" Target="https://cf-courses-data.static.labs.skills.network/jupyterlite/latest/files/IBMDeveloperSkillsNetwork-PY0101EN-SkillsNetwork/labs/Module%201/exercise" TargetMode="External"/><Relationship Id="rId22" Type="http://schemas.openxmlformats.org/officeDocument/2006/relationships/hyperlink" Target="https://cf-courses-data.static.labs.skills.network/jupyterlite/latest/files/IBMDeveloperSkillsNetwork-PY0101EN-SkillsNetwork/labs/Module%201/exer_exp_var" TargetMode="External"/><Relationship Id="rId10" Type="http://schemas.openxmlformats.org/officeDocument/2006/relationships/hyperlink" Target="https://cf-courses-data.static.labs.skills.network/jupyterlite/latest/files/IBMDeveloperSkillsNetwork-PY0101EN-SkillsNetwork/labs/Module%201/python_error" TargetMode="External"/><Relationship Id="rId21" Type="http://schemas.openxmlformats.org/officeDocument/2006/relationships/hyperlink" Target="https://cf-courses-data.static.labs.skills.network/jupyterlite/latest/files/IBMDeveloperSkillsNetwork-PY0101EN-SkillsNetwork/labs/Module%201/var" TargetMode="External"/><Relationship Id="rId13" Type="http://schemas.openxmlformats.org/officeDocument/2006/relationships/hyperlink" Target="https://cf-courses-data.static.labs.skills.network/jupyterlite/latest/files/IBMDeveloperSkillsNetwork-PY0101EN-SkillsNetwork/labs/Module%201/int" TargetMode="External"/><Relationship Id="rId12" Type="http://schemas.openxmlformats.org/officeDocument/2006/relationships/hyperlink" Target="https://cf-courses-data.static.labs.skills.network/jupyterlite/latest/lab/index.html?notebook_url=https%3A%2F%2Fcf-courses-data.static.labs.skills.network%2FIBMDeveloperSkillsNetwork-PY0101EN-SkillsNetwork%2Flabs%2FModule%25201%2FPY0101EN-1-1-Write_your_first_python_code.ipynb#types_ob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f-courses-data.static.labs.skills.network/jupyterlite/latest/files/IBMDeveloperSkillsNetwork-PY0101EN-SkillsNetwork/labs/Module%201/errors" TargetMode="External"/><Relationship Id="rId15" Type="http://schemas.openxmlformats.org/officeDocument/2006/relationships/hyperlink" Target="https://cf-courses-data.static.labs.skills.network/jupyterlite/latest/files/IBMDeveloperSkillsNetwork-PY0101EN-SkillsNetwork/labs/Module%201/convert" TargetMode="External"/><Relationship Id="rId14" Type="http://schemas.openxmlformats.org/officeDocument/2006/relationships/hyperlink" Target="https://cf-courses-data.static.labs.skills.network/jupyterlite/latest/files/IBMDeveloperSkillsNetwork-PY0101EN-SkillsNetwork/labs/Module%201/float" TargetMode="External"/><Relationship Id="rId17" Type="http://schemas.openxmlformats.org/officeDocument/2006/relationships/hyperlink" Target="https://cf-courses-data.static.labs.skills.network/jupyterlite/latest/files/IBMDeveloperSkillsNetwork-PY0101EN-SkillsNetwork/labs/Module%201/exer_type" TargetMode="External"/><Relationship Id="rId16" Type="http://schemas.openxmlformats.org/officeDocument/2006/relationships/hyperlink" Target="https://cf-courses-data.static.labs.skills.network/jupyterlite/latest/files/IBMDeveloperSkillsNetwork-PY0101EN-SkillsNetwork/labs/Module%201/bool" TargetMode="External"/><Relationship Id="rId5" Type="http://schemas.openxmlformats.org/officeDocument/2006/relationships/styles" Target="styles.xml"/><Relationship Id="rId19" Type="http://schemas.openxmlformats.org/officeDocument/2006/relationships/hyperlink" Target="https://cf-courses-data.static.labs.skills.network/jupyterlite/latest/files/IBMDeveloperSkillsNetwork-PY0101EN-SkillsNetwork/labs/Module%201/exp" TargetMode="External"/><Relationship Id="rId6" Type="http://schemas.openxmlformats.org/officeDocument/2006/relationships/hyperlink" Target="https://cf-courses-data.static.labs.skills.network/jupyterlite/latest/lab/index.html?notebook_url=https%3A%2F%2Fcf-courses-data.static.labs.skills.network%2FIBMDeveloperSkillsNetwork-PY0101EN-SkillsNetwork%2Flabs%2FModule%25201%2FPY0101EN-1-1-Write_your_first_python_code.ipynb#hello" TargetMode="External"/><Relationship Id="rId18" Type="http://schemas.openxmlformats.org/officeDocument/2006/relationships/hyperlink" Target="https://cf-courses-data.static.labs.skills.network/jupyterlite/latest/lab/index.html?notebook_url=https%3A%2F%2Fcf-courses-data.static.labs.skills.network%2FIBMDeveloperSkillsNetwork-PY0101EN-SkillsNetwork%2Flabs%2FModule%25201%2FPY0101EN-1-1-Write_your_first_python_code.ipynb#expressions" TargetMode="External"/><Relationship Id="rId7" Type="http://schemas.openxmlformats.org/officeDocument/2006/relationships/hyperlink" Target="https://cf-courses-data.static.labs.skills.network/jupyterlite/latest/files/IBMDeveloperSkillsNetwork-PY0101EN-SkillsNetwork/labs/Module%201/version" TargetMode="External"/><Relationship Id="rId8" Type="http://schemas.openxmlformats.org/officeDocument/2006/relationships/hyperlink" Target="https://cf-courses-data.static.labs.skills.network/jupyterlite/latest/files/IBMDeveloperSkillsNetwork-PY0101EN-SkillsNetwork/labs/Module%201/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