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982B" w14:textId="45809895" w:rsidR="004A44BC" w:rsidRDefault="00823163" w:rsidP="00823163">
      <w:pPr>
        <w:pStyle w:val="Title"/>
        <w:jc w:val="center"/>
      </w:pPr>
      <w:r>
        <w:t>Dokumentacija – shop program</w:t>
      </w:r>
    </w:p>
    <w:p w14:paraId="716A5329" w14:textId="7A7CFFB9" w:rsidR="00823163" w:rsidRPr="00823163" w:rsidRDefault="00823163" w:rsidP="00823163">
      <w:pPr>
        <w:pStyle w:val="Subtitle"/>
        <w:jc w:val="center"/>
      </w:pPr>
      <w:r>
        <w:t>Ismail Mujanovi</w:t>
      </w:r>
      <w:r>
        <w:rPr>
          <w:lang w:val="bs-Latn-BA"/>
        </w:rPr>
        <w:t>ć</w:t>
      </w:r>
    </w:p>
    <w:p w14:paraId="6550068B" w14:textId="3B80D414" w:rsidR="00823163" w:rsidRDefault="00823163" w:rsidP="00823163">
      <w:pPr>
        <w:pStyle w:val="Heading1"/>
        <w:numPr>
          <w:ilvl w:val="0"/>
          <w:numId w:val="1"/>
        </w:numPr>
      </w:pPr>
      <w:r w:rsidRPr="00823163">
        <w:t>opisati aplikaciju i dati kratko uputstvo za korištenje</w:t>
      </w:r>
    </w:p>
    <w:p w14:paraId="5854C487" w14:textId="1B6DDFB2" w:rsidR="00124FC0" w:rsidRPr="00124FC0" w:rsidRDefault="00EC22F8" w:rsidP="00124FC0">
      <w:r>
        <w:t xml:space="preserve">Ova aplikacija je namjenjena za prodavace, ali moze biti koristena i od strane kupaca (dugme “Prodaj” ne koriste kupci). Sluzi kako bi prodavac imao uvid koliko artikala ima u svojoj prodavnici, te racuna cijenu, odnosno profit svih transakcija. </w:t>
      </w:r>
      <w:r w:rsidR="00697B88">
        <w:t xml:space="preserve">Korisnik unosi artikle, koje kada unese program mu automatski oduzme cijenu za te proizvode, te ih kasnije jos moze kupiti, ili prodati. </w:t>
      </w:r>
      <w:r w:rsidR="00963DB8">
        <w:t xml:space="preserve">Svi artikli se nalaze na listi te se svaki moze selectati, a </w:t>
      </w:r>
      <w:r w:rsidR="00181096">
        <w:t xml:space="preserve">nakon selecta </w:t>
      </w:r>
      <w:r w:rsidR="00963DB8">
        <w:t xml:space="preserve">program vraca sve njegove atribute. </w:t>
      </w:r>
      <w:r w:rsidR="00697B88">
        <w:t>Atributi artika</w:t>
      </w:r>
      <w:r w:rsidR="00963DB8">
        <w:t>la</w:t>
      </w:r>
      <w:r w:rsidR="00697B88">
        <w:t xml:space="preserve"> su “Ime”, “Kolicina”, “Kupovna cijena”, “Prodajna cijena”</w:t>
      </w:r>
      <w:r w:rsidR="00963DB8">
        <w:t xml:space="preserve"> i </w:t>
      </w:r>
      <w:r w:rsidR="00FD6DE1">
        <w:t xml:space="preserve">250*250 </w:t>
      </w:r>
      <w:r w:rsidR="00963DB8">
        <w:t>slika</w:t>
      </w:r>
      <w:r w:rsidR="00697B88">
        <w:t>.</w:t>
      </w:r>
      <w:r w:rsidR="00963DB8">
        <w:t xml:space="preserve"> Korisnik ih moze uredjivati dugmetom “Uredi Odabrani Artikl”</w:t>
      </w:r>
      <w:r w:rsidR="00181096">
        <w:t>.</w:t>
      </w:r>
      <w:r w:rsidR="00963DB8">
        <w:t xml:space="preserve"> </w:t>
      </w:r>
      <w:r w:rsidR="00FD6DE1">
        <w:t>U zavisnosti od prodajne i kupovne cijene, kolicine svakog artikla,</w:t>
      </w:r>
      <w:r w:rsidR="0047510E">
        <w:t xml:space="preserve"> te same prodaje i kupovine novih,</w:t>
      </w:r>
      <w:r w:rsidR="00FD6DE1">
        <w:t xml:space="preserve"> program racuna profit.</w:t>
      </w:r>
      <w:r w:rsidR="0047510E">
        <w:t xml:space="preserve"> Takodjer postoji dugme “Izbrisi Odabrani Artikl”, koji cini da se artikl obrise sa liste i sva njegova kupovna cijena predje u profit.</w:t>
      </w:r>
      <w:r w:rsidR="006F0B6B">
        <w:t xml:space="preserve"> I na kraju postoje opcije da spasimo nase artikle, te kada ugasimo program da ih ponovo ucitamo.</w:t>
      </w:r>
    </w:p>
    <w:p w14:paraId="5597DC12" w14:textId="77474E30" w:rsidR="00823163" w:rsidRDefault="00823163" w:rsidP="00823163">
      <w:pPr>
        <w:pStyle w:val="Heading1"/>
        <w:numPr>
          <w:ilvl w:val="0"/>
          <w:numId w:val="1"/>
        </w:numPr>
      </w:pPr>
      <w:r w:rsidRPr="00823163">
        <w:lastRenderedPageBreak/>
        <w:t>dijagram klasa</w:t>
      </w:r>
    </w:p>
    <w:p w14:paraId="058F8DCA" w14:textId="1699310B" w:rsidR="009B4916" w:rsidRPr="009B4916" w:rsidRDefault="00547BCA" w:rsidP="009B4916">
      <w:r>
        <w:drawing>
          <wp:inline distT="0" distB="0" distL="0" distR="0" wp14:anchorId="610544FD" wp14:editId="583C8C5E">
            <wp:extent cx="5943600" cy="4988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5F75B" w14:textId="22D716EF" w:rsidR="00823163" w:rsidRDefault="00823163" w:rsidP="00823163">
      <w:pPr>
        <w:pStyle w:val="Heading1"/>
        <w:numPr>
          <w:ilvl w:val="0"/>
          <w:numId w:val="1"/>
        </w:numPr>
      </w:pPr>
      <w:r w:rsidRPr="00823163">
        <w:lastRenderedPageBreak/>
        <w:t>use case dijagram</w:t>
      </w:r>
    </w:p>
    <w:p w14:paraId="30979230" w14:textId="3C0ED46C" w:rsidR="009B4916" w:rsidRPr="009B4916" w:rsidRDefault="009B4916" w:rsidP="009B4916">
      <w:r>
        <w:drawing>
          <wp:inline distT="0" distB="0" distL="0" distR="0" wp14:anchorId="1FF7FBFE" wp14:editId="6576D552">
            <wp:extent cx="6238875" cy="79432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94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E890" w14:textId="744C6D64" w:rsidR="00823163" w:rsidRDefault="00823163" w:rsidP="00823163">
      <w:pPr>
        <w:pStyle w:val="Heading1"/>
        <w:numPr>
          <w:ilvl w:val="0"/>
          <w:numId w:val="1"/>
        </w:numPr>
      </w:pPr>
      <w:r w:rsidRPr="00823163">
        <w:lastRenderedPageBreak/>
        <w:t>dijagram aktivnosti</w:t>
      </w:r>
    </w:p>
    <w:p w14:paraId="330D84BF" w14:textId="148FDB18" w:rsidR="00547BCA" w:rsidRPr="00547BCA" w:rsidRDefault="00547BCA" w:rsidP="00547BCA">
      <w:r>
        <w:drawing>
          <wp:inline distT="0" distB="0" distL="0" distR="0" wp14:anchorId="6DD4E8E7" wp14:editId="1BF7E72C">
            <wp:extent cx="4790476" cy="586666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BCA" w:rsidRPr="00547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D0EE3"/>
    <w:multiLevelType w:val="hybridMultilevel"/>
    <w:tmpl w:val="45D8D664"/>
    <w:lvl w:ilvl="0" w:tplc="1D105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91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63"/>
    <w:rsid w:val="000C04AC"/>
    <w:rsid w:val="00124FC0"/>
    <w:rsid w:val="00181096"/>
    <w:rsid w:val="0047510E"/>
    <w:rsid w:val="004A44BC"/>
    <w:rsid w:val="00547BCA"/>
    <w:rsid w:val="00577528"/>
    <w:rsid w:val="00697B88"/>
    <w:rsid w:val="006F0B6B"/>
    <w:rsid w:val="00823163"/>
    <w:rsid w:val="00963DB8"/>
    <w:rsid w:val="009B4916"/>
    <w:rsid w:val="00A07032"/>
    <w:rsid w:val="00EC22F8"/>
    <w:rsid w:val="00FD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6EBF"/>
  <w15:chartTrackingRefBased/>
  <w15:docId w15:val="{B98AADC4-1663-4C26-A8FD-2EDB3375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3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16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316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316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23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3163"/>
    <w:rPr>
      <w:rFonts w:eastAsiaTheme="minorEastAsia"/>
      <w:noProof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Mujanović</dc:creator>
  <cp:keywords/>
  <dc:description/>
  <cp:lastModifiedBy>Ismail Mujanović</cp:lastModifiedBy>
  <cp:revision>8</cp:revision>
  <dcterms:created xsi:type="dcterms:W3CDTF">2022-06-06T16:47:00Z</dcterms:created>
  <dcterms:modified xsi:type="dcterms:W3CDTF">2022-12-18T13:12:00Z</dcterms:modified>
</cp:coreProperties>
</file>