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4A71" w14:textId="7A85759C" w:rsidR="005C13FE" w:rsidRPr="00883CF3" w:rsidRDefault="005C13FE" w:rsidP="006B6873">
      <w:pPr>
        <w:rPr>
          <w:b/>
          <w:bCs/>
          <w:sz w:val="28"/>
          <w:szCs w:val="28"/>
          <w:u w:val="single"/>
          <w:lang w:val="en-US"/>
        </w:rPr>
      </w:pPr>
      <w:r w:rsidRPr="00883CF3">
        <w:rPr>
          <w:rStyle w:val="normaltextrun"/>
          <w:rFonts w:ascii="Century Gothic" w:hAnsi="Century Gothic" w:cs="Segoe UI"/>
          <w:b/>
          <w:bCs/>
          <w:sz w:val="28"/>
          <w:szCs w:val="28"/>
          <w:u w:val="single"/>
          <w:lang w:val="en-US"/>
        </w:rPr>
        <w:t>Matrix Initialization</w:t>
      </w:r>
    </w:p>
    <w:p w14:paraId="3662A9C4" w14:textId="76E7BEF7" w:rsidR="005C13FE" w:rsidRPr="006B6873" w:rsidRDefault="005C13FE" w:rsidP="006B6873">
      <w:pPr>
        <w:rPr>
          <w:lang w:val="en-US"/>
        </w:rPr>
      </w:pPr>
      <w:r w:rsidRPr="006B6873">
        <w:rPr>
          <w:rStyle w:val="normaltextrun"/>
          <w:rFonts w:ascii="Century Gothic" w:hAnsi="Century Gothic" w:cs="Segoe UI"/>
          <w:lang w:val="en-US"/>
        </w:rPr>
        <w:t>Building the matrix was no doubt the most computationally expensive part of the project, being able to build a circuit, and solve it for unknown variables in less than a second. The matrix class in Eigen is defined by 6 parameters</w:t>
      </w:r>
      <w:r w:rsidR="00FB27C3">
        <w:rPr>
          <w:rStyle w:val="normaltextrun"/>
          <w:rFonts w:ascii="Century Gothic" w:hAnsi="Century Gothic" w:cs="Segoe UI"/>
          <w:lang w:val="en-US"/>
        </w:rPr>
        <w:t>&lt;link&gt;</w:t>
      </w:r>
      <w:r w:rsidRPr="006B6873">
        <w:rPr>
          <w:rStyle w:val="normaltextrun"/>
          <w:rFonts w:ascii="Century Gothic" w:hAnsi="Century Gothic" w:cs="Segoe UI"/>
          <w:lang w:val="en-US"/>
        </w:rPr>
        <w:t>, out of which 3 are optional</w:t>
      </w:r>
      <w:r w:rsidR="00524D1A">
        <w:rPr>
          <w:rStyle w:val="normaltextrun"/>
          <w:rFonts w:ascii="Century Gothic" w:hAnsi="Century Gothic" w:cs="Segoe UI"/>
          <w:lang w:val="en-US"/>
        </w:rPr>
        <w:t>&lt;link&gt;</w:t>
      </w:r>
      <w:r w:rsidRPr="006B6873">
        <w:rPr>
          <w:rStyle w:val="normaltextrun"/>
          <w:rFonts w:ascii="Century Gothic" w:hAnsi="Century Gothic" w:cs="Segoe UI"/>
          <w:lang w:val="en-US"/>
        </w:rPr>
        <w:t xml:space="preserve">, which we opted to leave out. The first parameter defined as “typename scalar” would initialize the type of each coefficient in the conductance matrix, and vector </w:t>
      </w:r>
      <w:r w:rsidR="00524D1A">
        <w:rPr>
          <w:rStyle w:val="normaltextrun"/>
          <w:rFonts w:ascii="Century Gothic" w:hAnsi="Century Gothic" w:cs="Segoe UI"/>
          <w:lang w:val="en-US"/>
        </w:rPr>
        <w:t xml:space="preserve">of </w:t>
      </w:r>
      <w:r w:rsidRPr="006B6873">
        <w:rPr>
          <w:rStyle w:val="normaltextrun"/>
          <w:rFonts w:ascii="Century Gothic" w:hAnsi="Century Gothic" w:cs="Segoe UI"/>
          <w:lang w:val="en-US"/>
        </w:rPr>
        <w:t>knowns/unknowns. This allowed coefficients to be of any type defined, such as int, float, double and complex etc. Since conductance is the reciprocal of resistance, this meant we needed a type that allowed accuracy to decimal precision. Types of floats and doubles allowed this but during testing, we opted to go for double</w:t>
      </w:r>
      <w:r w:rsidR="006B6873">
        <w:rPr>
          <w:rStyle w:val="normaltextrun"/>
          <w:rFonts w:ascii="Century Gothic" w:hAnsi="Century Gothic" w:cs="Segoe UI"/>
          <w:lang w:val="en-US"/>
        </w:rPr>
        <w:t xml:space="preserve"> as it allows for twice the number of b</w:t>
      </w:r>
      <w:r w:rsidR="00576D45">
        <w:rPr>
          <w:rStyle w:val="normaltextrun"/>
          <w:rFonts w:ascii="Century Gothic" w:hAnsi="Century Gothic" w:cs="Segoe UI"/>
          <w:lang w:val="en-US"/>
        </w:rPr>
        <w:t>ytes</w:t>
      </w:r>
      <w:r w:rsidR="006B6873">
        <w:rPr>
          <w:rStyle w:val="normaltextrun"/>
          <w:rFonts w:ascii="Century Gothic" w:hAnsi="Century Gothic" w:cs="Segoe UI"/>
          <w:lang w:val="en-US"/>
        </w:rPr>
        <w:t xml:space="preserve"> as floats, but also sacrifices speed. Later on, we settled on complex double to allow for AC reactive components and this is written in depth in the “Advanced input management” section.</w:t>
      </w:r>
    </w:p>
    <w:p w14:paraId="0217A072" w14:textId="4CA63B14" w:rsidR="005C13FE" w:rsidRPr="006B6873" w:rsidRDefault="005C13FE" w:rsidP="006B6873">
      <w:pPr>
        <w:rPr>
          <w:lang w:val="en-US"/>
        </w:rPr>
      </w:pPr>
      <w:r w:rsidRPr="006B6873">
        <w:rPr>
          <w:rStyle w:val="normaltextrun"/>
          <w:rFonts w:ascii="Century Gothic" w:hAnsi="Century Gothic" w:cs="Segoe UI"/>
          <w:lang w:val="en-US"/>
        </w:rPr>
        <w:t>The next 2 parameters, known as RowsAtCompileTime and ColsAtCompileTime</w:t>
      </w:r>
      <w:r w:rsidR="00B93C24">
        <w:rPr>
          <w:rStyle w:val="normaltextrun"/>
          <w:rFonts w:ascii="Century Gothic" w:hAnsi="Century Gothic" w:cs="Segoe UI"/>
          <w:lang w:val="en-US"/>
        </w:rPr>
        <w:t>&lt;link&gt;</w:t>
      </w:r>
      <w:r w:rsidRPr="006B6873">
        <w:rPr>
          <w:rStyle w:val="normaltextrun"/>
          <w:rFonts w:ascii="Century Gothic" w:hAnsi="Century Gothic" w:cs="Segoe UI"/>
          <w:lang w:val="en-US"/>
        </w:rPr>
        <w:t xml:space="preserve"> would as suggested, initialize the number of rows and columns of the conductance matrix. This is of 2 types, dynamic and fixed. The Eigen typedef</w:t>
      </w:r>
      <w:r w:rsidR="00B93C24">
        <w:rPr>
          <w:rStyle w:val="normaltextrun"/>
          <w:rFonts w:ascii="Century Gothic" w:hAnsi="Century Gothic" w:cs="Segoe UI"/>
          <w:lang w:val="en-US"/>
        </w:rPr>
        <w:t>&lt;link&gt;</w:t>
      </w:r>
      <w:r w:rsidRPr="006B6873">
        <w:rPr>
          <w:rStyle w:val="normaltextrun"/>
          <w:rFonts w:ascii="Century Gothic" w:hAnsi="Century Gothic" w:cs="Segoe UI"/>
          <w:lang w:val="en-US"/>
        </w:rPr>
        <w:t xml:space="preserve"> can be used as a shorthand for initializing the matrix size and type, where the Eigen class is defined as Matrix&lt;typename Scalar, int RowsAtCompileTime, int ColsAtCompileTime&gt;, can instead be written as MatrixNt, where N is the number of rows or columns, and t is the type. Since the conductance matrix is built upon Kirchhoff’s current law, which in turn is derived from Maxwell’s equations</w:t>
      </w:r>
      <w:r w:rsidR="00F57AE8">
        <w:rPr>
          <w:rStyle w:val="normaltextrun"/>
          <w:rFonts w:ascii="Century Gothic" w:hAnsi="Century Gothic" w:cs="Segoe UI"/>
          <w:lang w:val="en-US"/>
        </w:rPr>
        <w:t>&lt;link&gt;</w:t>
      </w:r>
      <w:r w:rsidRPr="006B6873">
        <w:rPr>
          <w:rStyle w:val="normaltextrun"/>
          <w:rFonts w:ascii="Century Gothic" w:hAnsi="Century Gothic" w:cs="Segoe UI"/>
          <w:lang w:val="en-US"/>
        </w:rPr>
        <w:t>, a characteristic of the matrix is that it must be invertible, which in turn means it must be a square matrix. Therefore the “N” in the Eigen typedef represents both the rows and columns because the matrix must be square and invertible. The Eigen typedef MatrixXd was the popular choice, since it allowed the coefficients to be of type double, whilst keeping the size of the matrix as dynamic, allowing it to be changed when appropriate. Using a fixed sized matrix would be more efficient than a dynamic one in terms of performance</w:t>
      </w:r>
      <w:r w:rsidR="00474491">
        <w:rPr>
          <w:rStyle w:val="normaltextrun"/>
          <w:rFonts w:ascii="Century Gothic" w:hAnsi="Century Gothic" w:cs="Segoe UI"/>
          <w:lang w:val="en-US"/>
        </w:rPr>
        <w:t>&lt;link&gt;</w:t>
      </w:r>
      <w:r w:rsidRPr="006B6873">
        <w:rPr>
          <w:rStyle w:val="normaltextrun"/>
          <w:rFonts w:ascii="Century Gothic" w:hAnsi="Century Gothic" w:cs="Segoe UI"/>
          <w:lang w:val="en-US"/>
        </w:rPr>
        <w:t>, however it was decided that we would just use a dynamically sized matrix, since most of our matrix/vector sizes can be defined by the maximum number of nodes and independent voltage sources, which would not be known at compile time. This meant that the 3 optional parameters of the Eigen class were not needed, and in the end made code more readable and easier to manipulate.</w:t>
      </w:r>
      <w:r w:rsidRPr="006B6873">
        <w:rPr>
          <w:rStyle w:val="eop"/>
          <w:rFonts w:ascii="Century Gothic" w:hAnsi="Century Gothic" w:cs="Segoe UI"/>
          <w:lang w:val="en-US"/>
        </w:rPr>
        <w:t> </w:t>
      </w:r>
    </w:p>
    <w:p w14:paraId="540FFF03" w14:textId="18E8BDF8" w:rsidR="005C13FE" w:rsidRPr="006B6873" w:rsidRDefault="005C13FE" w:rsidP="006B6873">
      <w:pPr>
        <w:rPr>
          <w:lang w:val="en-US"/>
        </w:rPr>
      </w:pPr>
      <w:r w:rsidRPr="006B6873">
        <w:rPr>
          <w:rStyle w:val="normaltextrun"/>
          <w:rFonts w:ascii="Century Gothic" w:hAnsi="Century Gothic" w:cs="Segoe UI"/>
          <w:lang w:val="en-US"/>
        </w:rPr>
        <w:t>The most complicated part of this part of the program, was initializing the conductance matrix, because once this was done it was straightforward to define matrices of one dimension, i.e., vectors, and finding the inverse of the conductance matrix also turned out to be straightforward using specialized Eigen methods</w:t>
      </w:r>
      <w:r w:rsidR="00474491">
        <w:rPr>
          <w:rStyle w:val="normaltextrun"/>
          <w:rFonts w:ascii="Century Gothic" w:hAnsi="Century Gothic" w:cs="Segoe UI"/>
          <w:lang w:val="en-US"/>
        </w:rPr>
        <w:t>&lt;link&gt;</w:t>
      </w:r>
      <w:r w:rsidRPr="006B6873">
        <w:rPr>
          <w:rStyle w:val="normaltextrun"/>
          <w:rFonts w:ascii="Century Gothic" w:hAnsi="Century Gothic" w:cs="Segoe UI"/>
          <w:lang w:val="en-US"/>
        </w:rPr>
        <w:t>. </w:t>
      </w:r>
      <w:r w:rsidRPr="006B6873">
        <w:rPr>
          <w:rStyle w:val="eop"/>
          <w:rFonts w:ascii="Century Gothic" w:hAnsi="Century Gothic" w:cs="Segoe UI"/>
          <w:lang w:val="en-US"/>
        </w:rPr>
        <w:t> </w:t>
      </w:r>
    </w:p>
    <w:p w14:paraId="5C9C6E6F" w14:textId="77777777" w:rsidR="00DD1EEE" w:rsidRDefault="005C13FE" w:rsidP="006B6873">
      <w:pPr>
        <w:rPr>
          <w:rStyle w:val="normaltextrun"/>
          <w:rFonts w:ascii="Century Gothic" w:hAnsi="Century Gothic" w:cs="Segoe UI"/>
          <w:lang w:val="en-US"/>
        </w:rPr>
      </w:pPr>
      <w:r w:rsidRPr="006B6873">
        <w:rPr>
          <w:rStyle w:val="normaltextrun"/>
          <w:rFonts w:ascii="Century Gothic" w:hAnsi="Century Gothic" w:cs="Segoe UI"/>
          <w:lang w:val="en-US"/>
        </w:rPr>
        <w:t xml:space="preserve">The first obstacle was correctly constructing the size of the conductance matrix so that it appropriately scales to a </w:t>
      </w:r>
      <w:r w:rsidR="000B0A55" w:rsidRPr="006B6873">
        <w:rPr>
          <w:rStyle w:val="normaltextrun"/>
          <w:rFonts w:ascii="Century Gothic" w:hAnsi="Century Gothic" w:cs="Segoe UI"/>
          <w:lang w:val="en-US"/>
        </w:rPr>
        <w:t>suitable</w:t>
      </w:r>
      <w:r w:rsidRPr="006B6873">
        <w:rPr>
          <w:rStyle w:val="normaltextrun"/>
          <w:rFonts w:ascii="Century Gothic" w:hAnsi="Century Gothic" w:cs="Segoe UI"/>
          <w:lang w:val="en-US"/>
        </w:rPr>
        <w:t xml:space="preserve"> size defined by the nth node and kth voltage source. To achieve this, the use of a function mat_Populate() was defined, in which it would populate the coefficients of the 3 matrices, but we will discuss the two vectors later and focus on the main conductance matrix for now.</w:t>
      </w:r>
    </w:p>
    <w:p w14:paraId="04B7074F" w14:textId="68C48B68" w:rsidR="005C13FE" w:rsidRDefault="00DD1EEE" w:rsidP="006B6873">
      <w:pPr>
        <w:rPr>
          <w:rStyle w:val="eop"/>
          <w:rFonts w:ascii="Century Gothic" w:hAnsi="Century Gothic" w:cs="Segoe UI"/>
          <w:lang w:val="en-US"/>
        </w:rPr>
      </w:pPr>
      <w:r w:rsidRPr="006B6873">
        <w:rPr>
          <w:rStyle w:val="normaltextrun"/>
          <w:rFonts w:ascii="Century Gothic" w:hAnsi="Century Gothic" w:cs="Segoe UI"/>
          <w:lang w:val="en-US"/>
        </w:rPr>
        <w:t>Using the typedefs for the matrix, and similar typedefs</w:t>
      </w:r>
      <w:r w:rsidR="00474491">
        <w:rPr>
          <w:rStyle w:val="normaltextrun"/>
          <w:rFonts w:ascii="Century Gothic" w:hAnsi="Century Gothic" w:cs="Segoe UI"/>
          <w:lang w:val="en-US"/>
        </w:rPr>
        <w:t>&lt;link&gt;</w:t>
      </w:r>
      <w:r w:rsidRPr="006B6873">
        <w:rPr>
          <w:rStyle w:val="normaltextrun"/>
          <w:rFonts w:ascii="Century Gothic" w:hAnsi="Century Gothic" w:cs="Segoe UI"/>
          <w:lang w:val="en-US"/>
        </w:rPr>
        <w:t xml:space="preserve"> for the vector</w:t>
      </w:r>
      <w:r>
        <w:rPr>
          <w:rStyle w:val="normaltextrun"/>
          <w:rFonts w:ascii="Century Gothic" w:hAnsi="Century Gothic" w:cs="Segoe UI"/>
          <w:lang w:val="en-US"/>
        </w:rPr>
        <w:t>s</w:t>
      </w:r>
      <w:r w:rsidRPr="006B6873">
        <w:rPr>
          <w:rStyle w:val="normaltextrun"/>
          <w:rFonts w:ascii="Century Gothic" w:hAnsi="Century Gothic" w:cs="Segoe UI"/>
          <w:lang w:val="en-US"/>
        </w:rPr>
        <w:t>, a total of 3 matrices were constructed. The first, </w:t>
      </w:r>
      <w:r w:rsidR="00510BE4">
        <w:rPr>
          <w:rStyle w:val="normaltextrun"/>
          <w:rFonts w:ascii="Century Gothic" w:hAnsi="Century Gothic" w:cs="Segoe UI"/>
          <w:lang w:val="en-US"/>
        </w:rPr>
        <w:t>Cond</w:t>
      </w:r>
      <w:r w:rsidRPr="006B6873">
        <w:rPr>
          <w:rStyle w:val="normaltextrun"/>
          <w:rFonts w:ascii="Century Gothic" w:hAnsi="Century Gothic" w:cs="Segoe UI"/>
          <w:lang w:val="en-US"/>
        </w:rPr>
        <w:t xml:space="preserve">, was of type double and dynamic size using the typedef MatrixXd. The 2 vectors, also known as matrices with one column, </w:t>
      </w:r>
      <w:r w:rsidRPr="006B6873">
        <w:rPr>
          <w:rStyle w:val="normaltextrun"/>
          <w:rFonts w:ascii="Century Gothic" w:hAnsi="Century Gothic" w:cs="Segoe UI"/>
          <w:lang w:val="en-US"/>
        </w:rPr>
        <w:lastRenderedPageBreak/>
        <w:t>used the typedef VectorXd which were also of type double and dynamic size. As per the project specification for the netlist template, the first string would be the designator of the component, and the next 2 strings represent the connected terminal nodes of the component. Knowing this, a function node_max() was defined that would return the largest node in our parsed std::vector&lt;std::vector &lt;std::string&gt;&gt; netList by looping through each line within netList and appropriately assigning the largest node back. This was important as the maximum node was required when defining several other matrices that would construct the conductance matrix and vectors.</w:t>
      </w:r>
      <w:r w:rsidRPr="006B6873">
        <w:rPr>
          <w:rStyle w:val="eop"/>
          <w:rFonts w:ascii="Century Gothic" w:hAnsi="Century Gothic" w:cs="Segoe UI"/>
          <w:lang w:val="en-US"/>
        </w:rPr>
        <w:t> </w:t>
      </w:r>
      <w:r w:rsidR="005C13FE" w:rsidRPr="006B6873">
        <w:rPr>
          <w:rStyle w:val="eop"/>
          <w:rFonts w:ascii="Century Gothic" w:hAnsi="Century Gothic" w:cs="Segoe UI"/>
          <w:lang w:val="en-US"/>
        </w:rPr>
        <w:t> </w:t>
      </w:r>
    </w:p>
    <w:p w14:paraId="5724F271" w14:textId="1F8A22BE" w:rsidR="00FF02BE" w:rsidRPr="006B6873" w:rsidRDefault="00FF02BE" w:rsidP="006B6873">
      <w:pPr>
        <w:rPr>
          <w:lang w:val="en-US"/>
        </w:rPr>
      </w:pPr>
      <w:r w:rsidRPr="00FF02BE">
        <w:rPr>
          <w:lang w:val="en-US"/>
        </w:rPr>
        <w:drawing>
          <wp:inline distT="0" distB="0" distL="0" distR="0" wp14:anchorId="1163A034" wp14:editId="79491E69">
            <wp:extent cx="5731510" cy="1409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1409700"/>
                    </a:xfrm>
                    <a:prstGeom prst="rect">
                      <a:avLst/>
                    </a:prstGeom>
                  </pic:spPr>
                </pic:pic>
              </a:graphicData>
            </a:graphic>
          </wp:inline>
        </w:drawing>
      </w:r>
    </w:p>
    <w:p w14:paraId="06D6FA32" w14:textId="7314B0F4" w:rsidR="00595F42" w:rsidRDefault="005C13FE" w:rsidP="006B6873">
      <w:pPr>
        <w:rPr>
          <w:rStyle w:val="normaltextrun"/>
          <w:rFonts w:ascii="Century Gothic" w:hAnsi="Century Gothic" w:cs="Segoe UI"/>
          <w:lang w:val="en-US"/>
        </w:rPr>
      </w:pPr>
      <w:r w:rsidRPr="006B6873">
        <w:rPr>
          <w:rStyle w:val="normaltextrun"/>
          <w:rFonts w:ascii="Century Gothic" w:hAnsi="Century Gothic" w:cs="Segoe UI"/>
          <w:lang w:val="en-US"/>
        </w:rPr>
        <w:t>The next objective is to identify the number of Independent Voltage Sources, which will be needed to scale the size of the matrix and vectors. For this, a simple iteration of the</w:t>
      </w:r>
      <w:r w:rsidR="00F73726">
        <w:rPr>
          <w:rStyle w:val="normaltextrun"/>
          <w:rFonts w:ascii="Century Gothic" w:hAnsi="Century Gothic" w:cs="Segoe UI"/>
          <w:lang w:val="en-US"/>
        </w:rPr>
        <w:t xml:space="preserve"> parsed netList </w:t>
      </w:r>
      <w:r w:rsidRPr="006B6873">
        <w:rPr>
          <w:rStyle w:val="normaltextrun"/>
          <w:rFonts w:ascii="Century Gothic" w:hAnsi="Century Gothic" w:cs="Segoe UI"/>
          <w:lang w:val="en-US"/>
        </w:rPr>
        <w:t xml:space="preserve">is required to locate every instance of a voltage source, which can be done by checking if the type is equal to “V” and is then counted by another variable, total_Vsources. </w:t>
      </w:r>
      <w:r w:rsidR="00595F42" w:rsidRPr="00157691">
        <w:rPr>
          <w:lang w:val="en-US"/>
        </w:rPr>
        <w:drawing>
          <wp:inline distT="0" distB="0" distL="0" distR="0" wp14:anchorId="7BD58376" wp14:editId="4455E341">
            <wp:extent cx="5731510" cy="7823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782320"/>
                    </a:xfrm>
                    <a:prstGeom prst="rect">
                      <a:avLst/>
                    </a:prstGeom>
                  </pic:spPr>
                </pic:pic>
              </a:graphicData>
            </a:graphic>
          </wp:inline>
        </w:drawing>
      </w:r>
    </w:p>
    <w:p w14:paraId="1F4E77AD" w14:textId="6AEACEA5" w:rsidR="00157691" w:rsidRPr="00595F42" w:rsidRDefault="005C13FE" w:rsidP="006B6873">
      <w:pPr>
        <w:rPr>
          <w:rFonts w:ascii="Century Gothic" w:hAnsi="Century Gothic" w:cs="Segoe UI"/>
          <w:lang w:val="en-US"/>
        </w:rPr>
      </w:pPr>
      <w:r w:rsidRPr="006B6873">
        <w:rPr>
          <w:rStyle w:val="normaltextrun"/>
          <w:rFonts w:ascii="Century Gothic" w:hAnsi="Century Gothic" w:cs="Segoe UI"/>
          <w:lang w:val="en-US"/>
        </w:rPr>
        <w:t>The main conductance matrix, known as Cond (cond_Mat in main) in the function, can be resized to size (n x k), where n is the number of nodes and k is the number of voltage sources. This is another method that comes with the Eigen library, allowing the resizing of dynamic and fixed type matrices using .resize()</w:t>
      </w:r>
      <w:r w:rsidR="00940230">
        <w:rPr>
          <w:rStyle w:val="normaltextrun"/>
          <w:rFonts w:ascii="Century Gothic" w:hAnsi="Century Gothic" w:cs="Segoe UI"/>
          <w:lang w:val="en-US"/>
        </w:rPr>
        <w:t>&lt;link&gt;</w:t>
      </w:r>
      <w:r w:rsidRPr="006B6873">
        <w:rPr>
          <w:rStyle w:val="normaltextrun"/>
          <w:rFonts w:ascii="Century Gothic" w:hAnsi="Century Gothic" w:cs="Segoe UI"/>
          <w:lang w:val="en-US"/>
        </w:rPr>
        <w:t>. However, the coefficients within the matrix are still uninitialized, so we require the setZero()</w:t>
      </w:r>
      <w:r w:rsidR="00940230">
        <w:rPr>
          <w:rStyle w:val="normaltextrun"/>
          <w:rFonts w:ascii="Century Gothic" w:hAnsi="Century Gothic" w:cs="Segoe UI"/>
          <w:lang w:val="en-US"/>
        </w:rPr>
        <w:t>&lt;link&gt;</w:t>
      </w:r>
      <w:r w:rsidRPr="006B6873">
        <w:rPr>
          <w:rStyle w:val="normaltextrun"/>
          <w:rFonts w:ascii="Century Gothic" w:hAnsi="Century Gothic" w:cs="Segoe UI"/>
          <w:lang w:val="en-US"/>
        </w:rPr>
        <w:t xml:space="preserve"> method to set all coefficients to zero. Not doing this leads to some random value within the matrix, which in our testing equated to e^+6 which affects results dramatically when </w:t>
      </w:r>
      <w:r w:rsidR="009501BC">
        <w:rPr>
          <w:rStyle w:val="normaltextrun"/>
          <w:rFonts w:ascii="Century Gothic" w:hAnsi="Century Gothic" w:cs="Segoe UI"/>
          <w:lang w:val="en-US"/>
        </w:rPr>
        <w:t>solving the matrix for the vector of unknowns</w:t>
      </w:r>
      <w:r w:rsidRPr="006B6873">
        <w:rPr>
          <w:rStyle w:val="normaltextrun"/>
          <w:rFonts w:ascii="Century Gothic" w:hAnsi="Century Gothic" w:cs="Segoe UI"/>
          <w:lang w:val="en-US"/>
        </w:rPr>
        <w:t>.</w:t>
      </w:r>
      <w:r w:rsidRPr="006B6873">
        <w:rPr>
          <w:rStyle w:val="eop"/>
          <w:rFonts w:ascii="Century Gothic" w:hAnsi="Century Gothic" w:cs="Segoe UI"/>
          <w:lang w:val="en-US"/>
        </w:rPr>
        <w:t> </w:t>
      </w:r>
    </w:p>
    <w:p w14:paraId="6FD51AB3" w14:textId="33391012" w:rsidR="007B48BE" w:rsidRDefault="007B48BE" w:rsidP="006B6873">
      <w:pPr>
        <w:rPr>
          <w:rStyle w:val="eop"/>
          <w:rFonts w:ascii="Century Gothic" w:hAnsi="Century Gothic" w:cs="Segoe UI"/>
          <w:lang w:val="en-US"/>
        </w:rPr>
      </w:pPr>
      <w:r>
        <w:rPr>
          <w:rStyle w:val="eop"/>
          <w:rFonts w:ascii="Century Gothic" w:hAnsi="Century Gothic" w:cs="Segoe UI"/>
          <w:lang w:val="en-US"/>
        </w:rPr>
        <w:t xml:space="preserve">The vector of knowns, </w:t>
      </w:r>
      <w:r w:rsidR="00940230">
        <w:rPr>
          <w:rStyle w:val="eop"/>
          <w:rFonts w:ascii="Century Gothic" w:hAnsi="Century Gothic" w:cs="Segoe UI"/>
          <w:lang w:val="en-US"/>
        </w:rPr>
        <w:t>Curr</w:t>
      </w:r>
      <w:r>
        <w:rPr>
          <w:rStyle w:val="eop"/>
          <w:rFonts w:ascii="Century Gothic" w:hAnsi="Century Gothic" w:cs="Segoe UI"/>
          <w:lang w:val="en-US"/>
        </w:rPr>
        <w:t xml:space="preserve">, and the vector of unknowns, </w:t>
      </w:r>
      <w:r w:rsidR="00940230">
        <w:rPr>
          <w:rStyle w:val="eop"/>
          <w:rFonts w:ascii="Century Gothic" w:hAnsi="Century Gothic" w:cs="Segoe UI"/>
          <w:lang w:val="en-US"/>
        </w:rPr>
        <w:t>Volt</w:t>
      </w:r>
      <w:r>
        <w:rPr>
          <w:rStyle w:val="eop"/>
          <w:rFonts w:ascii="Century Gothic" w:hAnsi="Century Gothic" w:cs="Segoe UI"/>
          <w:lang w:val="en-US"/>
        </w:rPr>
        <w:t xml:space="preserve">, were both initialized </w:t>
      </w:r>
      <w:r w:rsidR="009B4A78">
        <w:rPr>
          <w:rStyle w:val="eop"/>
          <w:rFonts w:ascii="Century Gothic" w:hAnsi="Century Gothic" w:cs="Segoe UI"/>
          <w:lang w:val="en-US"/>
        </w:rPr>
        <w:t xml:space="preserve">and resized within the function mat_Populate, which was used to initialize the coefficients of matrix cond_Mat. We used the Eigen typedef VectorXd to define the 2 vectors of dynamic size and coefficients of type double. Since the overall result was to do matrix multiplication between the conductance matrix and the vector of knowns, this required that the vectors multiplying the conductance matrix were multipliable, meaning their rows had to match the number of columns in </w:t>
      </w:r>
      <w:r w:rsidR="005773B9">
        <w:rPr>
          <w:rStyle w:val="eop"/>
          <w:rFonts w:ascii="Century Gothic" w:hAnsi="Century Gothic" w:cs="Segoe UI"/>
          <w:lang w:val="en-US"/>
        </w:rPr>
        <w:t>Cond</w:t>
      </w:r>
      <w:r w:rsidR="009B4A78">
        <w:rPr>
          <w:rStyle w:val="eop"/>
          <w:rFonts w:ascii="Century Gothic" w:hAnsi="Century Gothic" w:cs="Segoe UI"/>
          <w:lang w:val="en-US"/>
        </w:rPr>
        <w:t>. This was defined as the number of nodes + the number of independent voltage sources</w:t>
      </w:r>
      <w:r w:rsidR="00950440">
        <w:rPr>
          <w:rStyle w:val="eop"/>
          <w:rFonts w:ascii="Century Gothic" w:hAnsi="Century Gothic" w:cs="Segoe UI"/>
          <w:lang w:val="en-US"/>
        </w:rPr>
        <w:t xml:space="preserve"> </w:t>
      </w:r>
      <w:r w:rsidR="009B4A78">
        <w:rPr>
          <w:rStyle w:val="eop"/>
          <w:rFonts w:ascii="Century Gothic" w:hAnsi="Century Gothic" w:cs="Segoe UI"/>
          <w:lang w:val="en-US"/>
        </w:rPr>
        <w:t>and using eigen method .resize() within mat_Populate(), we were able to initialize the two vectors correctly</w:t>
      </w:r>
      <w:r w:rsidR="00BD1EAB">
        <w:rPr>
          <w:rStyle w:val="eop"/>
          <w:rFonts w:ascii="Century Gothic" w:hAnsi="Century Gothic" w:cs="Segoe UI"/>
          <w:lang w:val="en-US"/>
        </w:rPr>
        <w:t>. Setting the coefficients of the two vectors to zero using setZero()</w:t>
      </w:r>
      <w:r w:rsidR="002168DA">
        <w:rPr>
          <w:rStyle w:val="eop"/>
          <w:rFonts w:ascii="Century Gothic" w:hAnsi="Century Gothic" w:cs="Segoe UI"/>
          <w:lang w:val="en-US"/>
        </w:rPr>
        <w:t xml:space="preserve"> was important, because it helped to remove random uninitialized terms, </w:t>
      </w:r>
      <w:r w:rsidR="002168DA">
        <w:rPr>
          <w:rStyle w:val="eop"/>
          <w:rFonts w:ascii="Century Gothic" w:hAnsi="Century Gothic" w:cs="Segoe UI"/>
          <w:lang w:val="en-US"/>
        </w:rPr>
        <w:lastRenderedPageBreak/>
        <w:t xml:space="preserve">but also helped with future calculations. For example, if a node was not connected to any current source, the current into that node in the current vector </w:t>
      </w:r>
      <w:r w:rsidR="00356A8E">
        <w:rPr>
          <w:rStyle w:val="eop"/>
          <w:rFonts w:ascii="Century Gothic" w:hAnsi="Century Gothic" w:cs="Segoe UI"/>
          <w:lang w:val="en-US"/>
        </w:rPr>
        <w:t xml:space="preserve">will be zero. So this saves time as we don’t need to implement </w:t>
      </w:r>
      <w:r w:rsidR="002E04C6">
        <w:rPr>
          <w:rStyle w:val="eop"/>
          <w:rFonts w:ascii="Century Gothic" w:hAnsi="Century Gothic" w:cs="Segoe UI"/>
          <w:lang w:val="en-US"/>
        </w:rPr>
        <w:t xml:space="preserve">further code </w:t>
      </w:r>
      <w:r w:rsidR="00865765">
        <w:rPr>
          <w:rStyle w:val="eop"/>
          <w:rFonts w:ascii="Century Gothic" w:hAnsi="Century Gothic" w:cs="Segoe UI"/>
          <w:lang w:val="en-US"/>
        </w:rPr>
        <w:t>to change some unknown value to zero in the vector</w:t>
      </w:r>
      <w:r w:rsidR="002E04C6">
        <w:rPr>
          <w:rStyle w:val="eop"/>
          <w:rFonts w:ascii="Century Gothic" w:hAnsi="Century Gothic" w:cs="Segoe UI"/>
          <w:lang w:val="en-US"/>
        </w:rPr>
        <w:t>.</w:t>
      </w:r>
    </w:p>
    <w:p w14:paraId="2F2A52CA" w14:textId="48ABCB43" w:rsidR="00077BDD" w:rsidRDefault="00077BDD" w:rsidP="006B6873">
      <w:pPr>
        <w:rPr>
          <w:rStyle w:val="eop"/>
          <w:rFonts w:ascii="Century Gothic" w:hAnsi="Century Gothic" w:cs="Segoe UI"/>
          <w:lang w:val="en-US"/>
        </w:rPr>
      </w:pPr>
      <w:r w:rsidRPr="00077BDD">
        <w:rPr>
          <w:rStyle w:val="eop"/>
          <w:rFonts w:ascii="Century Gothic" w:hAnsi="Century Gothic" w:cs="Segoe UI"/>
          <w:lang w:val="en-US"/>
        </w:rPr>
        <w:drawing>
          <wp:inline distT="0" distB="0" distL="0" distR="0" wp14:anchorId="01A1A0B6" wp14:editId="75251CD4">
            <wp:extent cx="5731510" cy="491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1490"/>
                    </a:xfrm>
                    <a:prstGeom prst="rect">
                      <a:avLst/>
                    </a:prstGeom>
                  </pic:spPr>
                </pic:pic>
              </a:graphicData>
            </a:graphic>
          </wp:inline>
        </w:drawing>
      </w:r>
    </w:p>
    <w:p w14:paraId="017CF147" w14:textId="06EE2EC8" w:rsidR="009B4A78" w:rsidRPr="00B34AEC" w:rsidRDefault="009B4A78" w:rsidP="006B6873">
      <w:pPr>
        <w:rPr>
          <w:rStyle w:val="eop"/>
          <w:rFonts w:ascii="Century Gothic" w:hAnsi="Century Gothic" w:cs="Segoe UI"/>
          <w:b/>
          <w:bCs/>
          <w:sz w:val="28"/>
          <w:szCs w:val="28"/>
          <w:u w:val="single"/>
          <w:lang w:val="en-US"/>
        </w:rPr>
      </w:pPr>
      <w:r w:rsidRPr="00B34AEC">
        <w:rPr>
          <w:rStyle w:val="eop"/>
          <w:rFonts w:ascii="Century Gothic" w:hAnsi="Century Gothic" w:cs="Segoe UI"/>
          <w:b/>
          <w:bCs/>
          <w:sz w:val="28"/>
          <w:szCs w:val="28"/>
          <w:u w:val="single"/>
          <w:lang w:val="en-US"/>
        </w:rPr>
        <w:t>Matrix Calculation</w:t>
      </w:r>
      <w:r w:rsidR="004A6987" w:rsidRPr="00B34AEC">
        <w:rPr>
          <w:rStyle w:val="eop"/>
          <w:rFonts w:ascii="Century Gothic" w:hAnsi="Century Gothic" w:cs="Segoe UI"/>
          <w:b/>
          <w:bCs/>
          <w:sz w:val="28"/>
          <w:szCs w:val="28"/>
          <w:u w:val="single"/>
          <w:lang w:val="en-US"/>
        </w:rPr>
        <w:t>s</w:t>
      </w:r>
      <w:r w:rsidRPr="00B34AEC">
        <w:rPr>
          <w:rStyle w:val="eop"/>
          <w:rFonts w:ascii="Century Gothic" w:hAnsi="Century Gothic" w:cs="Segoe UI"/>
          <w:b/>
          <w:bCs/>
          <w:sz w:val="28"/>
          <w:szCs w:val="28"/>
          <w:u w:val="single"/>
          <w:lang w:val="en-US"/>
        </w:rPr>
        <w:t xml:space="preserve"> </w:t>
      </w:r>
      <w:r w:rsidR="00C86207">
        <w:rPr>
          <w:rStyle w:val="eop"/>
          <w:rFonts w:ascii="Century Gothic" w:hAnsi="Century Gothic" w:cs="Segoe UI"/>
          <w:b/>
          <w:bCs/>
          <w:sz w:val="28"/>
          <w:szCs w:val="28"/>
          <w:u w:val="single"/>
          <w:lang w:val="en-US"/>
        </w:rPr>
        <w:t>and Initializing Coefficients</w:t>
      </w:r>
    </w:p>
    <w:p w14:paraId="631B9767" w14:textId="27F8DCFE" w:rsidR="00766A72" w:rsidRDefault="000D1192" w:rsidP="006B6873">
      <w:pPr>
        <w:rPr>
          <w:rStyle w:val="eop"/>
          <w:rFonts w:ascii="Century Gothic" w:hAnsi="Century Gothic" w:cs="Segoe UI"/>
          <w:lang w:val="en-US"/>
        </w:rPr>
      </w:pPr>
      <w:r>
        <w:rPr>
          <w:rStyle w:val="eop"/>
          <w:rFonts w:ascii="Century Gothic" w:hAnsi="Century Gothic" w:cs="Segoe UI"/>
          <w:lang w:val="en-US"/>
        </w:rPr>
        <w:t>Now that we h</w:t>
      </w:r>
      <w:r w:rsidR="00EC4A1E">
        <w:rPr>
          <w:rStyle w:val="eop"/>
          <w:rFonts w:ascii="Century Gothic" w:hAnsi="Century Gothic" w:cs="Segoe UI"/>
          <w:lang w:val="en-US"/>
        </w:rPr>
        <w:t>ad</w:t>
      </w:r>
      <w:r>
        <w:rPr>
          <w:rStyle w:val="eop"/>
          <w:rFonts w:ascii="Century Gothic" w:hAnsi="Century Gothic" w:cs="Segoe UI"/>
          <w:lang w:val="en-US"/>
        </w:rPr>
        <w:t xml:space="preserve"> initialized the </w:t>
      </w:r>
      <w:r w:rsidR="00B27321">
        <w:rPr>
          <w:rStyle w:val="eop"/>
          <w:rFonts w:ascii="Century Gothic" w:hAnsi="Century Gothic" w:cs="Segoe UI"/>
          <w:lang w:val="en-US"/>
        </w:rPr>
        <w:t>sizes</w:t>
      </w:r>
      <w:r>
        <w:rPr>
          <w:rStyle w:val="eop"/>
          <w:rFonts w:ascii="Century Gothic" w:hAnsi="Century Gothic" w:cs="Segoe UI"/>
          <w:lang w:val="en-US"/>
        </w:rPr>
        <w:t xml:space="preserve"> of Matrix Cond, and </w:t>
      </w:r>
      <w:r w:rsidR="006451AD">
        <w:rPr>
          <w:rStyle w:val="eop"/>
          <w:rFonts w:ascii="Century Gothic" w:hAnsi="Century Gothic" w:cs="Segoe UI"/>
          <w:lang w:val="en-US"/>
        </w:rPr>
        <w:t xml:space="preserve">Vectors Volt and Curr, we began to add </w:t>
      </w:r>
      <w:r w:rsidR="00BE23E2">
        <w:rPr>
          <w:rStyle w:val="eop"/>
          <w:rFonts w:ascii="Century Gothic" w:hAnsi="Century Gothic" w:cs="Segoe UI"/>
          <w:lang w:val="en-US"/>
        </w:rPr>
        <w:t>support for different components that were possible to place in the netlist file.</w:t>
      </w:r>
      <w:r w:rsidR="0068048B">
        <w:rPr>
          <w:rStyle w:val="eop"/>
          <w:rFonts w:ascii="Century Gothic" w:hAnsi="Century Gothic" w:cs="Segoe UI"/>
          <w:lang w:val="en-US"/>
        </w:rPr>
        <w:t xml:space="preserve"> </w:t>
      </w:r>
    </w:p>
    <w:p w14:paraId="65DC8B49" w14:textId="7E1B7102" w:rsidR="00883CF3" w:rsidRDefault="00883CF3" w:rsidP="00883CF3">
      <w:pPr>
        <w:rPr>
          <w:rStyle w:val="eop"/>
          <w:rFonts w:ascii="Century Gothic" w:hAnsi="Century Gothic" w:cs="Segoe UI"/>
          <w:lang w:val="en-US"/>
        </w:rPr>
      </w:pPr>
      <w:r w:rsidRPr="006B6873">
        <w:rPr>
          <w:rStyle w:val="normaltextrun"/>
          <w:rFonts w:ascii="Century Gothic" w:hAnsi="Century Gothic" w:cs="Segoe UI"/>
          <w:lang w:val="en-US"/>
        </w:rPr>
        <w:t xml:space="preserve">To populate the matrix coefficients, the first parameter that would be required is the vector of vectors netList, as this contained all the information we needed such as the </w:t>
      </w:r>
      <w:r>
        <w:rPr>
          <w:rStyle w:val="normaltextrun"/>
          <w:rFonts w:ascii="Century Gothic" w:hAnsi="Century Gothic" w:cs="Segoe UI"/>
          <w:lang w:val="en-US"/>
        </w:rPr>
        <w:t xml:space="preserve">type of component, their </w:t>
      </w:r>
      <w:r w:rsidRPr="006B6873">
        <w:rPr>
          <w:rStyle w:val="normaltextrun"/>
          <w:rFonts w:ascii="Century Gothic" w:hAnsi="Century Gothic" w:cs="Segoe UI"/>
          <w:lang w:val="en-US"/>
        </w:rPr>
        <w:t xml:space="preserve">node </w:t>
      </w:r>
      <w:r>
        <w:rPr>
          <w:rStyle w:val="normaltextrun"/>
          <w:rFonts w:ascii="Century Gothic" w:hAnsi="Century Gothic" w:cs="Segoe UI"/>
          <w:lang w:val="en-US"/>
        </w:rPr>
        <w:t>connections</w:t>
      </w:r>
      <w:r w:rsidRPr="006B6873">
        <w:rPr>
          <w:rStyle w:val="normaltextrun"/>
          <w:rFonts w:ascii="Century Gothic" w:hAnsi="Century Gothic" w:cs="Segoe UI"/>
          <w:lang w:val="en-US"/>
        </w:rPr>
        <w:t xml:space="preserve"> and their values. Using the vector of vectors, we can define new variables ith, jth, val and type. Ith and jth are the corresponding [ith, jth] position in the conductance matrix, defined by the first and second node contained in each line within netList. If a component is connected between nodes 1 and 2, its position in cond_Mat would be [1, 2]. An important aspect of the Eigen library to note is that contrary to linear algebra in mathematics, the matrix starts from the [0, 0] position since indexes in programming are defined by their location in memory, which often starts from zero. In fact, the [1, 2] position will need to be adjusted to [0, 1], which is why ith and jth are defined as the node found in each vector minus 1. A suitable data type would be int since a node cannot be anything but an integer. Val is defined as the 4</w:t>
      </w:r>
      <w:r w:rsidRPr="006B6873">
        <w:rPr>
          <w:rStyle w:val="normaltextrun"/>
          <w:rFonts w:ascii="Century Gothic" w:hAnsi="Century Gothic" w:cs="Segoe UI"/>
          <w:vertAlign w:val="superscript"/>
          <w:lang w:val="en-US"/>
        </w:rPr>
        <w:t>th</w:t>
      </w:r>
      <w:r w:rsidRPr="006B6873">
        <w:rPr>
          <w:rStyle w:val="normaltextrun"/>
          <w:rFonts w:ascii="Century Gothic" w:hAnsi="Century Gothic" w:cs="Segoe UI"/>
          <w:lang w:val="en-US"/>
        </w:rPr>
        <w:t xml:space="preserve"> element or index 3 in each vector, since the value is prescribed after </w:t>
      </w:r>
      <w:r w:rsidR="000A5AD0">
        <w:rPr>
          <w:rStyle w:val="normaltextrun"/>
          <w:rFonts w:ascii="Century Gothic" w:hAnsi="Century Gothic" w:cs="Segoe UI"/>
          <w:lang w:val="en-US"/>
        </w:rPr>
        <w:t xml:space="preserve">both </w:t>
      </w:r>
      <w:r w:rsidRPr="006B6873">
        <w:rPr>
          <w:rStyle w:val="normaltextrun"/>
          <w:rFonts w:ascii="Century Gothic" w:hAnsi="Century Gothic" w:cs="Segoe UI"/>
          <w:lang w:val="en-US"/>
        </w:rPr>
        <w:t xml:space="preserve">the designator and </w:t>
      </w:r>
      <w:r w:rsidR="000A5AD0">
        <w:rPr>
          <w:rStyle w:val="normaltextrun"/>
          <w:rFonts w:ascii="Century Gothic" w:hAnsi="Century Gothic" w:cs="Segoe UI"/>
          <w:lang w:val="en-US"/>
        </w:rPr>
        <w:t xml:space="preserve">the connected </w:t>
      </w:r>
      <w:r w:rsidRPr="006B6873">
        <w:rPr>
          <w:rStyle w:val="normaltextrun"/>
          <w:rFonts w:ascii="Century Gothic" w:hAnsi="Century Gothic" w:cs="Segoe UI"/>
          <w:lang w:val="en-US"/>
        </w:rPr>
        <w:t xml:space="preserve">nodes during construction of </w:t>
      </w:r>
      <w:r w:rsidR="000A5AD0">
        <w:rPr>
          <w:rStyle w:val="normaltextrun"/>
          <w:rFonts w:ascii="Century Gothic" w:hAnsi="Century Gothic" w:cs="Segoe UI"/>
          <w:lang w:val="en-US"/>
        </w:rPr>
        <w:t>netlist as well as</w:t>
      </w:r>
      <w:r w:rsidR="000A5AD0" w:rsidRPr="000A5AD0">
        <w:rPr>
          <w:rStyle w:val="normaltextrun"/>
          <w:rFonts w:ascii="Century Gothic" w:hAnsi="Century Gothic" w:cs="Segoe UI"/>
          <w:lang w:val="en-US"/>
        </w:rPr>
        <w:t xml:space="preserve"> </w:t>
      </w:r>
      <w:r w:rsidR="000A5AD0" w:rsidRPr="006B6873">
        <w:rPr>
          <w:rStyle w:val="normaltextrun"/>
          <w:rFonts w:ascii="Century Gothic" w:hAnsi="Century Gothic" w:cs="Segoe UI"/>
          <w:lang w:val="en-US"/>
        </w:rPr>
        <w:t>on the project specification</w:t>
      </w:r>
      <w:r w:rsidRPr="006B6873">
        <w:rPr>
          <w:rStyle w:val="normaltextrun"/>
          <w:rFonts w:ascii="Century Gothic" w:hAnsi="Century Gothic" w:cs="Segoe UI"/>
          <w:lang w:val="en-US"/>
        </w:rPr>
        <w:t>. The instinctive decision would be to assign val as type double, since the spectrum of values for reactive components such as capacitors and inductors can reach well below the micro (10^-6) scale, and double will allow for more precision than float, so we went with that. There is also the first element in the vector, the designator, which will read the type of component. We can leave this as a string type since its only use is to identify the type of component and cannot conveniently be converted into anything else that is useful.</w:t>
      </w:r>
      <w:r w:rsidRPr="006B6873">
        <w:rPr>
          <w:rStyle w:val="eop"/>
          <w:rFonts w:ascii="Century Gothic" w:hAnsi="Century Gothic" w:cs="Segoe UI"/>
          <w:lang w:val="en-US"/>
        </w:rPr>
        <w:t> </w:t>
      </w:r>
    </w:p>
    <w:p w14:paraId="7DCB60D2" w14:textId="72C0D260" w:rsidR="006C2311" w:rsidRDefault="006C2311" w:rsidP="00883CF3">
      <w:pPr>
        <w:rPr>
          <w:rStyle w:val="eop"/>
          <w:rFonts w:ascii="Century Gothic" w:hAnsi="Century Gothic" w:cs="Segoe UI"/>
          <w:lang w:val="en-US"/>
        </w:rPr>
      </w:pPr>
      <w:r w:rsidRPr="006C2311">
        <w:rPr>
          <w:rStyle w:val="eop"/>
          <w:rFonts w:ascii="Century Gothic" w:hAnsi="Century Gothic" w:cs="Segoe UI"/>
          <w:lang w:val="en-US"/>
        </w:rPr>
        <w:drawing>
          <wp:inline distT="0" distB="0" distL="0" distR="0" wp14:anchorId="6A53ACB3" wp14:editId="1ACB2099">
            <wp:extent cx="5731510" cy="11652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165225"/>
                    </a:xfrm>
                    <a:prstGeom prst="rect">
                      <a:avLst/>
                    </a:prstGeom>
                  </pic:spPr>
                </pic:pic>
              </a:graphicData>
            </a:graphic>
          </wp:inline>
        </w:drawing>
      </w:r>
    </w:p>
    <w:p w14:paraId="6625225E" w14:textId="1A532A7B" w:rsidR="00300B6E" w:rsidRDefault="00300B6E" w:rsidP="00300B6E">
      <w:pPr>
        <w:rPr>
          <w:rStyle w:val="eop"/>
          <w:rFonts w:ascii="Century Gothic" w:hAnsi="Century Gothic" w:cs="Segoe UI"/>
          <w:lang w:val="en-US"/>
        </w:rPr>
      </w:pPr>
      <w:r w:rsidRPr="006B6873">
        <w:rPr>
          <w:rStyle w:val="normaltextrun"/>
          <w:rFonts w:ascii="Century Gothic" w:hAnsi="Century Gothic" w:cs="Segoe UI"/>
          <w:lang w:val="en-US"/>
        </w:rPr>
        <w:t>Now we started to initialize the contents of matrix Cond. This involved a form of Modified Nodal Analysis, in which the algorithm on this website was especially useful</w:t>
      </w:r>
      <w:r w:rsidR="00964074">
        <w:rPr>
          <w:rStyle w:val="normaltextrun"/>
          <w:rFonts w:ascii="Century Gothic" w:hAnsi="Century Gothic" w:cs="Segoe UI"/>
          <w:lang w:val="en-US"/>
        </w:rPr>
        <w:t>&lt;link&gt;</w:t>
      </w:r>
      <w:r w:rsidRPr="006B6873">
        <w:rPr>
          <w:rStyle w:val="normaltextrun"/>
          <w:rFonts w:ascii="Century Gothic" w:hAnsi="Century Gothic" w:cs="Segoe UI"/>
          <w:lang w:val="en-US"/>
        </w:rPr>
        <w:t xml:space="preserve">. The first step was to break down the conductance matrix into 4 smaller matrices G, B, C, D. Matrix G would contain the passive and reactive components of our circuit and would be of size (n x n) where n was the number of nodes. A for loop </w:t>
      </w:r>
      <w:r w:rsidRPr="006B6873">
        <w:rPr>
          <w:rStyle w:val="normaltextrun"/>
          <w:rFonts w:ascii="Century Gothic" w:hAnsi="Century Gothic" w:cs="Segoe UI"/>
          <w:lang w:val="en-US"/>
        </w:rPr>
        <w:lastRenderedPageBreak/>
        <w:t xml:space="preserve">was used to pass each vector in the vector of vectors into </w:t>
      </w:r>
      <w:r>
        <w:rPr>
          <w:rStyle w:val="normaltextrun"/>
          <w:rFonts w:ascii="Century Gothic" w:hAnsi="Century Gothic" w:cs="Segoe UI"/>
          <w:lang w:val="en-US"/>
        </w:rPr>
        <w:t>the</w:t>
      </w:r>
      <w:r w:rsidRPr="006B6873">
        <w:rPr>
          <w:rStyle w:val="normaltextrun"/>
          <w:rFonts w:ascii="Century Gothic" w:hAnsi="Century Gothic" w:cs="Segoe UI"/>
          <w:lang w:val="en-US"/>
        </w:rPr>
        <w:t xml:space="preserve"> new function, G_matrix() which constructs the G matrix. To place these components into the matrix, we need the ith, jth nodes, the value of that component, and its type which are defined by their respective positions of each vector in netList.</w:t>
      </w:r>
      <w:r w:rsidRPr="006B6873">
        <w:rPr>
          <w:rStyle w:val="eop"/>
          <w:rFonts w:ascii="Century Gothic" w:hAnsi="Century Gothic" w:cs="Segoe UI"/>
          <w:lang w:val="en-US"/>
        </w:rPr>
        <w:t> </w:t>
      </w:r>
    </w:p>
    <w:p w14:paraId="03915F85" w14:textId="14E6D98E" w:rsidR="00F02EDD" w:rsidRDefault="00F02EDD" w:rsidP="00300B6E">
      <w:pPr>
        <w:rPr>
          <w:rStyle w:val="eop"/>
          <w:rFonts w:ascii="Century Gothic" w:hAnsi="Century Gothic" w:cs="Segoe UI"/>
          <w:lang w:val="en-US"/>
        </w:rPr>
      </w:pPr>
      <w:r w:rsidRPr="00F02EDD">
        <w:rPr>
          <w:rStyle w:val="eop"/>
          <w:rFonts w:ascii="Century Gothic" w:hAnsi="Century Gothic" w:cs="Segoe UI"/>
          <w:lang w:val="en-US"/>
        </w:rPr>
        <w:drawing>
          <wp:inline distT="0" distB="0" distL="0" distR="0" wp14:anchorId="695074B1" wp14:editId="1F86E408">
            <wp:extent cx="5731510" cy="160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655"/>
                    </a:xfrm>
                    <a:prstGeom prst="rect">
                      <a:avLst/>
                    </a:prstGeom>
                  </pic:spPr>
                </pic:pic>
              </a:graphicData>
            </a:graphic>
          </wp:inline>
        </w:drawing>
      </w:r>
    </w:p>
    <w:p w14:paraId="7734DD79" w14:textId="7320A0DE" w:rsidR="00F02EDD" w:rsidRDefault="00A814F9" w:rsidP="00300B6E">
      <w:pPr>
        <w:rPr>
          <w:rStyle w:val="eop"/>
          <w:rFonts w:ascii="Century Gothic" w:hAnsi="Century Gothic" w:cs="Segoe UI"/>
          <w:lang w:val="en-US"/>
        </w:rPr>
      </w:pPr>
      <w:r w:rsidRPr="00A814F9">
        <w:rPr>
          <w:rStyle w:val="eop"/>
          <w:rFonts w:ascii="Century Gothic" w:hAnsi="Century Gothic" w:cs="Segoe UI"/>
          <w:lang w:val="en-US"/>
        </w:rPr>
        <w:drawing>
          <wp:inline distT="0" distB="0" distL="0" distR="0" wp14:anchorId="78ABF2EE" wp14:editId="667D61DF">
            <wp:extent cx="5731510" cy="667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7385"/>
                    </a:xfrm>
                    <a:prstGeom prst="rect">
                      <a:avLst/>
                    </a:prstGeom>
                  </pic:spPr>
                </pic:pic>
              </a:graphicData>
            </a:graphic>
          </wp:inline>
        </w:drawing>
      </w:r>
    </w:p>
    <w:p w14:paraId="45C86454" w14:textId="44462BA3" w:rsidR="00A814F9" w:rsidRDefault="0023312A" w:rsidP="00300B6E">
      <w:pPr>
        <w:rPr>
          <w:rStyle w:val="eop"/>
          <w:rFonts w:ascii="Century Gothic" w:hAnsi="Century Gothic" w:cs="Segoe UI"/>
          <w:lang w:val="en-US"/>
        </w:rPr>
      </w:pPr>
      <w:r w:rsidRPr="0023312A">
        <w:rPr>
          <w:rStyle w:val="eop"/>
          <w:rFonts w:ascii="Century Gothic" w:hAnsi="Century Gothic" w:cs="Segoe UI"/>
          <w:lang w:val="en-US"/>
        </w:rPr>
        <w:drawing>
          <wp:inline distT="0" distB="0" distL="0" distR="0" wp14:anchorId="5304F231" wp14:editId="7C57F8B2">
            <wp:extent cx="5731510" cy="501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1015"/>
                    </a:xfrm>
                    <a:prstGeom prst="rect">
                      <a:avLst/>
                    </a:prstGeom>
                  </pic:spPr>
                </pic:pic>
              </a:graphicData>
            </a:graphic>
          </wp:inline>
        </w:drawing>
      </w:r>
    </w:p>
    <w:p w14:paraId="50BDEC5A" w14:textId="21210A85" w:rsidR="00485760" w:rsidRDefault="00380ED4" w:rsidP="00300B6E">
      <w:pPr>
        <w:rPr>
          <w:rStyle w:val="eop"/>
          <w:rFonts w:ascii="Century Gothic" w:hAnsi="Century Gothic" w:cs="Segoe UI"/>
          <w:lang w:val="en-US"/>
        </w:rPr>
      </w:pPr>
      <w:r w:rsidRPr="006B6873">
        <w:rPr>
          <w:rStyle w:val="normaltextrun"/>
          <w:rFonts w:ascii="Century Gothic" w:hAnsi="Century Gothic" w:cs="Segoe UI"/>
          <w:lang w:val="en-US"/>
        </w:rPr>
        <w:t xml:space="preserve">The processing of G_matrix() was straightforward, and we began with </w:t>
      </w:r>
      <w:r w:rsidR="00AF637A">
        <w:rPr>
          <w:rStyle w:val="normaltextrun"/>
          <w:rFonts w:ascii="Century Gothic" w:hAnsi="Century Gothic" w:cs="Segoe UI"/>
          <w:lang w:val="en-US"/>
        </w:rPr>
        <w:t>adding support for</w:t>
      </w:r>
      <w:r w:rsidRPr="006B6873">
        <w:rPr>
          <w:rStyle w:val="normaltextrun"/>
          <w:rFonts w:ascii="Century Gothic" w:hAnsi="Century Gothic" w:cs="Segoe UI"/>
          <w:lang w:val="en-US"/>
        </w:rPr>
        <w:t xml:space="preserve"> resistors since they were the easiest passive component</w:t>
      </w:r>
      <w:r w:rsidR="008E5BBE">
        <w:rPr>
          <w:rStyle w:val="normaltextrun"/>
          <w:rFonts w:ascii="Century Gothic" w:hAnsi="Century Gothic" w:cs="Segoe UI"/>
          <w:lang w:val="en-US"/>
        </w:rPr>
        <w:t xml:space="preserve"> to implement</w:t>
      </w:r>
      <w:r w:rsidRPr="006B6873">
        <w:rPr>
          <w:rStyle w:val="normaltextrun"/>
          <w:rFonts w:ascii="Century Gothic" w:hAnsi="Century Gothic" w:cs="Segoe UI"/>
          <w:lang w:val="en-US"/>
        </w:rPr>
        <w:t>. A simple nested conditional was used to check if the type of component was “R”, verifying that it is a resistor.</w:t>
      </w:r>
      <w:r w:rsidR="00D92694">
        <w:rPr>
          <w:rStyle w:val="normaltextrun"/>
          <w:rFonts w:ascii="Century Gothic" w:hAnsi="Century Gothic" w:cs="Segoe UI"/>
          <w:lang w:val="en-US"/>
        </w:rPr>
        <w:t xml:space="preserve"> This conditional was defined by the variable </w:t>
      </w:r>
      <w:r w:rsidR="00522CAE">
        <w:rPr>
          <w:rStyle w:val="normaltextrun"/>
          <w:rFonts w:ascii="Century Gothic" w:hAnsi="Century Gothic" w:cs="Segoe UI"/>
          <w:lang w:val="en-US"/>
        </w:rPr>
        <w:t>‘</w:t>
      </w:r>
      <w:r w:rsidR="00D92694">
        <w:rPr>
          <w:rStyle w:val="normaltextrun"/>
          <w:rFonts w:ascii="Century Gothic" w:hAnsi="Century Gothic" w:cs="Segoe UI"/>
          <w:lang w:val="en-US"/>
        </w:rPr>
        <w:t>type</w:t>
      </w:r>
      <w:r w:rsidR="00522CAE">
        <w:rPr>
          <w:rStyle w:val="normaltextrun"/>
          <w:rFonts w:ascii="Century Gothic" w:hAnsi="Century Gothic" w:cs="Segoe UI"/>
          <w:lang w:val="en-US"/>
        </w:rPr>
        <w:t>’</w:t>
      </w:r>
      <w:r w:rsidR="00D92694">
        <w:rPr>
          <w:rStyle w:val="normaltextrun"/>
          <w:rFonts w:ascii="Century Gothic" w:hAnsi="Century Gothic" w:cs="Segoe UI"/>
          <w:lang w:val="en-US"/>
        </w:rPr>
        <w:t xml:space="preserve">, which would be equal to </w:t>
      </w:r>
      <w:r w:rsidR="001335B3">
        <w:rPr>
          <w:rStyle w:val="normaltextrun"/>
          <w:rFonts w:ascii="Century Gothic" w:hAnsi="Century Gothic" w:cs="Segoe UI"/>
          <w:lang w:val="en-US"/>
        </w:rPr>
        <w:t>the first string in the netList</w:t>
      </w:r>
      <w:r w:rsidR="00522CAE">
        <w:rPr>
          <w:rStyle w:val="normaltextrun"/>
          <w:rFonts w:ascii="Century Gothic" w:hAnsi="Century Gothic" w:cs="Segoe UI"/>
          <w:lang w:val="en-US"/>
        </w:rPr>
        <w:t xml:space="preserve"> written as netList</w:t>
      </w:r>
      <w:r w:rsidR="00C557E5">
        <w:rPr>
          <w:rStyle w:val="normaltextrun"/>
          <w:rFonts w:ascii="Century Gothic" w:hAnsi="Century Gothic" w:cs="Segoe UI"/>
          <w:lang w:val="en-US"/>
        </w:rPr>
        <w:t>[0].</w:t>
      </w:r>
      <w:r w:rsidR="00522CAE">
        <w:rPr>
          <w:rStyle w:val="normaltextrun"/>
          <w:rFonts w:ascii="Century Gothic" w:hAnsi="Century Gothic" w:cs="Segoe UI"/>
          <w:lang w:val="en-US"/>
        </w:rPr>
        <w:t xml:space="preserve"> </w:t>
      </w:r>
      <w:r w:rsidRPr="006B6873">
        <w:rPr>
          <w:rStyle w:val="normaltextrun"/>
          <w:rFonts w:ascii="Century Gothic" w:hAnsi="Century Gothic" w:cs="Segoe UI"/>
          <w:lang w:val="en-US"/>
        </w:rPr>
        <w:t xml:space="preserve">If </w:t>
      </w:r>
      <w:r w:rsidR="00C557E5">
        <w:rPr>
          <w:rStyle w:val="normaltextrun"/>
          <w:rFonts w:ascii="Century Gothic" w:hAnsi="Century Gothic" w:cs="Segoe UI"/>
          <w:lang w:val="en-US"/>
        </w:rPr>
        <w:t>the component is indeed a resistor,</w:t>
      </w:r>
      <w:r w:rsidRPr="006B6873">
        <w:rPr>
          <w:rStyle w:val="normaltextrun"/>
          <w:rFonts w:ascii="Century Gothic" w:hAnsi="Century Gothic" w:cs="Segoe UI"/>
          <w:lang w:val="en-US"/>
        </w:rPr>
        <w:t xml:space="preserve"> </w:t>
      </w:r>
      <w:r w:rsidR="00E27D55">
        <w:rPr>
          <w:rStyle w:val="normaltextrun"/>
          <w:rFonts w:ascii="Century Gothic" w:hAnsi="Century Gothic" w:cs="Segoe UI"/>
          <w:lang w:val="en-US"/>
        </w:rPr>
        <w:t xml:space="preserve">another </w:t>
      </w:r>
      <w:r w:rsidRPr="006B6873">
        <w:rPr>
          <w:rStyle w:val="normaltextrun"/>
          <w:rFonts w:ascii="Century Gothic" w:hAnsi="Century Gothic" w:cs="Segoe UI"/>
          <w:lang w:val="en-US"/>
        </w:rPr>
        <w:t>conditional within would check to see if the </w:t>
      </w:r>
      <w:r w:rsidR="00E27D55">
        <w:rPr>
          <w:rStyle w:val="normaltextrun"/>
          <w:rFonts w:ascii="Century Gothic" w:hAnsi="Century Gothic" w:cs="Segoe UI"/>
          <w:lang w:val="en-US"/>
        </w:rPr>
        <w:t>resistor</w:t>
      </w:r>
      <w:r w:rsidRPr="006B6873">
        <w:rPr>
          <w:rStyle w:val="normaltextrun"/>
          <w:rFonts w:ascii="Century Gothic" w:hAnsi="Century Gothic" w:cs="Segoe UI"/>
          <w:lang w:val="en-US"/>
        </w:rPr>
        <w:t> is connected to the reference (ground) node or not, since this connection would affect the position of the resistor’s conductance in the matrix. If a component was connected to ground, then its conductance would be placed along the diagonal of the matrix using the node that it is connected to. So, a resistor between ground and node 2, would be stored in the [2, 2] position ([1, 1] in Eigen) with its conductance equal to 1/val.</w:t>
      </w:r>
      <w:r>
        <w:rPr>
          <w:rStyle w:val="normaltextrun"/>
          <w:rFonts w:ascii="Century Gothic" w:hAnsi="Century Gothic" w:cs="Segoe UI"/>
          <w:lang w:val="en-US"/>
        </w:rPr>
        <w:t xml:space="preserve"> This is because the reference node is not included in the conductance matrix, so it is not included in the sub matrix G.</w:t>
      </w:r>
      <w:r w:rsidRPr="006B6873">
        <w:rPr>
          <w:rStyle w:val="normaltextrun"/>
          <w:rFonts w:ascii="Century Gothic" w:hAnsi="Century Gothic" w:cs="Segoe UI"/>
          <w:lang w:val="en-US"/>
        </w:rPr>
        <w:t xml:space="preserve"> If connected between 2 non-reference nodes, then the negative conductance of the resistor would be taken and stored in matrix position corresponding to the ith and jth node.</w:t>
      </w:r>
      <w:r>
        <w:rPr>
          <w:rStyle w:val="normaltextrun"/>
          <w:rFonts w:ascii="Century Gothic" w:hAnsi="Century Gothic" w:cs="Segoe UI"/>
          <w:lang w:val="en-US"/>
        </w:rPr>
        <w:t xml:space="preserve"> The reason why we take the negative conductance involves simple nodal analysis equations. If a resistor is connected between two nodes, 1 and 2. The voltage drop across the resistor would be (V1-V2)/R and rewriting -V2/R as</w:t>
      </w:r>
      <w:r w:rsidR="00D111BE">
        <w:rPr>
          <w:rStyle w:val="normaltextrun"/>
          <w:rFonts w:ascii="Century Gothic" w:hAnsi="Century Gothic" w:cs="Segoe UI"/>
          <w:lang w:val="en-US"/>
        </w:rPr>
        <w:t xml:space="preserve"> </w:t>
      </w:r>
      <w:r w:rsidR="004145BB">
        <w:rPr>
          <w:rStyle w:val="normaltextrun"/>
          <w:rFonts w:ascii="Century Gothic" w:hAnsi="Century Gothic" w:cs="Segoe UI"/>
          <w:lang w:val="en-US"/>
        </w:rPr>
        <w:t>(</w:t>
      </w:r>
      <w:r w:rsidR="00D111BE">
        <w:rPr>
          <w:rStyle w:val="normaltextrun"/>
          <w:rFonts w:ascii="Century Gothic" w:hAnsi="Century Gothic" w:cs="Segoe UI"/>
          <w:lang w:val="en-US"/>
        </w:rPr>
        <w:t>-</w:t>
      </w:r>
      <w:r>
        <w:rPr>
          <w:rStyle w:val="normaltextrun"/>
          <w:rFonts w:ascii="Century Gothic" w:hAnsi="Century Gothic" w:cs="Segoe UI"/>
          <w:lang w:val="en-US"/>
        </w:rPr>
        <w:t>1/R</w:t>
      </w:r>
      <w:r w:rsidR="004145BB">
        <w:rPr>
          <w:rStyle w:val="normaltextrun"/>
          <w:rFonts w:ascii="Century Gothic" w:hAnsi="Century Gothic" w:cs="Segoe UI"/>
          <w:lang w:val="en-US"/>
        </w:rPr>
        <w:t>)</w:t>
      </w:r>
      <w:r>
        <w:rPr>
          <w:rStyle w:val="normaltextrun"/>
          <w:rFonts w:ascii="Century Gothic" w:hAnsi="Century Gothic" w:cs="Segoe UI"/>
          <w:lang w:val="en-US"/>
        </w:rPr>
        <w:t xml:space="preserve">*V2 shows that we do indeed have a negative conductance here. </w:t>
      </w:r>
      <w:r w:rsidRPr="006B6873">
        <w:rPr>
          <w:rStyle w:val="normaltextrun"/>
          <w:rFonts w:ascii="Century Gothic" w:hAnsi="Century Gothic" w:cs="Segoe UI"/>
          <w:lang w:val="en-US"/>
        </w:rPr>
        <w:t>Since G_matrix() was called in a for loop within mat_Populate(), it would be updated with every passive component in the vector of vectors, so the G matrix would have been initialized and its coefficients populated by the end of the for loop.</w:t>
      </w:r>
      <w:r w:rsidRPr="006B6873">
        <w:rPr>
          <w:rStyle w:val="eop"/>
          <w:rFonts w:ascii="Century Gothic" w:hAnsi="Century Gothic" w:cs="Segoe UI"/>
          <w:lang w:val="en-US"/>
        </w:rPr>
        <w:t> </w:t>
      </w:r>
    </w:p>
    <w:p w14:paraId="0B9D5148" w14:textId="0EB41295" w:rsidR="00485760" w:rsidRDefault="00BC16A3" w:rsidP="00300B6E">
      <w:pPr>
        <w:rPr>
          <w:rStyle w:val="eop"/>
          <w:rFonts w:ascii="Century Gothic" w:hAnsi="Century Gothic" w:cs="Segoe UI"/>
          <w:lang w:val="en-US"/>
        </w:rPr>
      </w:pPr>
      <w:r w:rsidRPr="00BC16A3">
        <w:rPr>
          <w:rStyle w:val="eop"/>
          <w:rFonts w:ascii="Century Gothic" w:hAnsi="Century Gothic" w:cs="Segoe UI"/>
          <w:lang w:val="en-US"/>
        </w:rPr>
        <w:drawing>
          <wp:inline distT="0" distB="0" distL="0" distR="0" wp14:anchorId="2D39967A" wp14:editId="36E6A96C">
            <wp:extent cx="5731510" cy="14922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31510" cy="1492250"/>
                    </a:xfrm>
                    <a:prstGeom prst="rect">
                      <a:avLst/>
                    </a:prstGeom>
                  </pic:spPr>
                </pic:pic>
              </a:graphicData>
            </a:graphic>
          </wp:inline>
        </w:drawing>
      </w:r>
    </w:p>
    <w:p w14:paraId="78243F2A" w14:textId="236BA8D4" w:rsidR="00380ED4" w:rsidRDefault="0092149D" w:rsidP="00300B6E">
      <w:pPr>
        <w:rPr>
          <w:rStyle w:val="eop"/>
          <w:rFonts w:ascii="Century Gothic" w:hAnsi="Century Gothic" w:cs="Segoe UI"/>
          <w:lang w:val="en-US"/>
        </w:rPr>
      </w:pPr>
      <w:r>
        <w:rPr>
          <w:rStyle w:val="eop"/>
          <w:rFonts w:ascii="Century Gothic" w:hAnsi="Century Gothic" w:cs="Segoe UI"/>
          <w:lang w:val="en-US"/>
        </w:rPr>
        <w:t xml:space="preserve">We then started on capacitors and inductors. In DC, capacitors charge up to the voltage they are connected to, and as a result hinder the flow of current. Therefore, the conductance of a capacitor tends to infinity like a voltage source, and so it can </w:t>
      </w:r>
      <w:r>
        <w:rPr>
          <w:rStyle w:val="eop"/>
          <w:rFonts w:ascii="Century Gothic" w:hAnsi="Century Gothic" w:cs="Segoe UI"/>
          <w:lang w:val="en-US"/>
        </w:rPr>
        <w:lastRenderedPageBreak/>
        <w:t>be treated like one and ultimately ignored from the G matrix, since there are no voltage sources in G. With inductors, since there is no voltage drop across them, they act as a short circuit and so we used the normal impedance of an inductor(similar to a resistor)</w:t>
      </w:r>
      <w:r w:rsidR="00AA702A">
        <w:rPr>
          <w:rStyle w:val="eop"/>
          <w:rFonts w:ascii="Century Gothic" w:hAnsi="Century Gothic" w:cs="Segoe UI"/>
          <w:lang w:val="en-US"/>
        </w:rPr>
        <w:t xml:space="preserve"> This does lead to some inaccuracy problems when integrating AC circuits, as the larger the inductance, </w:t>
      </w:r>
      <w:r w:rsidR="005B37FE">
        <w:rPr>
          <w:rStyle w:val="eop"/>
          <w:rFonts w:ascii="Century Gothic" w:hAnsi="Century Gothic" w:cs="Segoe UI"/>
          <w:lang w:val="en-US"/>
        </w:rPr>
        <w:t>a</w:t>
      </w:r>
      <w:r w:rsidR="00AA702A">
        <w:rPr>
          <w:rStyle w:val="eop"/>
          <w:rFonts w:ascii="Century Gothic" w:hAnsi="Century Gothic" w:cs="Segoe UI"/>
          <w:lang w:val="en-US"/>
        </w:rPr>
        <w:t xml:space="preserve"> greater margin of error was visible in our results</w:t>
      </w:r>
      <w:r w:rsidR="005B37FE">
        <w:rPr>
          <w:rStyle w:val="eop"/>
          <w:rFonts w:ascii="Century Gothic" w:hAnsi="Century Gothic" w:cs="Segoe UI"/>
          <w:lang w:val="en-US"/>
        </w:rPr>
        <w:t xml:space="preserve"> which we resolved later on.</w:t>
      </w:r>
    </w:p>
    <w:p w14:paraId="74388AAE" w14:textId="3059FD19" w:rsidR="00A37EE0" w:rsidRPr="006B6873" w:rsidRDefault="00A37EE0" w:rsidP="00300B6E">
      <w:pPr>
        <w:rPr>
          <w:lang w:val="en-US"/>
        </w:rPr>
      </w:pPr>
      <w:r w:rsidRPr="00A37EE0">
        <w:rPr>
          <w:lang w:val="en-US"/>
        </w:rPr>
        <w:drawing>
          <wp:inline distT="0" distB="0" distL="0" distR="0" wp14:anchorId="074F787C" wp14:editId="1D2D8B24">
            <wp:extent cx="4053840" cy="174955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068543" cy="1755897"/>
                    </a:xfrm>
                    <a:prstGeom prst="rect">
                      <a:avLst/>
                    </a:prstGeom>
                  </pic:spPr>
                </pic:pic>
              </a:graphicData>
            </a:graphic>
          </wp:inline>
        </w:drawing>
      </w:r>
    </w:p>
    <w:p w14:paraId="0245E2DA" w14:textId="36034803" w:rsidR="00420BE3" w:rsidRDefault="00300B6E" w:rsidP="00300B6E">
      <w:pPr>
        <w:rPr>
          <w:rStyle w:val="normaltextrun"/>
          <w:rFonts w:ascii="Century Gothic" w:hAnsi="Century Gothic" w:cs="Segoe UI"/>
          <w:lang w:val="en-US"/>
        </w:rPr>
      </w:pPr>
      <w:r w:rsidRPr="006B6873">
        <w:rPr>
          <w:rStyle w:val="normaltextrun"/>
          <w:rFonts w:ascii="Century Gothic" w:hAnsi="Century Gothic" w:cs="Segoe UI"/>
          <w:lang w:val="en-US"/>
        </w:rPr>
        <w:t>The next sub matrix of Cond is called B, and its size is defined as (n x k), where n is the number of nodes and k is the number of independent voltage sources.</w:t>
      </w:r>
    </w:p>
    <w:p w14:paraId="36EE6E09" w14:textId="648813AB" w:rsidR="00420BE3" w:rsidRDefault="001D6487" w:rsidP="00300B6E">
      <w:pPr>
        <w:rPr>
          <w:rStyle w:val="normaltextrun"/>
          <w:rFonts w:ascii="Century Gothic" w:hAnsi="Century Gothic" w:cs="Segoe UI"/>
          <w:lang w:val="en-US"/>
        </w:rPr>
      </w:pPr>
      <w:r w:rsidRPr="001D6487">
        <w:rPr>
          <w:rStyle w:val="normaltextrun"/>
          <w:rFonts w:ascii="Century Gothic" w:hAnsi="Century Gothic" w:cs="Segoe UI"/>
          <w:lang w:val="en-US"/>
        </w:rPr>
        <w:drawing>
          <wp:inline distT="0" distB="0" distL="0" distR="0" wp14:anchorId="53677723" wp14:editId="435268C2">
            <wp:extent cx="4182059" cy="24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059" cy="247685"/>
                    </a:xfrm>
                    <a:prstGeom prst="rect">
                      <a:avLst/>
                    </a:prstGeom>
                  </pic:spPr>
                </pic:pic>
              </a:graphicData>
            </a:graphic>
          </wp:inline>
        </w:drawing>
      </w:r>
    </w:p>
    <w:p w14:paraId="39A45860" w14:textId="4B89BBA8" w:rsidR="00300B6E" w:rsidRDefault="00300B6E" w:rsidP="00300B6E">
      <w:pPr>
        <w:rPr>
          <w:rStyle w:val="normaltextrun"/>
          <w:rFonts w:ascii="Century Gothic" w:hAnsi="Century Gothic" w:cs="Segoe UI"/>
          <w:lang w:val="en-US"/>
        </w:rPr>
      </w:pPr>
      <w:r w:rsidRPr="006B6873">
        <w:rPr>
          <w:rStyle w:val="normaltextrun"/>
          <w:rFonts w:ascii="Century Gothic" w:hAnsi="Century Gothic" w:cs="Segoe UI"/>
          <w:lang w:val="en-US"/>
        </w:rPr>
        <w:t xml:space="preserve">The B_matrix() function constructs this matrix, only populates </w:t>
      </w:r>
      <w:r w:rsidR="000712FD">
        <w:rPr>
          <w:rStyle w:val="normaltextrun"/>
          <w:rFonts w:ascii="Century Gothic" w:hAnsi="Century Gothic" w:cs="Segoe UI"/>
          <w:lang w:val="en-US"/>
        </w:rPr>
        <w:t xml:space="preserve">it </w:t>
      </w:r>
      <w:r w:rsidRPr="006B6873">
        <w:rPr>
          <w:rStyle w:val="normaltextrun"/>
          <w:rFonts w:ascii="Century Gothic" w:hAnsi="Century Gothic" w:cs="Segoe UI"/>
          <w:lang w:val="en-US"/>
        </w:rPr>
        <w:t>with 1, 0 or -1, and is found within the same for loop that G_matrix() is in, with the only exception that it falls under a conditional to check if the type == “V”. The reasoning behind this was because matrix B only shows the position of independent voltage source(s) in the circuit and the sources’ values would be stored in the vector of knowns. An independent voltage source is allocated a position based on whether it is grounded or not, and allocated a value based on the direction of positive and negative terminals. If a source was grounded then it will only appear once, since the reference node is not defined in the matrix, and it will be positioned on the ith/jth row, depending on which node is the reference node i.e. = -1(we defined earlier why minus 1 is used when referring to matrix positioning). If the ith node is ground, this means that the jth node receives a negative voltage as defined by the netlist specification where the first node mentioned is positive and the second node is negative, and so the position [jth, Vsource_pos] is equated to -1. Here, Vsource_pos is set as the kth voltage source. If one voltage source is passed in, it</w:t>
      </w:r>
      <w:r>
        <w:rPr>
          <w:rStyle w:val="normaltextrun"/>
          <w:rFonts w:ascii="Century Gothic" w:hAnsi="Century Gothic" w:cs="Segoe UI"/>
          <w:lang w:val="en-US"/>
        </w:rPr>
        <w:t>s</w:t>
      </w:r>
      <w:r w:rsidRPr="006B6873">
        <w:rPr>
          <w:rStyle w:val="normaltextrun"/>
          <w:rFonts w:ascii="Century Gothic" w:hAnsi="Century Gothic" w:cs="Segoe UI"/>
          <w:lang w:val="en-US"/>
        </w:rPr>
        <w:t xml:space="preserve"> position is 0. But if a second </w:t>
      </w:r>
      <w:r>
        <w:rPr>
          <w:rStyle w:val="normaltextrun"/>
          <w:rFonts w:ascii="Century Gothic" w:hAnsi="Century Gothic" w:cs="Segoe UI"/>
          <w:lang w:val="en-US"/>
        </w:rPr>
        <w:t>and/or</w:t>
      </w:r>
      <w:r w:rsidRPr="006B6873">
        <w:rPr>
          <w:rStyle w:val="normaltextrun"/>
          <w:rFonts w:ascii="Century Gothic" w:hAnsi="Century Gothic" w:cs="Segoe UI"/>
          <w:lang w:val="en-US"/>
        </w:rPr>
        <w:t xml:space="preserve"> third source is in the circuit, Vsource_pos keeps track of the kth source, and the kth column of matrix B is updated. If an independent voltage source is connected between 2 non-reference nodes, this equates to the KCL equation Vi - Vj, so the ith node is allocated a 1 and the jth node a -1</w:t>
      </w:r>
      <w:r>
        <w:rPr>
          <w:rStyle w:val="normaltextrun"/>
          <w:rFonts w:ascii="Century Gothic" w:hAnsi="Century Gothic" w:cs="Segoe UI"/>
          <w:lang w:val="en-US"/>
        </w:rPr>
        <w:t>, and the appropriate column is chosen based on how many voltage sources there are.</w:t>
      </w:r>
      <w:r w:rsidR="00691E9E">
        <w:rPr>
          <w:rStyle w:val="normaltextrun"/>
          <w:rFonts w:ascii="Century Gothic" w:hAnsi="Century Gothic" w:cs="Segoe UI"/>
          <w:lang w:val="en-US"/>
        </w:rPr>
        <w:t xml:space="preserve"> If this was the second voltage source out of 2, then these values would be stored in the second column</w:t>
      </w:r>
      <w:r w:rsidR="002C033F">
        <w:rPr>
          <w:rStyle w:val="normaltextrun"/>
          <w:rFonts w:ascii="Century Gothic" w:hAnsi="Century Gothic" w:cs="Segoe UI"/>
          <w:lang w:val="en-US"/>
        </w:rPr>
        <w:t xml:space="preserve"> etc.</w:t>
      </w:r>
    </w:p>
    <w:p w14:paraId="7DF10C6C" w14:textId="030FA209" w:rsidR="001D6487" w:rsidRPr="006B6873" w:rsidRDefault="00352CB3" w:rsidP="00300B6E">
      <w:pPr>
        <w:rPr>
          <w:lang w:val="en-US"/>
        </w:rPr>
      </w:pPr>
      <w:r w:rsidRPr="00352CB3">
        <w:rPr>
          <w:lang w:val="en-US"/>
        </w:rPr>
        <w:lastRenderedPageBreak/>
        <w:drawing>
          <wp:inline distT="0" distB="0" distL="0" distR="0" wp14:anchorId="09C7E7CC" wp14:editId="7E0ABD08">
            <wp:extent cx="5731510" cy="15157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1515745"/>
                    </a:xfrm>
                    <a:prstGeom prst="rect">
                      <a:avLst/>
                    </a:prstGeom>
                  </pic:spPr>
                </pic:pic>
              </a:graphicData>
            </a:graphic>
          </wp:inline>
        </w:drawing>
      </w:r>
    </w:p>
    <w:p w14:paraId="70DF27C0" w14:textId="7D02D057" w:rsidR="00300B6E" w:rsidRDefault="00300B6E" w:rsidP="00300B6E">
      <w:pPr>
        <w:rPr>
          <w:rStyle w:val="eop"/>
          <w:rFonts w:ascii="Century Gothic" w:hAnsi="Century Gothic" w:cs="Segoe UI"/>
          <w:lang w:val="en-US"/>
        </w:rPr>
      </w:pPr>
      <w:r w:rsidRPr="006B6873">
        <w:rPr>
          <w:rStyle w:val="normaltextrun"/>
          <w:rFonts w:ascii="Century Gothic" w:hAnsi="Century Gothic" w:cs="Segoe UI"/>
          <w:lang w:val="en-US"/>
        </w:rPr>
        <w:t>The C matrix is ultimately the transpose of the B matrix, since the connection between nodes i and j are equal to the connection between nodes j and i. The transpose is found using the Eigen method .transpose(), flipping rows and columns and storing into C.</w:t>
      </w:r>
      <w:r w:rsidRPr="006B6873">
        <w:rPr>
          <w:rStyle w:val="eop"/>
          <w:rFonts w:ascii="Century Gothic" w:hAnsi="Century Gothic" w:cs="Segoe UI"/>
          <w:lang w:val="en-US"/>
        </w:rPr>
        <w:t> </w:t>
      </w:r>
    </w:p>
    <w:p w14:paraId="6FFFA44C" w14:textId="6A848A9E" w:rsidR="00352CB3" w:rsidRPr="006B6873" w:rsidRDefault="00E422F9" w:rsidP="00300B6E">
      <w:pPr>
        <w:rPr>
          <w:lang w:val="en-US"/>
        </w:rPr>
      </w:pPr>
      <w:r w:rsidRPr="00E422F9">
        <w:rPr>
          <w:lang w:val="en-US"/>
        </w:rPr>
        <w:drawing>
          <wp:inline distT="0" distB="0" distL="0" distR="0" wp14:anchorId="79C6B945" wp14:editId="57BE7F28">
            <wp:extent cx="2896004" cy="21910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6004" cy="219106"/>
                    </a:xfrm>
                    <a:prstGeom prst="rect">
                      <a:avLst/>
                    </a:prstGeom>
                  </pic:spPr>
                </pic:pic>
              </a:graphicData>
            </a:graphic>
          </wp:inline>
        </w:drawing>
      </w:r>
    </w:p>
    <w:p w14:paraId="3C04D887" w14:textId="4220FB5F" w:rsidR="00300B6E" w:rsidRDefault="00300B6E" w:rsidP="00300B6E">
      <w:pPr>
        <w:rPr>
          <w:rStyle w:val="eop"/>
          <w:rFonts w:ascii="Century Gothic" w:hAnsi="Century Gothic" w:cs="Segoe UI"/>
          <w:lang w:val="en-US"/>
        </w:rPr>
      </w:pPr>
      <w:r w:rsidRPr="006B6873">
        <w:rPr>
          <w:rStyle w:val="normaltextrun"/>
          <w:rFonts w:ascii="Century Gothic" w:hAnsi="Century Gothic" w:cs="Segoe UI"/>
          <w:lang w:val="en-US"/>
        </w:rPr>
        <w:t>The D matrix is of size (k x k), where k is the number of independent voltage sources, and it is initialized using the setZero() method. The D matrix serves no purpose other than to complete the full Cond matrix by making it square and invertible.</w:t>
      </w:r>
      <w:r w:rsidRPr="006B6873">
        <w:rPr>
          <w:rStyle w:val="eop"/>
          <w:rFonts w:ascii="Century Gothic" w:hAnsi="Century Gothic" w:cs="Segoe UI"/>
          <w:lang w:val="en-US"/>
        </w:rPr>
        <w:t> </w:t>
      </w:r>
    </w:p>
    <w:p w14:paraId="06583D30" w14:textId="198CA993" w:rsidR="00E422F9" w:rsidRPr="006B6873" w:rsidRDefault="00456297" w:rsidP="00300B6E">
      <w:pPr>
        <w:rPr>
          <w:lang w:val="en-US"/>
        </w:rPr>
      </w:pPr>
      <w:r w:rsidRPr="00456297">
        <w:rPr>
          <w:lang w:val="en-US"/>
        </w:rPr>
        <w:drawing>
          <wp:inline distT="0" distB="0" distL="0" distR="0" wp14:anchorId="44522280" wp14:editId="1E0267E3">
            <wp:extent cx="4058216" cy="2095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8216" cy="209579"/>
                    </a:xfrm>
                    <a:prstGeom prst="rect">
                      <a:avLst/>
                    </a:prstGeom>
                  </pic:spPr>
                </pic:pic>
              </a:graphicData>
            </a:graphic>
          </wp:inline>
        </w:drawing>
      </w:r>
    </w:p>
    <w:p w14:paraId="6C87C746" w14:textId="1A919A18" w:rsidR="00667DE3" w:rsidRDefault="00300B6E" w:rsidP="00883CF3">
      <w:pPr>
        <w:rPr>
          <w:rStyle w:val="eop"/>
          <w:rFonts w:ascii="Century Gothic" w:hAnsi="Century Gothic" w:cs="Segoe UI"/>
          <w:lang w:val="en-US"/>
        </w:rPr>
      </w:pPr>
      <w:r w:rsidRPr="006B6873">
        <w:rPr>
          <w:rStyle w:val="normaltextrun"/>
          <w:rFonts w:ascii="Century Gothic" w:hAnsi="Century Gothic" w:cs="Segoe UI"/>
          <w:lang w:val="en-US"/>
        </w:rPr>
        <w:t>Using the Eigen header library, one can initialize a matrix using “&lt;&lt;”. This can be used to </w:t>
      </w:r>
      <w:r w:rsidR="001D770C" w:rsidRPr="006B6873">
        <w:rPr>
          <w:rStyle w:val="normaltextrun"/>
          <w:rFonts w:ascii="Century Gothic" w:hAnsi="Century Gothic" w:cs="Segoe UI"/>
          <w:lang w:val="en-US"/>
        </w:rPr>
        <w:t>set</w:t>
      </w:r>
      <w:r w:rsidRPr="006B6873">
        <w:rPr>
          <w:rStyle w:val="normaltextrun"/>
          <w:rFonts w:ascii="Century Gothic" w:hAnsi="Century Gothic" w:cs="Segoe UI"/>
          <w:lang w:val="en-US"/>
        </w:rPr>
        <w:t> a matrix with constant integers, float</w:t>
      </w:r>
      <w:r>
        <w:rPr>
          <w:rStyle w:val="normaltextrun"/>
          <w:rFonts w:ascii="Century Gothic" w:hAnsi="Century Gothic" w:cs="Segoe UI"/>
          <w:lang w:val="en-US"/>
        </w:rPr>
        <w:t xml:space="preserve"> types</w:t>
      </w:r>
      <w:r w:rsidRPr="006B6873">
        <w:rPr>
          <w:rStyle w:val="normaltextrun"/>
          <w:rFonts w:ascii="Century Gothic" w:hAnsi="Century Gothic" w:cs="Segoe UI"/>
          <w:lang w:val="en-US"/>
        </w:rPr>
        <w:t> or double</w:t>
      </w:r>
      <w:r>
        <w:rPr>
          <w:rStyle w:val="normaltextrun"/>
          <w:rFonts w:ascii="Century Gothic" w:hAnsi="Century Gothic" w:cs="Segoe UI"/>
          <w:lang w:val="en-US"/>
        </w:rPr>
        <w:t xml:space="preserve"> types</w:t>
      </w:r>
      <w:r w:rsidRPr="006B6873">
        <w:rPr>
          <w:rStyle w:val="normaltextrun"/>
          <w:rFonts w:ascii="Century Gothic" w:hAnsi="Century Gothic" w:cs="Segoe UI"/>
          <w:lang w:val="en-US"/>
        </w:rPr>
        <w:t>, or it can be used to initialize a matrix using other matrices. As mentioned before, Cond is made up of 4 smaller matrices G, B, C &amp; D, so writing “Cond &lt;&lt; G, B, C, D;” yields the same result, and we end up with a square, invertible matrix of size (n + k) x (n + k).</w:t>
      </w:r>
      <w:r w:rsidRPr="006B6873">
        <w:rPr>
          <w:rStyle w:val="eop"/>
          <w:rFonts w:ascii="Century Gothic" w:hAnsi="Century Gothic" w:cs="Segoe UI"/>
          <w:lang w:val="en-US"/>
        </w:rPr>
        <w:t> </w:t>
      </w:r>
      <w:r>
        <w:rPr>
          <w:rStyle w:val="eop"/>
          <w:rFonts w:ascii="Century Gothic" w:hAnsi="Century Gothic" w:cs="Segoe UI"/>
          <w:lang w:val="en-US"/>
        </w:rPr>
        <w:t>This completes the construction of the conductance matrix, and later on we will improve it to work with AC signals but for now, it works well with DC passive components.</w:t>
      </w:r>
      <w:r w:rsidR="007B76C5">
        <w:rPr>
          <w:rStyle w:val="eop"/>
          <w:rFonts w:ascii="Century Gothic" w:hAnsi="Century Gothic" w:cs="Segoe UI"/>
          <w:lang w:val="en-US"/>
        </w:rPr>
        <w:t xml:space="preserve"> Matrix Cond was passed into the function mat_Populate by reference, so there is no need to return our matrix type to the main, since it will update </w:t>
      </w:r>
      <w:r w:rsidR="00BF1C15">
        <w:rPr>
          <w:rStyle w:val="eop"/>
          <w:rFonts w:ascii="Century Gothic" w:hAnsi="Century Gothic" w:cs="Segoe UI"/>
          <w:lang w:val="en-US"/>
        </w:rPr>
        <w:t xml:space="preserve">the conductance matrix globally, and hence further calculations </w:t>
      </w:r>
      <w:r w:rsidR="00D41ADF">
        <w:rPr>
          <w:rStyle w:val="eop"/>
          <w:rFonts w:ascii="Century Gothic" w:hAnsi="Century Gothic" w:cs="Segoe UI"/>
          <w:lang w:val="en-US"/>
        </w:rPr>
        <w:t>on Cond take place in the main().</w:t>
      </w:r>
    </w:p>
    <w:p w14:paraId="5ED14E4D" w14:textId="10BFC475" w:rsidR="00456297" w:rsidRDefault="00786494" w:rsidP="00883CF3">
      <w:pPr>
        <w:rPr>
          <w:rStyle w:val="eop"/>
          <w:rFonts w:ascii="Century Gothic" w:hAnsi="Century Gothic" w:cs="Segoe UI"/>
          <w:lang w:val="en-US"/>
        </w:rPr>
      </w:pPr>
      <w:r w:rsidRPr="00786494">
        <w:rPr>
          <w:rStyle w:val="eop"/>
          <w:rFonts w:ascii="Century Gothic" w:hAnsi="Century Gothic" w:cs="Segoe UI"/>
          <w:lang w:val="en-US"/>
        </w:rPr>
        <w:drawing>
          <wp:inline distT="0" distB="0" distL="0" distR="0" wp14:anchorId="26570C36" wp14:editId="747C2C69">
            <wp:extent cx="5172797" cy="1905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797" cy="190527"/>
                    </a:xfrm>
                    <a:prstGeom prst="rect">
                      <a:avLst/>
                    </a:prstGeom>
                  </pic:spPr>
                </pic:pic>
              </a:graphicData>
            </a:graphic>
          </wp:inline>
        </w:drawing>
      </w:r>
    </w:p>
    <w:p w14:paraId="27E064BE" w14:textId="238E063F" w:rsidR="00FF6EDE" w:rsidRDefault="00386D80" w:rsidP="00883CF3">
      <w:pPr>
        <w:rPr>
          <w:rStyle w:val="eop"/>
          <w:rFonts w:ascii="Century Gothic" w:hAnsi="Century Gothic" w:cs="Segoe UI"/>
          <w:lang w:val="en-US"/>
        </w:rPr>
      </w:pPr>
      <w:r>
        <w:rPr>
          <w:rStyle w:val="eop"/>
          <w:rFonts w:ascii="Century Gothic" w:hAnsi="Century Gothic" w:cs="Segoe UI"/>
          <w:lang w:val="en-US"/>
        </w:rPr>
        <w:t xml:space="preserve">We have defined how the conductances are appropriately placed within a matrix based on their node connections, and that if they have one connected to ground, we just add them to the </w:t>
      </w:r>
      <w:r w:rsidR="008E53C1">
        <w:rPr>
          <w:rStyle w:val="eop"/>
          <w:rFonts w:ascii="Century Gothic" w:hAnsi="Century Gothic" w:cs="Segoe UI"/>
          <w:lang w:val="en-US"/>
        </w:rPr>
        <w:t>main diagonal. However, one important factor to note is that the main diagonal doesn’t just contain conductances that are connected to ground, but all the conductances that are connected to that node</w:t>
      </w:r>
      <w:r w:rsidR="005E5CE1">
        <w:rPr>
          <w:rStyle w:val="eop"/>
          <w:rFonts w:ascii="Century Gothic" w:hAnsi="Century Gothic" w:cs="Segoe UI"/>
          <w:lang w:val="en-US"/>
        </w:rPr>
        <w:t>. If 3 resistors were connected between nodes 1 to 2, 1 to 3 and 1 to 4, we have a total of 3 resist</w:t>
      </w:r>
      <w:r w:rsidR="002733F0">
        <w:rPr>
          <w:rStyle w:val="eop"/>
          <w:rFonts w:ascii="Century Gothic" w:hAnsi="Century Gothic" w:cs="Segoe UI"/>
          <w:lang w:val="en-US"/>
        </w:rPr>
        <w:t xml:space="preserve">ors connected to node 1 but none to ground. </w:t>
      </w:r>
      <w:r w:rsidR="00B714DB">
        <w:rPr>
          <w:rStyle w:val="eop"/>
          <w:rFonts w:ascii="Century Gothic" w:hAnsi="Century Gothic" w:cs="Segoe UI"/>
          <w:lang w:val="en-US"/>
        </w:rPr>
        <w:t>This means we will have a conductance at positions [1, 2], [1, 3</w:t>
      </w:r>
      <w:r w:rsidR="0014257E">
        <w:rPr>
          <w:rStyle w:val="eop"/>
          <w:rFonts w:ascii="Century Gothic" w:hAnsi="Century Gothic" w:cs="Segoe UI"/>
          <w:lang w:val="en-US"/>
        </w:rPr>
        <w:t xml:space="preserve">] and [1, 4] but also the total conductance at position [1, 1] will be equal to the sum of these conductances. To do this we defined a new function cond_Diagonal, that would simply look at the conductances in one row of the matrix, sum them up and place the total into the </w:t>
      </w:r>
      <w:r w:rsidR="007D7791">
        <w:rPr>
          <w:rStyle w:val="eop"/>
          <w:rFonts w:ascii="Century Gothic" w:hAnsi="Century Gothic" w:cs="Segoe UI"/>
          <w:lang w:val="en-US"/>
        </w:rPr>
        <w:t>main diagonal.</w:t>
      </w:r>
    </w:p>
    <w:p w14:paraId="1A925A28" w14:textId="6A662662" w:rsidR="002774EB" w:rsidRDefault="00F518B9" w:rsidP="00883CF3">
      <w:pPr>
        <w:rPr>
          <w:rStyle w:val="eop"/>
          <w:rFonts w:ascii="Century Gothic" w:hAnsi="Century Gothic" w:cs="Segoe UI"/>
          <w:lang w:val="en-US"/>
        </w:rPr>
      </w:pPr>
      <w:r w:rsidRPr="00F518B9">
        <w:rPr>
          <w:rStyle w:val="eop"/>
          <w:rFonts w:ascii="Century Gothic" w:hAnsi="Century Gothic" w:cs="Segoe UI"/>
          <w:lang w:val="en-US"/>
        </w:rPr>
        <w:lastRenderedPageBreak/>
        <w:drawing>
          <wp:inline distT="0" distB="0" distL="0" distR="0" wp14:anchorId="6BDB7928" wp14:editId="2F328098">
            <wp:extent cx="5731510" cy="171132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8"/>
                    <a:stretch>
                      <a:fillRect/>
                    </a:stretch>
                  </pic:blipFill>
                  <pic:spPr>
                    <a:xfrm>
                      <a:off x="0" y="0"/>
                      <a:ext cx="5731510" cy="1711325"/>
                    </a:xfrm>
                    <a:prstGeom prst="rect">
                      <a:avLst/>
                    </a:prstGeom>
                  </pic:spPr>
                </pic:pic>
              </a:graphicData>
            </a:graphic>
          </wp:inline>
        </w:drawing>
      </w:r>
    </w:p>
    <w:p w14:paraId="33CF7770" w14:textId="29C9362F" w:rsidR="004E6E6A" w:rsidRDefault="002742D2" w:rsidP="00883CF3">
      <w:pPr>
        <w:rPr>
          <w:rStyle w:val="eop"/>
          <w:rFonts w:ascii="Century Gothic" w:hAnsi="Century Gothic" w:cs="Segoe UI"/>
          <w:lang w:val="en-US"/>
        </w:rPr>
      </w:pPr>
      <w:r>
        <w:rPr>
          <w:rStyle w:val="eop"/>
          <w:rFonts w:ascii="Century Gothic" w:hAnsi="Century Gothic" w:cs="Segoe UI"/>
          <w:lang w:val="en-US"/>
        </w:rPr>
        <w:t xml:space="preserve">Now that the conductance matrix has been initialized and its coefficients given a value, we can move onto the two vectors. </w:t>
      </w:r>
      <w:r w:rsidR="003D2F53">
        <w:rPr>
          <w:rStyle w:val="eop"/>
          <w:rFonts w:ascii="Century Gothic" w:hAnsi="Century Gothic" w:cs="Segoe UI"/>
          <w:lang w:val="en-US"/>
        </w:rPr>
        <w:t>The first vector, Volt,</w:t>
      </w:r>
      <w:r w:rsidR="00A3545D">
        <w:rPr>
          <w:rStyle w:val="eop"/>
          <w:rFonts w:ascii="Century Gothic" w:hAnsi="Century Gothic" w:cs="Segoe UI"/>
          <w:lang w:val="en-US"/>
        </w:rPr>
        <w:t xml:space="preserve"> does not need to be </w:t>
      </w:r>
      <w:r w:rsidR="00A31C61">
        <w:rPr>
          <w:rStyle w:val="eop"/>
          <w:rFonts w:ascii="Century Gothic" w:hAnsi="Century Gothic" w:cs="Segoe UI"/>
          <w:lang w:val="en-US"/>
        </w:rPr>
        <w:t>filled with values yet, since it behaves as our vector of unknowns with unknown voltages and currents.</w:t>
      </w:r>
      <w:r w:rsidR="00586AE2">
        <w:rPr>
          <w:rStyle w:val="eop"/>
          <w:rFonts w:ascii="Century Gothic" w:hAnsi="Century Gothic" w:cs="Segoe UI"/>
          <w:lang w:val="en-US"/>
        </w:rPr>
        <w:t xml:space="preserve"> The second vector,</w:t>
      </w:r>
      <w:r w:rsidR="003D2F53">
        <w:rPr>
          <w:rStyle w:val="eop"/>
          <w:rFonts w:ascii="Century Gothic" w:hAnsi="Century Gothic" w:cs="Segoe UI"/>
          <w:lang w:val="en-US"/>
        </w:rPr>
        <w:t xml:space="preserve"> </w:t>
      </w:r>
      <w:r w:rsidR="00586AE2">
        <w:rPr>
          <w:rStyle w:val="eop"/>
          <w:rFonts w:ascii="Century Gothic" w:hAnsi="Century Gothic" w:cs="Segoe UI"/>
          <w:lang w:val="en-US"/>
        </w:rPr>
        <w:t xml:space="preserve">Curr, is our vector of unknowns and </w:t>
      </w:r>
      <w:r w:rsidR="007C2DC4">
        <w:rPr>
          <w:rStyle w:val="eop"/>
          <w:rFonts w:ascii="Century Gothic" w:hAnsi="Century Gothic" w:cs="Segoe UI"/>
          <w:lang w:val="en-US"/>
        </w:rPr>
        <w:t xml:space="preserve">is straightforward to update. </w:t>
      </w:r>
      <w:r w:rsidR="0088379C">
        <w:rPr>
          <w:rStyle w:val="eop"/>
          <w:rFonts w:ascii="Century Gothic" w:hAnsi="Century Gothic" w:cs="Segoe UI"/>
          <w:lang w:val="en-US"/>
        </w:rPr>
        <w:t>We already constructed the size of Curr as (</w:t>
      </w:r>
      <w:r w:rsidR="000838A5">
        <w:rPr>
          <w:rStyle w:val="eop"/>
          <w:rFonts w:ascii="Century Gothic" w:hAnsi="Century Gothic" w:cs="Segoe UI"/>
          <w:lang w:val="en-US"/>
        </w:rPr>
        <w:t>(n+k) x 1</w:t>
      </w:r>
      <w:r w:rsidR="0088379C">
        <w:rPr>
          <w:rStyle w:val="eop"/>
          <w:rFonts w:ascii="Century Gothic" w:hAnsi="Century Gothic" w:cs="Segoe UI"/>
          <w:lang w:val="en-US"/>
        </w:rPr>
        <w:t>)</w:t>
      </w:r>
      <w:r w:rsidR="000838A5">
        <w:rPr>
          <w:rStyle w:val="eop"/>
          <w:rFonts w:ascii="Century Gothic" w:hAnsi="Century Gothic" w:cs="Segoe UI"/>
          <w:lang w:val="en-US"/>
        </w:rPr>
        <w:t>, the nth node and kth voltage source</w:t>
      </w:r>
      <w:r w:rsidR="007A2DF6">
        <w:rPr>
          <w:rStyle w:val="eop"/>
          <w:rFonts w:ascii="Century Gothic" w:hAnsi="Century Gothic" w:cs="Segoe UI"/>
          <w:lang w:val="en-US"/>
        </w:rPr>
        <w:t>, meaning the</w:t>
      </w:r>
      <w:r w:rsidR="009818AD">
        <w:rPr>
          <w:rStyle w:val="eop"/>
          <w:rFonts w:ascii="Century Gothic" w:hAnsi="Century Gothic" w:cs="Segoe UI"/>
          <w:lang w:val="en-US"/>
        </w:rPr>
        <w:t xml:space="preserve"> number of values in this vector will equal to the sum of nodes and sources. </w:t>
      </w:r>
    </w:p>
    <w:p w14:paraId="6A476C25" w14:textId="16CCB4C2" w:rsidR="001013BC" w:rsidRDefault="00E70CF0" w:rsidP="00883CF3">
      <w:pPr>
        <w:rPr>
          <w:rStyle w:val="eop"/>
          <w:rFonts w:ascii="Century Gothic" w:hAnsi="Century Gothic" w:cs="Segoe UI"/>
          <w:lang w:val="en-US"/>
        </w:rPr>
      </w:pPr>
      <w:r>
        <w:rPr>
          <w:rStyle w:val="eop"/>
          <w:rFonts w:ascii="Century Gothic" w:hAnsi="Century Gothic" w:cs="Segoe UI"/>
          <w:lang w:val="en-US"/>
        </w:rPr>
        <w:t>Kirchhoff’s</w:t>
      </w:r>
      <w:r w:rsidR="00FF6550">
        <w:rPr>
          <w:rStyle w:val="eop"/>
          <w:rFonts w:ascii="Century Gothic" w:hAnsi="Century Gothic" w:cs="Segoe UI"/>
          <w:lang w:val="en-US"/>
        </w:rPr>
        <w:t xml:space="preserve"> Current Law states that the sum of currents entering</w:t>
      </w:r>
      <w:r w:rsidR="00F73F4E">
        <w:rPr>
          <w:rStyle w:val="eop"/>
          <w:rFonts w:ascii="Century Gothic" w:hAnsi="Century Gothic" w:cs="Segoe UI"/>
          <w:lang w:val="en-US"/>
        </w:rPr>
        <w:t xml:space="preserve">/leaving a node is 0, so if a node is not connected to any current sources, we can assume that the current is 0 at that node. </w:t>
      </w:r>
      <w:r>
        <w:rPr>
          <w:rStyle w:val="eop"/>
          <w:rFonts w:ascii="Century Gothic" w:hAnsi="Century Gothic" w:cs="Segoe UI"/>
          <w:lang w:val="en-US"/>
        </w:rPr>
        <w:t>Therefore,</w:t>
      </w:r>
      <w:r w:rsidR="00F73F4E">
        <w:rPr>
          <w:rStyle w:val="eop"/>
          <w:rFonts w:ascii="Century Gothic" w:hAnsi="Century Gothic" w:cs="Segoe UI"/>
          <w:lang w:val="en-US"/>
        </w:rPr>
        <w:t xml:space="preserve"> </w:t>
      </w:r>
      <w:r w:rsidR="00C82493">
        <w:rPr>
          <w:rStyle w:val="eop"/>
          <w:rFonts w:ascii="Century Gothic" w:hAnsi="Century Gothic" w:cs="Segoe UI"/>
          <w:lang w:val="en-US"/>
        </w:rPr>
        <w:t xml:space="preserve">a KCL equation at node 1 would mean the first entry in the current vector is 0. However, when a node is connected to a current source, we </w:t>
      </w:r>
      <w:r>
        <w:rPr>
          <w:rStyle w:val="eop"/>
          <w:rFonts w:ascii="Century Gothic" w:hAnsi="Century Gothic" w:cs="Segoe UI"/>
          <w:lang w:val="en-US"/>
        </w:rPr>
        <w:t>must</w:t>
      </w:r>
      <w:r w:rsidR="00C82493">
        <w:rPr>
          <w:rStyle w:val="eop"/>
          <w:rFonts w:ascii="Century Gothic" w:hAnsi="Century Gothic" w:cs="Segoe UI"/>
          <w:lang w:val="en-US"/>
        </w:rPr>
        <w:t xml:space="preserve"> look at the way it is defined in the netList. </w:t>
      </w:r>
      <w:r w:rsidR="00DB52A6">
        <w:rPr>
          <w:rStyle w:val="eop"/>
          <w:rFonts w:ascii="Century Gothic" w:hAnsi="Century Gothic" w:cs="Segoe UI"/>
          <w:lang w:val="en-US"/>
        </w:rPr>
        <w:t>Following the project guidelines, the first node mentioned in the “in” terminal and the second node is the “out” terminal.</w:t>
      </w:r>
      <w:r w:rsidR="005D6275">
        <w:rPr>
          <w:rStyle w:val="eop"/>
          <w:rFonts w:ascii="Century Gothic" w:hAnsi="Century Gothic" w:cs="Segoe UI"/>
          <w:lang w:val="en-US"/>
        </w:rPr>
        <w:t xml:space="preserve"> This means when looking at the currents going out of a node, as we have learnt to do so this year, if the “in” terminal is facing the current node</w:t>
      </w:r>
      <w:r w:rsidR="00B2564D">
        <w:rPr>
          <w:rStyle w:val="eop"/>
          <w:rFonts w:ascii="Century Gothic" w:hAnsi="Century Gothic" w:cs="Segoe UI"/>
          <w:lang w:val="en-US"/>
        </w:rPr>
        <w:t>, this means the current is flowing out of the node</w:t>
      </w:r>
      <w:r w:rsidR="00020975">
        <w:rPr>
          <w:rStyle w:val="eop"/>
          <w:rFonts w:ascii="Century Gothic" w:hAnsi="Century Gothic" w:cs="Segoe UI"/>
          <w:lang w:val="en-US"/>
        </w:rPr>
        <w:t xml:space="preserve"> and fulfills the nodal equation = 0</w:t>
      </w:r>
      <w:r w:rsidR="001E5721">
        <w:rPr>
          <w:rStyle w:val="eop"/>
          <w:rFonts w:ascii="Century Gothic" w:hAnsi="Century Gothic" w:cs="Segoe UI"/>
          <w:lang w:val="en-US"/>
        </w:rPr>
        <w:t xml:space="preserve">. However, this </w:t>
      </w:r>
      <w:r>
        <w:rPr>
          <w:rStyle w:val="eop"/>
          <w:rFonts w:ascii="Century Gothic" w:hAnsi="Century Gothic" w:cs="Segoe UI"/>
          <w:lang w:val="en-US"/>
        </w:rPr>
        <w:t>does not</w:t>
      </w:r>
      <w:r w:rsidR="001E5721">
        <w:rPr>
          <w:rStyle w:val="eop"/>
          <w:rFonts w:ascii="Century Gothic" w:hAnsi="Century Gothic" w:cs="Segoe UI"/>
          <w:lang w:val="en-US"/>
        </w:rPr>
        <w:t xml:space="preserve"> mean a zero is stored in the current vector, but instead the negative current will be stored in the </w:t>
      </w:r>
      <w:r w:rsidR="00385A40">
        <w:rPr>
          <w:rStyle w:val="eop"/>
          <w:rFonts w:ascii="Century Gothic" w:hAnsi="Century Gothic" w:cs="Segoe UI"/>
          <w:lang w:val="en-US"/>
        </w:rPr>
        <w:t xml:space="preserve">vector at the nth position, since this is the same as rearranging a KCL equation for unknowns only. A positive current on the left </w:t>
      </w:r>
      <w:r w:rsidR="00AE5502">
        <w:rPr>
          <w:rStyle w:val="eop"/>
          <w:rFonts w:ascii="Century Gothic" w:hAnsi="Century Gothic" w:cs="Segoe UI"/>
          <w:lang w:val="en-US"/>
        </w:rPr>
        <w:t xml:space="preserve">of an equation, </w:t>
      </w:r>
      <w:r w:rsidR="00385A40">
        <w:rPr>
          <w:rStyle w:val="eop"/>
          <w:rFonts w:ascii="Century Gothic" w:hAnsi="Century Gothic" w:cs="Segoe UI"/>
          <w:lang w:val="en-US"/>
        </w:rPr>
        <w:t>means a negative current on the right</w:t>
      </w:r>
      <w:r>
        <w:rPr>
          <w:rStyle w:val="eop"/>
          <w:rFonts w:ascii="Century Gothic" w:hAnsi="Century Gothic" w:cs="Segoe UI"/>
          <w:lang w:val="en-US"/>
        </w:rPr>
        <w:t>, so we place the opposite value of the current into the vector of knowns.</w:t>
      </w:r>
      <w:r w:rsidR="00C571EA">
        <w:rPr>
          <w:rStyle w:val="eop"/>
          <w:rFonts w:ascii="Century Gothic" w:hAnsi="Century Gothic" w:cs="Segoe UI"/>
          <w:lang w:val="en-US"/>
        </w:rPr>
        <w:t xml:space="preserve"> Likewise, if a current source is floating, then the corresponding nodes connected to each terminal will be added to </w:t>
      </w:r>
      <w:r w:rsidR="000A7E45">
        <w:rPr>
          <w:rStyle w:val="eop"/>
          <w:rFonts w:ascii="Century Gothic" w:hAnsi="Century Gothic" w:cs="Segoe UI"/>
          <w:lang w:val="en-US"/>
        </w:rPr>
        <w:t>nth row of the vector, but with opposite signs since one will be entering the node, and one will be leaving</w:t>
      </w:r>
      <w:r w:rsidR="00FE1CFC">
        <w:rPr>
          <w:rStyle w:val="eop"/>
          <w:rFonts w:ascii="Century Gothic" w:hAnsi="Century Gothic" w:cs="Segoe UI"/>
          <w:lang w:val="en-US"/>
        </w:rPr>
        <w:t xml:space="preserve"> as defined by their nodal equations.</w:t>
      </w:r>
      <w:r w:rsidR="000362C5">
        <w:rPr>
          <w:rStyle w:val="eop"/>
          <w:rFonts w:ascii="Century Gothic" w:hAnsi="Century Gothic" w:cs="Segoe UI"/>
          <w:lang w:val="en-US"/>
        </w:rPr>
        <w:t xml:space="preserve"> This processing was defined within a new function curr_Matrix().</w:t>
      </w:r>
    </w:p>
    <w:p w14:paraId="08BF77D7" w14:textId="476400DF" w:rsidR="00BE72CB" w:rsidRDefault="00A2164A" w:rsidP="00883CF3">
      <w:pPr>
        <w:rPr>
          <w:rStyle w:val="eop"/>
          <w:rFonts w:ascii="Century Gothic" w:hAnsi="Century Gothic" w:cs="Segoe UI"/>
          <w:lang w:val="en-US"/>
        </w:rPr>
      </w:pPr>
      <w:r w:rsidRPr="00A2164A">
        <w:rPr>
          <w:rStyle w:val="eop"/>
          <w:rFonts w:ascii="Century Gothic" w:hAnsi="Century Gothic" w:cs="Segoe UI"/>
          <w:lang w:val="en-US"/>
        </w:rPr>
        <w:drawing>
          <wp:inline distT="0" distB="0" distL="0" distR="0" wp14:anchorId="62824154" wp14:editId="15EB823A">
            <wp:extent cx="5731510" cy="18034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731510" cy="1803400"/>
                    </a:xfrm>
                    <a:prstGeom prst="rect">
                      <a:avLst/>
                    </a:prstGeom>
                  </pic:spPr>
                </pic:pic>
              </a:graphicData>
            </a:graphic>
          </wp:inline>
        </w:drawing>
      </w:r>
    </w:p>
    <w:p w14:paraId="65EA7D2A" w14:textId="6EF4580A" w:rsidR="0088028F" w:rsidRDefault="00B56CB3" w:rsidP="00883CF3">
      <w:pPr>
        <w:rPr>
          <w:rStyle w:val="eop"/>
          <w:rFonts w:ascii="Century Gothic" w:hAnsi="Century Gothic" w:cs="Segoe UI"/>
          <w:b/>
          <w:bCs/>
          <w:sz w:val="28"/>
          <w:szCs w:val="28"/>
          <w:u w:val="single"/>
          <w:lang w:val="en-US"/>
        </w:rPr>
      </w:pPr>
      <w:r w:rsidRPr="00B56CB3">
        <w:rPr>
          <w:rStyle w:val="eop"/>
          <w:rFonts w:ascii="Century Gothic" w:hAnsi="Century Gothic" w:cs="Segoe UI"/>
          <w:b/>
          <w:bCs/>
          <w:sz w:val="28"/>
          <w:szCs w:val="28"/>
          <w:u w:val="single"/>
          <w:lang w:val="en-US"/>
        </w:rPr>
        <w:t>Matrix Decomposition</w:t>
      </w:r>
    </w:p>
    <w:p w14:paraId="4B9A491E" w14:textId="59CE57F0" w:rsidR="00B56CB3" w:rsidRDefault="006412B4" w:rsidP="00883CF3">
      <w:pPr>
        <w:rPr>
          <w:rStyle w:val="eop"/>
          <w:rFonts w:ascii="Century Gothic" w:hAnsi="Century Gothic" w:cs="Segoe UI"/>
          <w:lang w:val="en-US"/>
        </w:rPr>
      </w:pPr>
      <w:r>
        <w:rPr>
          <w:rStyle w:val="eop"/>
          <w:rFonts w:ascii="Century Gothic" w:hAnsi="Century Gothic" w:cs="Segoe UI"/>
          <w:lang w:val="en-US"/>
        </w:rPr>
        <w:lastRenderedPageBreak/>
        <w:t>Now that both the conductance</w:t>
      </w:r>
      <w:r w:rsidR="00E579BD">
        <w:rPr>
          <w:rStyle w:val="eop"/>
          <w:rFonts w:ascii="Century Gothic" w:hAnsi="Century Gothic" w:cs="Segoe UI"/>
          <w:lang w:val="en-US"/>
        </w:rPr>
        <w:t xml:space="preserve"> matrix</w:t>
      </w:r>
      <w:r>
        <w:rPr>
          <w:rStyle w:val="eop"/>
          <w:rFonts w:ascii="Century Gothic" w:hAnsi="Century Gothic" w:cs="Segoe UI"/>
          <w:lang w:val="en-US"/>
        </w:rPr>
        <w:t xml:space="preserve"> </w:t>
      </w:r>
      <w:r w:rsidR="00F75B15">
        <w:rPr>
          <w:rStyle w:val="eop"/>
          <w:rFonts w:ascii="Century Gothic" w:hAnsi="Century Gothic" w:cs="Segoe UI"/>
          <w:lang w:val="en-US"/>
        </w:rPr>
        <w:t xml:space="preserve">coefficients and the </w:t>
      </w:r>
      <w:r w:rsidR="00887C1F">
        <w:rPr>
          <w:rStyle w:val="eop"/>
          <w:rFonts w:ascii="Century Gothic" w:hAnsi="Century Gothic" w:cs="Segoe UI"/>
          <w:lang w:val="en-US"/>
        </w:rPr>
        <w:t>current vector</w:t>
      </w:r>
      <w:r w:rsidR="00F75B15">
        <w:rPr>
          <w:rStyle w:val="eop"/>
          <w:rFonts w:ascii="Century Gothic" w:hAnsi="Century Gothic" w:cs="Segoe UI"/>
          <w:lang w:val="en-US"/>
        </w:rPr>
        <w:t xml:space="preserve"> coefficients have been initialized, it was time to </w:t>
      </w:r>
      <w:r w:rsidR="00887C1F">
        <w:rPr>
          <w:rStyle w:val="eop"/>
          <w:rFonts w:ascii="Century Gothic" w:hAnsi="Century Gothic" w:cs="Segoe UI"/>
          <w:lang w:val="en-US"/>
        </w:rPr>
        <w:t xml:space="preserve">solve for the voltage vector. </w:t>
      </w:r>
      <w:r w:rsidR="00094920">
        <w:rPr>
          <w:rStyle w:val="eop"/>
          <w:rFonts w:ascii="Century Gothic" w:hAnsi="Century Gothic" w:cs="Segoe UI"/>
          <w:lang w:val="en-US"/>
        </w:rPr>
        <w:t xml:space="preserve">Our first thoughts were to use the Eigen method .inverse()&lt;link&gt; because we needed the inverse of the matrix Cond </w:t>
      </w:r>
      <w:r w:rsidR="0005028D">
        <w:rPr>
          <w:rStyle w:val="eop"/>
          <w:rFonts w:ascii="Century Gothic" w:hAnsi="Century Gothic" w:cs="Segoe UI"/>
          <w:lang w:val="en-US"/>
        </w:rPr>
        <w:t>to be multiplied with the current vector on the right. However, as well as this, the eigen header offers a more versatile approach with methods that can be used to directly solve for some unknown vector</w:t>
      </w:r>
      <w:r w:rsidR="000E7624">
        <w:rPr>
          <w:rStyle w:val="eop"/>
          <w:rFonts w:ascii="Century Gothic" w:hAnsi="Century Gothic" w:cs="Segoe UI"/>
          <w:lang w:val="en-US"/>
        </w:rPr>
        <w:t xml:space="preserve">, and they are each rated by their accuracy, </w:t>
      </w:r>
      <w:r w:rsidR="00E4242A">
        <w:rPr>
          <w:rStyle w:val="eop"/>
          <w:rFonts w:ascii="Century Gothic" w:hAnsi="Century Gothic" w:cs="Segoe UI"/>
          <w:lang w:val="en-US"/>
        </w:rPr>
        <w:t>performance,</w:t>
      </w:r>
      <w:r w:rsidR="002935AA">
        <w:rPr>
          <w:rStyle w:val="eop"/>
          <w:rFonts w:ascii="Century Gothic" w:hAnsi="Century Gothic" w:cs="Segoe UI"/>
          <w:lang w:val="en-US"/>
        </w:rPr>
        <w:t xml:space="preserve"> and </w:t>
      </w:r>
      <w:r w:rsidR="00BB32E0">
        <w:rPr>
          <w:rStyle w:val="eop"/>
          <w:rFonts w:ascii="Century Gothic" w:hAnsi="Century Gothic" w:cs="Segoe UI"/>
          <w:lang w:val="en-US"/>
        </w:rPr>
        <w:t>limitations</w:t>
      </w:r>
      <w:r w:rsidR="002935AA">
        <w:rPr>
          <w:rStyle w:val="eop"/>
          <w:rFonts w:ascii="Century Gothic" w:hAnsi="Century Gothic" w:cs="Segoe UI"/>
          <w:lang w:val="en-US"/>
        </w:rPr>
        <w:t>&lt;link&gt;.</w:t>
      </w:r>
    </w:p>
    <w:p w14:paraId="5C107790" w14:textId="1516E383" w:rsidR="00E4242A" w:rsidRDefault="00910E57" w:rsidP="00883CF3">
      <w:pPr>
        <w:rPr>
          <w:rStyle w:val="eop"/>
          <w:rFonts w:ascii="Century Gothic" w:hAnsi="Century Gothic" w:cs="Segoe UI"/>
          <w:lang w:val="en-US"/>
        </w:rPr>
      </w:pPr>
      <w:r>
        <w:rPr>
          <w:rStyle w:val="eop"/>
          <w:rFonts w:ascii="Century Gothic" w:hAnsi="Century Gothic" w:cs="Segoe UI"/>
          <w:lang w:val="en-US"/>
        </w:rPr>
        <w:t xml:space="preserve">The first </w:t>
      </w:r>
      <w:r w:rsidR="00F346EA">
        <w:rPr>
          <w:rStyle w:val="eop"/>
          <w:rFonts w:ascii="Century Gothic" w:hAnsi="Century Gothic" w:cs="Segoe UI"/>
          <w:lang w:val="en-US"/>
        </w:rPr>
        <w:t>method we considered using was ColPIvHouseholderQR()</w:t>
      </w:r>
      <w:r w:rsidR="00544372">
        <w:rPr>
          <w:rStyle w:val="eop"/>
          <w:rFonts w:ascii="Century Gothic" w:hAnsi="Century Gothic" w:cs="Segoe UI"/>
          <w:lang w:val="en-US"/>
        </w:rPr>
        <w:t>, since it boasted relatively fast decomposition speeds whilst also maintaining high accuracy.</w:t>
      </w:r>
      <w:r w:rsidR="007D691F">
        <w:rPr>
          <w:rStyle w:val="eop"/>
          <w:rFonts w:ascii="Century Gothic" w:hAnsi="Century Gothic" w:cs="Segoe UI"/>
          <w:lang w:val="en-US"/>
        </w:rPr>
        <w:t xml:space="preserve"> The tradeoff was that </w:t>
      </w:r>
      <w:r w:rsidR="00883FAC">
        <w:rPr>
          <w:rStyle w:val="eop"/>
          <w:rFonts w:ascii="Century Gothic" w:hAnsi="Century Gothic" w:cs="Segoe UI"/>
          <w:lang w:val="en-US"/>
        </w:rPr>
        <w:t xml:space="preserve">for larger matrices (circuits with more than 16 nodes), the </w:t>
      </w:r>
      <w:r w:rsidR="00C342A4">
        <w:rPr>
          <w:rStyle w:val="eop"/>
          <w:rFonts w:ascii="Century Gothic" w:hAnsi="Century Gothic" w:cs="Segoe UI"/>
          <w:lang w:val="en-US"/>
        </w:rPr>
        <w:t xml:space="preserve">speed of decomposition dramatically falls and so presents a challenge to efficiency for those larger circuits. Though we did not expect to evaluate circuits with so many nodes, it was clear that the </w:t>
      </w:r>
      <w:r w:rsidR="00E20211">
        <w:rPr>
          <w:rStyle w:val="eop"/>
          <w:rFonts w:ascii="Century Gothic" w:hAnsi="Century Gothic" w:cs="Segoe UI"/>
          <w:lang w:val="en-US"/>
        </w:rPr>
        <w:t xml:space="preserve">algorithm would not be best for such scenarios. </w:t>
      </w:r>
    </w:p>
    <w:p w14:paraId="2A22DAAE" w14:textId="6D8C51AA" w:rsidR="00E20211" w:rsidRDefault="00E20211" w:rsidP="00883CF3">
      <w:pPr>
        <w:rPr>
          <w:rStyle w:val="eop"/>
          <w:rFonts w:ascii="Century Gothic" w:hAnsi="Century Gothic" w:cs="Segoe UI"/>
          <w:lang w:val="en-US"/>
        </w:rPr>
      </w:pPr>
      <w:r>
        <w:rPr>
          <w:rStyle w:val="eop"/>
          <w:rFonts w:ascii="Century Gothic" w:hAnsi="Century Gothic" w:cs="Segoe UI"/>
          <w:lang w:val="en-US"/>
        </w:rPr>
        <w:t xml:space="preserve">Another method </w:t>
      </w:r>
      <w:r w:rsidR="00C44E35">
        <w:rPr>
          <w:rStyle w:val="eop"/>
          <w:rFonts w:ascii="Century Gothic" w:hAnsi="Century Gothic" w:cs="Segoe UI"/>
          <w:lang w:val="en-US"/>
        </w:rPr>
        <w:t xml:space="preserve">we considered was LLT(), as it was presented to have </w:t>
      </w:r>
      <w:r w:rsidR="00CB2E1E">
        <w:rPr>
          <w:rStyle w:val="eop"/>
          <w:rFonts w:ascii="Century Gothic" w:hAnsi="Century Gothic" w:cs="Segoe UI"/>
          <w:lang w:val="en-US"/>
        </w:rPr>
        <w:t xml:space="preserve">one of the </w:t>
      </w:r>
      <w:r w:rsidR="00C44E35">
        <w:rPr>
          <w:rStyle w:val="eop"/>
          <w:rFonts w:ascii="Century Gothic" w:hAnsi="Century Gothic" w:cs="Segoe UI"/>
          <w:lang w:val="en-US"/>
        </w:rPr>
        <w:t xml:space="preserve"> </w:t>
      </w:r>
      <w:r w:rsidR="00CB2E1E">
        <w:rPr>
          <w:rStyle w:val="eop"/>
          <w:rFonts w:ascii="Century Gothic" w:hAnsi="Century Gothic" w:cs="Segoe UI"/>
          <w:lang w:val="en-US"/>
        </w:rPr>
        <w:t>fastest</w:t>
      </w:r>
      <w:r w:rsidR="00C44E35">
        <w:rPr>
          <w:rStyle w:val="eop"/>
          <w:rFonts w:ascii="Century Gothic" w:hAnsi="Century Gothic" w:cs="Segoe UI"/>
          <w:lang w:val="en-US"/>
        </w:rPr>
        <w:t xml:space="preserve"> decomposition times with</w:t>
      </w:r>
      <w:r w:rsidR="00762EAA">
        <w:rPr>
          <w:rStyle w:val="eop"/>
          <w:rFonts w:ascii="Century Gothic" w:hAnsi="Century Gothic" w:cs="Segoe UI"/>
          <w:lang w:val="en-US"/>
        </w:rPr>
        <w:t xml:space="preserve">in the entire list of methods. The limitation to this method was that it required values within the matrix to be </w:t>
      </w:r>
      <w:r w:rsidR="009C08D5">
        <w:rPr>
          <w:rStyle w:val="eop"/>
          <w:rFonts w:ascii="Century Gothic" w:hAnsi="Century Gothic" w:cs="Segoe UI"/>
          <w:lang w:val="en-US"/>
        </w:rPr>
        <w:t>positive definite, and we have shown that our matrix contains both positive and negative conductance values, so th</w:t>
      </w:r>
      <w:r w:rsidR="000404A3">
        <w:rPr>
          <w:rStyle w:val="eop"/>
          <w:rFonts w:ascii="Century Gothic" w:hAnsi="Century Gothic" w:cs="Segoe UI"/>
          <w:lang w:val="en-US"/>
        </w:rPr>
        <w:t>e LLT() method will not work. This also eliminated the use of LDLT()</w:t>
      </w:r>
      <w:r w:rsidR="005E7B18">
        <w:rPr>
          <w:rStyle w:val="eop"/>
          <w:rFonts w:ascii="Century Gothic" w:hAnsi="Century Gothic" w:cs="Segoe UI"/>
          <w:lang w:val="en-US"/>
        </w:rPr>
        <w:t xml:space="preserve">, which is just as fast as LLT() decomposition but also boasts a similar drawback whereby the </w:t>
      </w:r>
      <w:r w:rsidR="00583E96">
        <w:rPr>
          <w:rStyle w:val="eop"/>
          <w:rFonts w:ascii="Century Gothic" w:hAnsi="Century Gothic" w:cs="Segoe UI"/>
          <w:lang w:val="en-US"/>
        </w:rPr>
        <w:t>coefficients of the matrix must be positive or negative semidefinite, meaning they can only either be positive or negative</w:t>
      </w:r>
      <w:r w:rsidR="00367633">
        <w:rPr>
          <w:rStyle w:val="eop"/>
          <w:rFonts w:ascii="Century Gothic" w:hAnsi="Century Gothic" w:cs="Segoe UI"/>
          <w:lang w:val="en-US"/>
        </w:rPr>
        <w:t>, whilst our matrix is both.</w:t>
      </w:r>
      <w:r w:rsidR="00CA16C5">
        <w:rPr>
          <w:rStyle w:val="eop"/>
          <w:rFonts w:ascii="Century Gothic" w:hAnsi="Century Gothic" w:cs="Segoe UI"/>
          <w:lang w:val="en-US"/>
        </w:rPr>
        <w:t xml:space="preserve"> It was worthwhile discussing the use of these methods, because if we had components that were only connected to ground and not between nodes</w:t>
      </w:r>
      <w:r w:rsidR="00B8296B">
        <w:rPr>
          <w:rStyle w:val="eop"/>
          <w:rFonts w:ascii="Century Gothic" w:hAnsi="Century Gothic" w:cs="Segoe UI"/>
          <w:lang w:val="en-US"/>
        </w:rPr>
        <w:t xml:space="preserve">, the matrix would be positive </w:t>
      </w:r>
      <w:r w:rsidR="00CB2E1E">
        <w:rPr>
          <w:rStyle w:val="eop"/>
          <w:rFonts w:ascii="Century Gothic" w:hAnsi="Century Gothic" w:cs="Segoe UI"/>
          <w:lang w:val="en-US"/>
        </w:rPr>
        <w:t>only,</w:t>
      </w:r>
      <w:r w:rsidR="001127C5">
        <w:rPr>
          <w:rStyle w:val="eop"/>
          <w:rFonts w:ascii="Century Gothic" w:hAnsi="Century Gothic" w:cs="Segoe UI"/>
          <w:lang w:val="en-US"/>
        </w:rPr>
        <w:t xml:space="preserve"> but this can only be used for very basic small circuits, and the extra logic that would be required to perform this decomposition specifically to small circuits was not very appealing.</w:t>
      </w:r>
    </w:p>
    <w:p w14:paraId="4AF8CABB" w14:textId="3B25D50E" w:rsidR="000A1E6A" w:rsidRDefault="00BC5C6E" w:rsidP="00883CF3">
      <w:pPr>
        <w:rPr>
          <w:rStyle w:val="eop"/>
          <w:rFonts w:ascii="Century Gothic" w:hAnsi="Century Gothic" w:cs="Segoe UI"/>
          <w:lang w:val="en-US"/>
        </w:rPr>
      </w:pPr>
      <w:r>
        <w:rPr>
          <w:rStyle w:val="eop"/>
          <w:rFonts w:ascii="Century Gothic" w:hAnsi="Century Gothic" w:cs="Segoe UI"/>
          <w:lang w:val="en-US"/>
        </w:rPr>
        <w:t>This left the final method we analyzed partialPivL</w:t>
      </w:r>
      <w:r w:rsidR="00586C1C">
        <w:rPr>
          <w:rStyle w:val="eop"/>
          <w:rFonts w:ascii="Century Gothic" w:hAnsi="Century Gothic" w:cs="Segoe UI"/>
          <w:lang w:val="en-US"/>
        </w:rPr>
        <w:t>U(), which offered very fast decomposition times of both small and large matrices, as well as a fairly accurate decomposition but not as good as other methods</w:t>
      </w:r>
      <w:r w:rsidR="00810950">
        <w:rPr>
          <w:rStyle w:val="eop"/>
          <w:rFonts w:ascii="Century Gothic" w:hAnsi="Century Gothic" w:cs="Segoe UI"/>
          <w:lang w:val="en-US"/>
        </w:rPr>
        <w:t>. However, since we were limited to using type double, the difference of accuracy was hardly noticeable and barely affected our results. partialPivLU() does have a drawback in that its matrices must be invertible.</w:t>
      </w:r>
      <w:r w:rsidR="009F27FB">
        <w:rPr>
          <w:rStyle w:val="eop"/>
          <w:rFonts w:ascii="Century Gothic" w:hAnsi="Century Gothic" w:cs="Segoe UI"/>
          <w:lang w:val="en-US"/>
        </w:rPr>
        <w:t xml:space="preserve"> We have already discussed why </w:t>
      </w:r>
      <w:r w:rsidR="003C749B">
        <w:rPr>
          <w:rStyle w:val="eop"/>
          <w:rFonts w:ascii="Century Gothic" w:hAnsi="Century Gothic" w:cs="Segoe UI"/>
          <w:lang w:val="en-US"/>
        </w:rPr>
        <w:t>our</w:t>
      </w:r>
      <w:r w:rsidR="009F27FB">
        <w:rPr>
          <w:rStyle w:val="eop"/>
          <w:rFonts w:ascii="Century Gothic" w:hAnsi="Century Gothic" w:cs="Segoe UI"/>
          <w:lang w:val="en-US"/>
        </w:rPr>
        <w:t xml:space="preserve"> matrix must be invertible</w:t>
      </w:r>
      <w:r w:rsidR="00FE2F58">
        <w:rPr>
          <w:rStyle w:val="eop"/>
          <w:rFonts w:ascii="Century Gothic" w:hAnsi="Century Gothic" w:cs="Segoe UI"/>
          <w:lang w:val="en-US"/>
        </w:rPr>
        <w:t xml:space="preserve"> because of its relationship with Kirchhoff’s Current Law derived </w:t>
      </w:r>
      <w:r w:rsidR="00376CD2">
        <w:rPr>
          <w:rStyle w:val="eop"/>
          <w:rFonts w:ascii="Century Gothic" w:hAnsi="Century Gothic" w:cs="Segoe UI"/>
          <w:lang w:val="en-US"/>
        </w:rPr>
        <w:t>from</w:t>
      </w:r>
      <w:r w:rsidR="00FE2F58">
        <w:rPr>
          <w:rStyle w:val="eop"/>
          <w:rFonts w:ascii="Century Gothic" w:hAnsi="Century Gothic" w:cs="Segoe UI"/>
          <w:lang w:val="en-US"/>
        </w:rPr>
        <w:t xml:space="preserve"> Maxwell’s equations&lt;link&gt;</w:t>
      </w:r>
      <w:r w:rsidR="003C749B">
        <w:rPr>
          <w:rStyle w:val="eop"/>
          <w:rFonts w:ascii="Century Gothic" w:hAnsi="Century Gothic" w:cs="Segoe UI"/>
          <w:lang w:val="en-US"/>
        </w:rPr>
        <w:t>, so our matrices will always fulfill the condition of invertibility.</w:t>
      </w:r>
      <w:r w:rsidR="00376CD2">
        <w:rPr>
          <w:rStyle w:val="eop"/>
          <w:rFonts w:ascii="Century Gothic" w:hAnsi="Century Gothic" w:cs="Segoe UI"/>
          <w:lang w:val="en-US"/>
        </w:rPr>
        <w:t xml:space="preserve"> When using decomposition methods</w:t>
      </w:r>
      <w:r w:rsidR="007C114B">
        <w:rPr>
          <w:rStyle w:val="eop"/>
          <w:rFonts w:ascii="Century Gothic" w:hAnsi="Century Gothic" w:cs="Segoe UI"/>
          <w:lang w:val="en-US"/>
        </w:rPr>
        <w:t>, they must be defined in the format, MatrixNt.partialPivLU.solve(Vector</w:t>
      </w:r>
      <w:r w:rsidR="00940E4F">
        <w:rPr>
          <w:rStyle w:val="eop"/>
          <w:rFonts w:ascii="Century Gothic" w:hAnsi="Century Gothic" w:cs="Segoe UI"/>
          <w:lang w:val="en-US"/>
        </w:rPr>
        <w:t>N</w:t>
      </w:r>
      <w:r w:rsidR="007C114B">
        <w:rPr>
          <w:rStyle w:val="eop"/>
          <w:rFonts w:ascii="Century Gothic" w:hAnsi="Century Gothic" w:cs="Segoe UI"/>
          <w:lang w:val="en-US"/>
        </w:rPr>
        <w:t>)</w:t>
      </w:r>
      <w:r w:rsidR="00940E4F">
        <w:rPr>
          <w:rStyle w:val="eop"/>
          <w:rFonts w:ascii="Century Gothic" w:hAnsi="Century Gothic" w:cs="Segoe UI"/>
          <w:lang w:val="en-US"/>
        </w:rPr>
        <w:t xml:space="preserve">. </w:t>
      </w:r>
      <w:r w:rsidR="008D710C">
        <w:rPr>
          <w:rStyle w:val="eop"/>
          <w:rFonts w:ascii="Century Gothic" w:hAnsi="Century Gothic" w:cs="Segoe UI"/>
          <w:lang w:val="en-US"/>
        </w:rPr>
        <w:t>To move from A</w:t>
      </w:r>
      <w:r w:rsidR="00712C9C">
        <w:rPr>
          <w:rStyle w:val="eop"/>
          <w:rFonts w:ascii="Century Gothic" w:hAnsi="Century Gothic" w:cs="Segoe UI"/>
          <w:lang w:val="en-US"/>
        </w:rPr>
        <w:t>*</w:t>
      </w:r>
      <w:r w:rsidR="008D710C">
        <w:rPr>
          <w:rStyle w:val="eop"/>
          <w:rFonts w:ascii="Century Gothic" w:hAnsi="Century Gothic" w:cs="Segoe UI"/>
          <w:lang w:val="en-US"/>
        </w:rPr>
        <w:t>x=b to x=A^-1</w:t>
      </w:r>
      <w:r w:rsidR="00712C9C">
        <w:rPr>
          <w:rStyle w:val="eop"/>
          <w:rFonts w:ascii="Century Gothic" w:hAnsi="Century Gothic" w:cs="Segoe UI"/>
          <w:lang w:val="en-US"/>
        </w:rPr>
        <w:t xml:space="preserve">*b, the first matrix defined is the matrix that will be </w:t>
      </w:r>
      <w:r w:rsidR="001E4E69">
        <w:rPr>
          <w:rStyle w:val="eop"/>
          <w:rFonts w:ascii="Century Gothic" w:hAnsi="Century Gothic" w:cs="Segoe UI"/>
          <w:lang w:val="en-US"/>
        </w:rPr>
        <w:t>made into its inverse</w:t>
      </w:r>
      <w:r w:rsidR="00F8292E">
        <w:rPr>
          <w:rStyle w:val="eop"/>
          <w:rFonts w:ascii="Century Gothic" w:hAnsi="Century Gothic" w:cs="Segoe UI"/>
          <w:lang w:val="en-US"/>
        </w:rPr>
        <w:t>, and the second matrix that will be multiplied with the inverse matrix is placed within the parameters of the solve() member function</w:t>
      </w:r>
      <w:r w:rsidR="002308BF">
        <w:rPr>
          <w:rStyle w:val="eop"/>
          <w:rFonts w:ascii="Century Gothic" w:hAnsi="Century Gothic" w:cs="Segoe UI"/>
          <w:lang w:val="en-US"/>
        </w:rPr>
        <w:t>. This would give us all the node voltages within the voltage vector, and hence the solution has be</w:t>
      </w:r>
      <w:r w:rsidR="000A1E6A">
        <w:rPr>
          <w:rStyle w:val="eop"/>
          <w:rFonts w:ascii="Century Gothic" w:hAnsi="Century Gothic" w:cs="Segoe UI"/>
          <w:lang w:val="en-US"/>
        </w:rPr>
        <w:t>en</w:t>
      </w:r>
      <w:r w:rsidR="002308BF">
        <w:rPr>
          <w:rStyle w:val="eop"/>
          <w:rFonts w:ascii="Century Gothic" w:hAnsi="Century Gothic" w:cs="Segoe UI"/>
          <w:lang w:val="en-US"/>
        </w:rPr>
        <w:t xml:space="preserve"> found and can be used for AC analysis</w:t>
      </w:r>
      <w:r w:rsidR="000A1E6A">
        <w:rPr>
          <w:rStyle w:val="eop"/>
          <w:rFonts w:ascii="Century Gothic" w:hAnsi="Century Gothic" w:cs="Segoe UI"/>
          <w:lang w:val="en-US"/>
        </w:rPr>
        <w:t>.</w:t>
      </w:r>
    </w:p>
    <w:p w14:paraId="356B3BF3" w14:textId="15B6DF47" w:rsidR="00CB2E1E" w:rsidRDefault="00027F80" w:rsidP="00883CF3">
      <w:pPr>
        <w:rPr>
          <w:rStyle w:val="eop"/>
          <w:rFonts w:ascii="Century Gothic" w:hAnsi="Century Gothic" w:cs="Segoe UI"/>
          <w:lang w:val="en-US"/>
        </w:rPr>
      </w:pPr>
      <w:r w:rsidRPr="00027F80">
        <w:rPr>
          <w:rStyle w:val="eop"/>
          <w:rFonts w:ascii="Century Gothic" w:hAnsi="Century Gothic" w:cs="Segoe UI"/>
          <w:lang w:val="en-US"/>
        </w:rPr>
        <w:drawing>
          <wp:inline distT="0" distB="0" distL="0" distR="0" wp14:anchorId="23A06BA7" wp14:editId="5C4EBCBC">
            <wp:extent cx="4277322" cy="3715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7322" cy="371527"/>
                    </a:xfrm>
                    <a:prstGeom prst="rect">
                      <a:avLst/>
                    </a:prstGeom>
                  </pic:spPr>
                </pic:pic>
              </a:graphicData>
            </a:graphic>
          </wp:inline>
        </w:drawing>
      </w:r>
    </w:p>
    <w:p w14:paraId="3766F9F6" w14:textId="7CDC91E3" w:rsidR="000A1E6A" w:rsidRDefault="00FD5C89" w:rsidP="00883CF3">
      <w:pPr>
        <w:rPr>
          <w:rStyle w:val="eop"/>
          <w:rFonts w:ascii="Century Gothic" w:hAnsi="Century Gothic" w:cs="Segoe UI"/>
          <w:b/>
          <w:bCs/>
          <w:sz w:val="28"/>
          <w:szCs w:val="28"/>
          <w:u w:val="single"/>
          <w:lang w:val="en-US"/>
        </w:rPr>
      </w:pPr>
      <w:r>
        <w:rPr>
          <w:rStyle w:val="eop"/>
          <w:rFonts w:ascii="Century Gothic" w:hAnsi="Century Gothic" w:cs="Segoe UI"/>
          <w:b/>
          <w:bCs/>
          <w:sz w:val="28"/>
          <w:szCs w:val="28"/>
          <w:u w:val="single"/>
          <w:lang w:val="en-US"/>
        </w:rPr>
        <w:t>Advanced</w:t>
      </w:r>
      <w:r w:rsidR="000A1E6A">
        <w:rPr>
          <w:rStyle w:val="eop"/>
          <w:rFonts w:ascii="Century Gothic" w:hAnsi="Century Gothic" w:cs="Segoe UI"/>
          <w:b/>
          <w:bCs/>
          <w:sz w:val="28"/>
          <w:szCs w:val="28"/>
          <w:u w:val="single"/>
          <w:lang w:val="en-US"/>
        </w:rPr>
        <w:t xml:space="preserve"> Input Management</w:t>
      </w:r>
    </w:p>
    <w:p w14:paraId="406DA76F" w14:textId="2971C256" w:rsidR="000A1E6A" w:rsidRDefault="00110E2F" w:rsidP="00883CF3">
      <w:pPr>
        <w:rPr>
          <w:rStyle w:val="eop"/>
          <w:rFonts w:ascii="Century Gothic" w:hAnsi="Century Gothic" w:cs="Segoe UI"/>
          <w:lang w:val="en-US"/>
        </w:rPr>
      </w:pPr>
      <w:r>
        <w:rPr>
          <w:rStyle w:val="eop"/>
          <w:rFonts w:ascii="Century Gothic" w:hAnsi="Century Gothic" w:cs="Segoe UI"/>
          <w:lang w:val="en-US"/>
        </w:rPr>
        <w:lastRenderedPageBreak/>
        <w:t xml:space="preserve">Now that our circuit has been defined for DC circuits, it was time to implement AC </w:t>
      </w:r>
      <w:r w:rsidR="00C51605">
        <w:rPr>
          <w:rStyle w:val="eop"/>
          <w:rFonts w:ascii="Century Gothic" w:hAnsi="Century Gothic" w:cs="Segoe UI"/>
          <w:lang w:val="en-US"/>
        </w:rPr>
        <w:t xml:space="preserve">logic. The first thing to look at when </w:t>
      </w:r>
      <w:r w:rsidR="00F903E2">
        <w:rPr>
          <w:rStyle w:val="eop"/>
          <w:rFonts w:ascii="Century Gothic" w:hAnsi="Century Gothic" w:cs="Segoe UI"/>
          <w:lang w:val="en-US"/>
        </w:rPr>
        <w:t>it comes to AC circuits is the frequency, omega.</w:t>
      </w:r>
      <w:r w:rsidR="003F3A4D">
        <w:rPr>
          <w:rStyle w:val="eop"/>
          <w:rFonts w:ascii="Century Gothic" w:hAnsi="Century Gothic" w:cs="Segoe UI"/>
          <w:lang w:val="en-US"/>
        </w:rPr>
        <w:t xml:space="preserve"> </w:t>
      </w:r>
      <w:r w:rsidR="0019161E">
        <w:rPr>
          <w:rStyle w:val="eop"/>
          <w:rFonts w:ascii="Century Gothic" w:hAnsi="Century Gothic" w:cs="Segoe UI"/>
          <w:lang w:val="en-US"/>
        </w:rPr>
        <w:t xml:space="preserve">This means that we </w:t>
      </w:r>
      <w:r w:rsidR="007D65ED">
        <w:rPr>
          <w:rStyle w:val="eop"/>
          <w:rFonts w:ascii="Century Gothic" w:hAnsi="Century Gothic" w:cs="Segoe UI"/>
          <w:lang w:val="en-US"/>
        </w:rPr>
        <w:t>must</w:t>
      </w:r>
      <w:r w:rsidR="0019161E">
        <w:rPr>
          <w:rStyle w:val="eop"/>
          <w:rFonts w:ascii="Century Gothic" w:hAnsi="Century Gothic" w:cs="Segoe UI"/>
          <w:lang w:val="en-US"/>
        </w:rPr>
        <w:t xml:space="preserve"> bring complex numbers into the matrix now, since the admittance of </w:t>
      </w:r>
      <w:r w:rsidR="00A70A8C">
        <w:rPr>
          <w:rStyle w:val="eop"/>
          <w:rFonts w:ascii="Century Gothic" w:hAnsi="Century Gothic" w:cs="Segoe UI"/>
          <w:lang w:val="en-US"/>
        </w:rPr>
        <w:t>capacitors and inductors in AC are j</w:t>
      </w:r>
      <w:r w:rsidR="00E33401">
        <w:rPr>
          <w:rStyle w:val="eop"/>
          <w:rFonts w:ascii="Century Gothic" w:hAnsi="Century Gothic" w:cs="Segoe UI"/>
          <w:lang w:val="en-US"/>
        </w:rPr>
        <w:t>ω</w:t>
      </w:r>
      <w:r w:rsidR="00A70A8C">
        <w:rPr>
          <w:rStyle w:val="eop"/>
          <w:rFonts w:ascii="Century Gothic" w:hAnsi="Century Gothic" w:cs="Segoe UI"/>
          <w:lang w:val="en-US"/>
        </w:rPr>
        <w:t>C and 1/j</w:t>
      </w:r>
      <w:r w:rsidR="00B618A2">
        <w:rPr>
          <w:rStyle w:val="eop"/>
          <w:rFonts w:ascii="Century Gothic" w:hAnsi="Century Gothic" w:cs="Segoe UI"/>
          <w:lang w:val="en-US"/>
        </w:rPr>
        <w:t>ω</w:t>
      </w:r>
      <w:r w:rsidR="00A70A8C">
        <w:rPr>
          <w:rStyle w:val="eop"/>
          <w:rFonts w:ascii="Century Gothic" w:hAnsi="Century Gothic" w:cs="Segoe UI"/>
          <w:lang w:val="en-US"/>
        </w:rPr>
        <w:t xml:space="preserve">L. </w:t>
      </w:r>
      <w:r w:rsidR="002A09A4">
        <w:rPr>
          <w:rStyle w:val="eop"/>
          <w:rFonts w:ascii="Century Gothic" w:hAnsi="Century Gothic" w:cs="Segoe UI"/>
          <w:lang w:val="en-US"/>
        </w:rPr>
        <w:t>Eigen allows the use of complex type matrices&lt;link&gt; and can be defined using the Eigen typedef Eigen::MatrixXcd</w:t>
      </w:r>
      <w:r w:rsidR="004200D9">
        <w:rPr>
          <w:rStyle w:val="eop"/>
          <w:rFonts w:ascii="Century Gothic" w:hAnsi="Century Gothic" w:cs="Segoe UI"/>
          <w:lang w:val="en-US"/>
        </w:rPr>
        <w:t>. Here, we are defining a matric of dynamic size, and its coefficients are of type complex double, which is what “c” and “d” in the typedef represent.</w:t>
      </w:r>
      <w:r w:rsidR="00015929">
        <w:rPr>
          <w:rStyle w:val="eop"/>
          <w:rFonts w:ascii="Century Gothic" w:hAnsi="Century Gothic" w:cs="Segoe UI"/>
          <w:lang w:val="en-US"/>
        </w:rPr>
        <w:t xml:space="preserve"> Because our matrix will now involve complex numbers, this means all 3 matrices Cond, Volt, and Curr had to be initialized as complex double types</w:t>
      </w:r>
      <w:r w:rsidR="00D83D02">
        <w:rPr>
          <w:rStyle w:val="eop"/>
          <w:rFonts w:ascii="Century Gothic" w:hAnsi="Century Gothic" w:cs="Segoe UI"/>
          <w:lang w:val="en-US"/>
        </w:rPr>
        <w:t>. As we have discussed how Cond is made up of 4 smaller matrices G, B, C &amp; D, these matrices also needed their typedef initializations to be updated</w:t>
      </w:r>
      <w:r w:rsidR="008A76FA">
        <w:rPr>
          <w:rStyle w:val="eop"/>
          <w:rFonts w:ascii="Century Gothic" w:hAnsi="Century Gothic" w:cs="Segoe UI"/>
          <w:lang w:val="en-US"/>
        </w:rPr>
        <w:t xml:space="preserve">. Although it </w:t>
      </w:r>
      <w:r w:rsidR="00C24CA0">
        <w:rPr>
          <w:rStyle w:val="eop"/>
          <w:rFonts w:ascii="Century Gothic" w:hAnsi="Century Gothic" w:cs="Segoe UI"/>
          <w:lang w:val="en-US"/>
        </w:rPr>
        <w:t>is</w:t>
      </w:r>
      <w:r w:rsidR="008A76FA">
        <w:rPr>
          <w:rStyle w:val="eop"/>
          <w:rFonts w:ascii="Century Gothic" w:hAnsi="Century Gothic" w:cs="Segoe UI"/>
          <w:lang w:val="en-US"/>
        </w:rPr>
        <w:t xml:space="preserve"> only</w:t>
      </w:r>
      <w:r w:rsidR="00C24CA0">
        <w:rPr>
          <w:rStyle w:val="eop"/>
          <w:rFonts w:ascii="Century Gothic" w:hAnsi="Century Gothic" w:cs="Segoe UI"/>
          <w:lang w:val="en-US"/>
        </w:rPr>
        <w:t xml:space="preserve"> sub</w:t>
      </w:r>
      <w:r w:rsidR="008A76FA">
        <w:rPr>
          <w:rStyle w:val="eop"/>
          <w:rFonts w:ascii="Century Gothic" w:hAnsi="Century Gothic" w:cs="Segoe UI"/>
          <w:lang w:val="en-US"/>
        </w:rPr>
        <w:t xml:space="preserve"> matrix G that would hold the imaginary </w:t>
      </w:r>
      <w:r w:rsidR="0025025E">
        <w:rPr>
          <w:rStyle w:val="eop"/>
          <w:rFonts w:ascii="Century Gothic" w:hAnsi="Century Gothic" w:cs="Segoe UI"/>
          <w:lang w:val="en-US"/>
        </w:rPr>
        <w:t>values of reactive components</w:t>
      </w:r>
      <w:r w:rsidR="008A76FA">
        <w:rPr>
          <w:rStyle w:val="eop"/>
          <w:rFonts w:ascii="Century Gothic" w:hAnsi="Century Gothic" w:cs="Segoe UI"/>
          <w:lang w:val="en-US"/>
        </w:rPr>
        <w:t>, whereas the other 3 matrices making up Cond do not, it is vital that all matrices that make up Cond are of the same type</w:t>
      </w:r>
      <w:r w:rsidR="005356A0">
        <w:rPr>
          <w:rStyle w:val="eop"/>
          <w:rFonts w:ascii="Century Gothic" w:hAnsi="Century Gothic" w:cs="Segoe UI"/>
          <w:lang w:val="en-US"/>
        </w:rPr>
        <w:t xml:space="preserve"> otherwise there </w:t>
      </w:r>
      <w:r w:rsidR="00EE5A02">
        <w:rPr>
          <w:rStyle w:val="eop"/>
          <w:rFonts w:ascii="Century Gothic" w:hAnsi="Century Gothic" w:cs="Segoe UI"/>
          <w:lang w:val="en-US"/>
        </w:rPr>
        <w:t xml:space="preserve">will be initialization errors when constructing Cond. </w:t>
      </w:r>
    </w:p>
    <w:p w14:paraId="0C393570" w14:textId="204AF5E7" w:rsidR="004A5B27" w:rsidRDefault="004A5B27" w:rsidP="00883CF3">
      <w:pPr>
        <w:rPr>
          <w:rStyle w:val="eop"/>
          <w:rFonts w:ascii="Century Gothic" w:hAnsi="Century Gothic" w:cs="Segoe UI"/>
          <w:lang w:val="en-US"/>
        </w:rPr>
      </w:pPr>
      <w:r w:rsidRPr="004A5B27">
        <w:rPr>
          <w:rStyle w:val="eop"/>
          <w:rFonts w:ascii="Century Gothic" w:hAnsi="Century Gothic" w:cs="Segoe UI"/>
          <w:lang w:val="en-US"/>
        </w:rPr>
        <w:drawing>
          <wp:inline distT="0" distB="0" distL="0" distR="0" wp14:anchorId="76C850D1" wp14:editId="7DD16113">
            <wp:extent cx="5639587" cy="781159"/>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639587" cy="781159"/>
                    </a:xfrm>
                    <a:prstGeom prst="rect">
                      <a:avLst/>
                    </a:prstGeom>
                  </pic:spPr>
                </pic:pic>
              </a:graphicData>
            </a:graphic>
          </wp:inline>
        </w:drawing>
      </w:r>
    </w:p>
    <w:p w14:paraId="39960D1A" w14:textId="7EAACECC" w:rsidR="00EE5A02" w:rsidRDefault="00EE5A02" w:rsidP="00883CF3">
      <w:pPr>
        <w:rPr>
          <w:rStyle w:val="eop"/>
          <w:rFonts w:ascii="Century Gothic" w:hAnsi="Century Gothic" w:cs="Segoe UI"/>
          <w:lang w:val="en-US"/>
        </w:rPr>
      </w:pPr>
      <w:r>
        <w:rPr>
          <w:rStyle w:val="eop"/>
          <w:rFonts w:ascii="Century Gothic" w:hAnsi="Century Gothic" w:cs="Segoe UI"/>
          <w:lang w:val="en-US"/>
        </w:rPr>
        <w:t xml:space="preserve">When </w:t>
      </w:r>
      <w:r w:rsidR="007B7075">
        <w:rPr>
          <w:rStyle w:val="eop"/>
          <w:rFonts w:ascii="Century Gothic" w:hAnsi="Century Gothic" w:cs="Segoe UI"/>
          <w:lang w:val="en-US"/>
        </w:rPr>
        <w:t xml:space="preserve">constructing matrices of type complex double, they now </w:t>
      </w:r>
      <w:r w:rsidR="00005CFE">
        <w:rPr>
          <w:rStyle w:val="eop"/>
          <w:rFonts w:ascii="Century Gothic" w:hAnsi="Century Gothic" w:cs="Segoe UI"/>
          <w:lang w:val="en-US"/>
        </w:rPr>
        <w:t>can</w:t>
      </w:r>
      <w:r w:rsidR="007B7075">
        <w:rPr>
          <w:rStyle w:val="eop"/>
          <w:rFonts w:ascii="Century Gothic" w:hAnsi="Century Gothic" w:cs="Segoe UI"/>
          <w:lang w:val="en-US"/>
        </w:rPr>
        <w:t xml:space="preserve"> store two values, one in the real component and one in the imaginary component. </w:t>
      </w:r>
      <w:r w:rsidR="00005CFE">
        <w:rPr>
          <w:rStyle w:val="eop"/>
          <w:rFonts w:ascii="Century Gothic" w:hAnsi="Century Gothic" w:cs="Segoe UI"/>
          <w:lang w:val="en-US"/>
        </w:rPr>
        <w:t>First,</w:t>
      </w:r>
      <w:r w:rsidR="00272B43">
        <w:rPr>
          <w:rStyle w:val="eop"/>
          <w:rFonts w:ascii="Century Gothic" w:hAnsi="Century Gothic" w:cs="Segoe UI"/>
          <w:lang w:val="en-US"/>
        </w:rPr>
        <w:t xml:space="preserve"> we need to distinguish to the matrix when to update its imaginary value and when to update its real part. To do this, we used a Boolean variable called is_AC. </w:t>
      </w:r>
      <w:r w:rsidR="004F4C29">
        <w:rPr>
          <w:rStyle w:val="eop"/>
          <w:rFonts w:ascii="Century Gothic" w:hAnsi="Century Gothic" w:cs="Segoe UI"/>
          <w:lang w:val="en-US"/>
        </w:rPr>
        <w:t xml:space="preserve">The function of this variable to always assume that a circuit is in DC </w:t>
      </w:r>
      <w:r w:rsidR="00AB77FA">
        <w:rPr>
          <w:rStyle w:val="eop"/>
          <w:rFonts w:ascii="Century Gothic" w:hAnsi="Century Gothic" w:cs="Segoe UI"/>
          <w:lang w:val="en-US"/>
        </w:rPr>
        <w:t>until a component shows otherwise. In the for loop defined for counting the number of independent voltage sources</w:t>
      </w:r>
      <w:r w:rsidR="00C043F3">
        <w:rPr>
          <w:rStyle w:val="eop"/>
          <w:rFonts w:ascii="Century Gothic" w:hAnsi="Century Gothic" w:cs="Segoe UI"/>
          <w:lang w:val="en-US"/>
        </w:rPr>
        <w:t xml:space="preserve"> into total_Vsources, by parsing the netlist and </w:t>
      </w:r>
      <w:r w:rsidR="00720DF0">
        <w:rPr>
          <w:rStyle w:val="eop"/>
          <w:rFonts w:ascii="Century Gothic" w:hAnsi="Century Gothic" w:cs="Segoe UI"/>
          <w:lang w:val="en-US"/>
        </w:rPr>
        <w:t>counting</w:t>
      </w:r>
      <w:r w:rsidR="00C043F3">
        <w:rPr>
          <w:rStyle w:val="eop"/>
          <w:rFonts w:ascii="Century Gothic" w:hAnsi="Century Gothic" w:cs="Segoe UI"/>
          <w:lang w:val="en-US"/>
        </w:rPr>
        <w:t xml:space="preserve"> every mention of a line that starts with “V”</w:t>
      </w:r>
      <w:r w:rsidR="00720DF0">
        <w:rPr>
          <w:rStyle w:val="eop"/>
          <w:rFonts w:ascii="Century Gothic" w:hAnsi="Century Gothic" w:cs="Segoe UI"/>
          <w:lang w:val="en-US"/>
        </w:rPr>
        <w:t xml:space="preserve">, we can add the </w:t>
      </w:r>
      <w:r w:rsidR="00D87ACD">
        <w:rPr>
          <w:rStyle w:val="eop"/>
          <w:rFonts w:ascii="Century Gothic" w:hAnsi="Century Gothic" w:cs="Segoe UI"/>
          <w:lang w:val="en-US"/>
        </w:rPr>
        <w:t>b</w:t>
      </w:r>
      <w:r w:rsidR="00720DF0">
        <w:rPr>
          <w:rStyle w:val="eop"/>
          <w:rFonts w:ascii="Century Gothic" w:hAnsi="Century Gothic" w:cs="Segoe UI"/>
          <w:lang w:val="en-US"/>
        </w:rPr>
        <w:t>oolean variable here a</w:t>
      </w:r>
      <w:r w:rsidR="00D87ACD">
        <w:rPr>
          <w:rStyle w:val="eop"/>
          <w:rFonts w:ascii="Century Gothic" w:hAnsi="Century Gothic" w:cs="Segoe UI"/>
          <w:lang w:val="en-US"/>
        </w:rPr>
        <w:t xml:space="preserve">nd add a conditional to check whether a source is DC or AC. </w:t>
      </w:r>
      <w:r w:rsidR="00F1427C">
        <w:rPr>
          <w:rStyle w:val="eop"/>
          <w:rFonts w:ascii="Century Gothic" w:hAnsi="Century Gothic" w:cs="Segoe UI"/>
          <w:lang w:val="en-US"/>
        </w:rPr>
        <w:t xml:space="preserve">The distinction between an AC and DC source in SPICE, is that DC simply has one real value, whereas an AC source has value </w:t>
      </w:r>
      <w:r w:rsidR="003E4B5C">
        <w:rPr>
          <w:rStyle w:val="eop"/>
          <w:rFonts w:ascii="Century Gothic" w:hAnsi="Century Gothic" w:cs="Segoe UI"/>
          <w:lang w:val="en-US"/>
        </w:rPr>
        <w:t>equal to its magnitude and phase. This is further emphasized with the value written as AC(mag, arg)</w:t>
      </w:r>
      <w:r w:rsidR="00E516A2">
        <w:rPr>
          <w:rStyle w:val="eop"/>
          <w:rFonts w:ascii="Century Gothic" w:hAnsi="Century Gothic" w:cs="Segoe UI"/>
          <w:lang w:val="en-US"/>
        </w:rPr>
        <w:t>.</w:t>
      </w:r>
      <w:r w:rsidR="003E4B5C">
        <w:rPr>
          <w:rStyle w:val="eop"/>
          <w:rFonts w:ascii="Century Gothic" w:hAnsi="Century Gothic" w:cs="Segoe UI"/>
          <w:lang w:val="en-US"/>
        </w:rPr>
        <w:t xml:space="preserve"> </w:t>
      </w:r>
      <w:r w:rsidR="00E516A2">
        <w:rPr>
          <w:rStyle w:val="eop"/>
          <w:rFonts w:ascii="Century Gothic" w:hAnsi="Century Gothic" w:cs="Segoe UI"/>
          <w:lang w:val="en-US"/>
        </w:rPr>
        <w:t>S</w:t>
      </w:r>
      <w:r w:rsidR="003E4B5C">
        <w:rPr>
          <w:rStyle w:val="eop"/>
          <w:rFonts w:ascii="Century Gothic" w:hAnsi="Century Gothic" w:cs="Segoe UI"/>
          <w:lang w:val="en-US"/>
        </w:rPr>
        <w:t>o we can do a simple chec</w:t>
      </w:r>
      <w:r w:rsidR="00E516A2">
        <w:rPr>
          <w:rStyle w:val="eop"/>
          <w:rFonts w:ascii="Century Gothic" w:hAnsi="Century Gothic" w:cs="Segoe UI"/>
          <w:lang w:val="en-US"/>
        </w:rPr>
        <w:t xml:space="preserve">k to see if the value of a source starts with </w:t>
      </w:r>
      <w:r w:rsidR="003D1827">
        <w:rPr>
          <w:rStyle w:val="eop"/>
          <w:rFonts w:ascii="Century Gothic" w:hAnsi="Century Gothic" w:cs="Segoe UI"/>
          <w:lang w:val="en-US"/>
        </w:rPr>
        <w:t>“</w:t>
      </w:r>
      <w:r w:rsidR="00E516A2">
        <w:rPr>
          <w:rStyle w:val="eop"/>
          <w:rFonts w:ascii="Century Gothic" w:hAnsi="Century Gothic" w:cs="Segoe UI"/>
          <w:lang w:val="en-US"/>
        </w:rPr>
        <w:t>A</w:t>
      </w:r>
      <w:r w:rsidR="003D1827">
        <w:rPr>
          <w:rStyle w:val="eop"/>
          <w:rFonts w:ascii="Century Gothic" w:hAnsi="Century Gothic" w:cs="Segoe UI"/>
          <w:lang w:val="en-US"/>
        </w:rPr>
        <w:t>”</w:t>
      </w:r>
      <w:r w:rsidR="00E516A2">
        <w:rPr>
          <w:rStyle w:val="eop"/>
          <w:rFonts w:ascii="Century Gothic" w:hAnsi="Century Gothic" w:cs="Segoe UI"/>
          <w:lang w:val="en-US"/>
        </w:rPr>
        <w:t xml:space="preserve">, it is an AC source, and if it does not start with AC but a number, it is DC. When an AC source is found, bool is_AC is set to true because we have identified that the circuit is indeed </w:t>
      </w:r>
      <w:r w:rsidR="00962487">
        <w:rPr>
          <w:rStyle w:val="eop"/>
          <w:rFonts w:ascii="Century Gothic" w:hAnsi="Century Gothic" w:cs="Segoe UI"/>
          <w:lang w:val="en-US"/>
        </w:rPr>
        <w:t>AC.</w:t>
      </w:r>
    </w:p>
    <w:p w14:paraId="79CC76EC" w14:textId="7E2C0B51" w:rsidR="003802A7" w:rsidRDefault="003802A7" w:rsidP="00883CF3">
      <w:pPr>
        <w:rPr>
          <w:rStyle w:val="eop"/>
          <w:rFonts w:ascii="Century Gothic" w:hAnsi="Century Gothic" w:cs="Segoe UI"/>
          <w:lang w:val="en-US"/>
        </w:rPr>
      </w:pPr>
      <w:r w:rsidRPr="003802A7">
        <w:rPr>
          <w:rStyle w:val="eop"/>
          <w:rFonts w:ascii="Century Gothic" w:hAnsi="Century Gothic" w:cs="Segoe UI"/>
          <w:lang w:val="en-US"/>
        </w:rPr>
        <w:drawing>
          <wp:inline distT="0" distB="0" distL="0" distR="0" wp14:anchorId="7ABB1A75" wp14:editId="7FC12C3B">
            <wp:extent cx="5731510" cy="72199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731510" cy="721995"/>
                    </a:xfrm>
                    <a:prstGeom prst="rect">
                      <a:avLst/>
                    </a:prstGeom>
                  </pic:spPr>
                </pic:pic>
              </a:graphicData>
            </a:graphic>
          </wp:inline>
        </w:drawing>
      </w:r>
    </w:p>
    <w:p w14:paraId="11002A4B" w14:textId="79514B67" w:rsidR="00987179" w:rsidRDefault="00962487" w:rsidP="00883CF3">
      <w:pPr>
        <w:rPr>
          <w:rStyle w:val="eop"/>
          <w:rFonts w:ascii="Century Gothic" w:hAnsi="Century Gothic" w:cs="Segoe UI"/>
          <w:lang w:val="en-US"/>
        </w:rPr>
      </w:pPr>
      <w:r>
        <w:rPr>
          <w:rStyle w:val="eop"/>
          <w:rFonts w:ascii="Century Gothic" w:hAnsi="Century Gothic" w:cs="Segoe UI"/>
          <w:lang w:val="en-US"/>
        </w:rPr>
        <w:t>This can then be passed on into the construction of the sub matrix G, along with the frequency step</w:t>
      </w:r>
      <w:r w:rsidR="00BB1E82">
        <w:rPr>
          <w:rStyle w:val="eop"/>
          <w:rFonts w:ascii="Century Gothic" w:hAnsi="Century Gothic" w:cs="Segoe UI"/>
          <w:lang w:val="en-US"/>
        </w:rPr>
        <w:t xml:space="preserve"> as these two </w:t>
      </w:r>
      <w:r w:rsidR="00E92B81">
        <w:rPr>
          <w:rStyle w:val="eop"/>
          <w:rFonts w:ascii="Century Gothic" w:hAnsi="Century Gothic" w:cs="Segoe UI"/>
          <w:lang w:val="en-US"/>
        </w:rPr>
        <w:t>variables are required when working with AC circuits. The conditional was simple, if the variable is_AC was true</w:t>
      </w:r>
      <w:r w:rsidR="00800C13">
        <w:rPr>
          <w:rStyle w:val="eop"/>
          <w:rFonts w:ascii="Century Gothic" w:hAnsi="Century Gothic" w:cs="Segoe UI"/>
          <w:lang w:val="en-US"/>
        </w:rPr>
        <w:t xml:space="preserve">, and we the current component is </w:t>
      </w:r>
      <w:r w:rsidR="004472A2">
        <w:rPr>
          <w:rStyle w:val="eop"/>
          <w:rFonts w:ascii="Century Gothic" w:hAnsi="Century Gothic" w:cs="Segoe UI"/>
          <w:lang w:val="en-US"/>
        </w:rPr>
        <w:t xml:space="preserve">of reactive type, i.e. capacitor or inductor, then we require the use of omega and the imaginary value in the [ith, jth] position. </w:t>
      </w:r>
      <w:r w:rsidR="00AA774D">
        <w:rPr>
          <w:rStyle w:val="eop"/>
          <w:rFonts w:ascii="Century Gothic" w:hAnsi="Century Gothic" w:cs="Segoe UI"/>
          <w:lang w:val="en-US"/>
        </w:rPr>
        <w:t>For capacitors, the value had to be changed from being capacitance alone, to</w:t>
      </w:r>
      <w:r w:rsidR="00E62154">
        <w:rPr>
          <w:rStyle w:val="eop"/>
          <w:rFonts w:ascii="Century Gothic" w:hAnsi="Century Gothic" w:cs="Segoe UI"/>
          <w:lang w:val="en-US"/>
        </w:rPr>
        <w:t xml:space="preserve"> being 1/j</w:t>
      </w:r>
      <w:r w:rsidR="00D937D4">
        <w:rPr>
          <w:rStyle w:val="eop"/>
          <w:rFonts w:ascii="Century Gothic" w:hAnsi="Century Gothic" w:cs="Segoe UI"/>
          <w:lang w:val="en-US"/>
        </w:rPr>
        <w:t>ω</w:t>
      </w:r>
      <w:r w:rsidR="00E62154">
        <w:rPr>
          <w:rStyle w:val="eop"/>
          <w:rFonts w:ascii="Century Gothic" w:hAnsi="Century Gothic" w:cs="Segoe UI"/>
          <w:lang w:val="en-US"/>
        </w:rPr>
        <w:t xml:space="preserve">C. </w:t>
      </w:r>
      <w:r w:rsidR="00675013">
        <w:rPr>
          <w:rStyle w:val="eop"/>
          <w:rFonts w:ascii="Century Gothic" w:hAnsi="Century Gothic" w:cs="Segoe UI"/>
          <w:lang w:val="en-US"/>
        </w:rPr>
        <w:t>This is the impedance of a capacitor</w:t>
      </w:r>
      <w:r w:rsidR="00641228">
        <w:rPr>
          <w:rStyle w:val="eop"/>
          <w:rFonts w:ascii="Century Gothic" w:hAnsi="Century Gothic" w:cs="Segoe UI"/>
          <w:lang w:val="en-US"/>
        </w:rPr>
        <w:t>, but the conductance matrix is filled with conductance</w:t>
      </w:r>
      <w:r w:rsidR="0013681C">
        <w:rPr>
          <w:rStyle w:val="eop"/>
          <w:rFonts w:ascii="Century Gothic" w:hAnsi="Century Gothic" w:cs="Segoe UI"/>
          <w:lang w:val="en-US"/>
        </w:rPr>
        <w:t xml:space="preserve">, so we need the reciprocal of </w:t>
      </w:r>
      <w:r w:rsidR="00665FF0">
        <w:rPr>
          <w:rStyle w:val="eop"/>
          <w:rFonts w:ascii="Century Gothic" w:hAnsi="Century Gothic" w:cs="Segoe UI"/>
          <w:lang w:val="en-US"/>
        </w:rPr>
        <w:t>its</w:t>
      </w:r>
      <w:r w:rsidR="0013681C">
        <w:rPr>
          <w:rStyle w:val="eop"/>
          <w:rFonts w:ascii="Century Gothic" w:hAnsi="Century Gothic" w:cs="Segoe UI"/>
          <w:lang w:val="en-US"/>
        </w:rPr>
        <w:t xml:space="preserve"> value, j</w:t>
      </w:r>
      <w:r w:rsidR="00987179">
        <w:rPr>
          <w:rStyle w:val="eop"/>
          <w:rFonts w:ascii="Century Gothic" w:hAnsi="Century Gothic" w:cs="Segoe UI"/>
          <w:lang w:val="en-US"/>
        </w:rPr>
        <w:t>ω</w:t>
      </w:r>
      <w:r w:rsidR="0013681C">
        <w:rPr>
          <w:rStyle w:val="eop"/>
          <w:rFonts w:ascii="Century Gothic" w:hAnsi="Century Gothic" w:cs="Segoe UI"/>
          <w:lang w:val="en-US"/>
        </w:rPr>
        <w:t xml:space="preserve">C, its admittance. </w:t>
      </w:r>
      <w:r w:rsidR="00FD402F">
        <w:rPr>
          <w:rStyle w:val="eop"/>
          <w:rFonts w:ascii="Century Gothic" w:hAnsi="Century Gothic" w:cs="Segoe UI"/>
          <w:lang w:val="en-US"/>
        </w:rPr>
        <w:t xml:space="preserve">We </w:t>
      </w:r>
      <w:r w:rsidR="00665FF0">
        <w:rPr>
          <w:rStyle w:val="eop"/>
          <w:rFonts w:ascii="Century Gothic" w:hAnsi="Century Gothic" w:cs="Segoe UI"/>
          <w:lang w:val="en-US"/>
        </w:rPr>
        <w:t>do not</w:t>
      </w:r>
      <w:r w:rsidR="00FD402F">
        <w:rPr>
          <w:rStyle w:val="eop"/>
          <w:rFonts w:ascii="Century Gothic" w:hAnsi="Century Gothic" w:cs="Segoe UI"/>
          <w:lang w:val="en-US"/>
        </w:rPr>
        <w:t xml:space="preserve"> need to write </w:t>
      </w:r>
      <w:r w:rsidR="00FD402F">
        <w:rPr>
          <w:rStyle w:val="eop"/>
          <w:rFonts w:ascii="Century Gothic" w:hAnsi="Century Gothic" w:cs="Segoe UI"/>
          <w:lang w:val="en-US"/>
        </w:rPr>
        <w:lastRenderedPageBreak/>
        <w:t>j</w:t>
      </w:r>
      <w:r w:rsidR="00987179">
        <w:rPr>
          <w:rStyle w:val="eop"/>
          <w:rFonts w:ascii="Century Gothic" w:hAnsi="Century Gothic" w:cs="Segoe UI"/>
          <w:lang w:val="en-US"/>
        </w:rPr>
        <w:t>ω</w:t>
      </w:r>
      <w:r w:rsidR="00FD402F">
        <w:rPr>
          <w:rStyle w:val="eop"/>
          <w:rFonts w:ascii="Century Gothic" w:hAnsi="Century Gothic" w:cs="Segoe UI"/>
          <w:lang w:val="en-US"/>
        </w:rPr>
        <w:t xml:space="preserve">C </w:t>
      </w:r>
      <w:r w:rsidR="00432E9B">
        <w:rPr>
          <w:rStyle w:val="eop"/>
          <w:rFonts w:ascii="Century Gothic" w:hAnsi="Century Gothic" w:cs="Segoe UI"/>
          <w:lang w:val="en-US"/>
        </w:rPr>
        <w:t>directly into the [ith, jth] position of the matrix</w:t>
      </w:r>
      <w:r w:rsidR="0078069C">
        <w:rPr>
          <w:rStyle w:val="eop"/>
          <w:rFonts w:ascii="Century Gothic" w:hAnsi="Century Gothic" w:cs="Segoe UI"/>
          <w:lang w:val="en-US"/>
        </w:rPr>
        <w:t xml:space="preserve">, but only need to take </w:t>
      </w:r>
      <w:r w:rsidR="00987179">
        <w:rPr>
          <w:rStyle w:val="eop"/>
          <w:rFonts w:ascii="Century Gothic" w:hAnsi="Century Gothic" w:cs="Segoe UI"/>
          <w:lang w:val="en-US"/>
        </w:rPr>
        <w:t>ω</w:t>
      </w:r>
      <w:r w:rsidR="0078069C">
        <w:rPr>
          <w:rStyle w:val="eop"/>
          <w:rFonts w:ascii="Century Gothic" w:hAnsi="Century Gothic" w:cs="Segoe UI"/>
          <w:lang w:val="en-US"/>
        </w:rPr>
        <w:t>C and store that into the imaginary component at the correct position.</w:t>
      </w:r>
      <w:r w:rsidR="005979C2">
        <w:rPr>
          <w:rStyle w:val="eop"/>
          <w:rFonts w:ascii="Century Gothic" w:hAnsi="Century Gothic" w:cs="Segoe UI"/>
          <w:lang w:val="en-US"/>
        </w:rPr>
        <w:t xml:space="preserve"> For example, a capacitor connected between nodes 1 and 2</w:t>
      </w:r>
      <w:r w:rsidR="00F33EC6">
        <w:rPr>
          <w:rStyle w:val="eop"/>
          <w:rFonts w:ascii="Century Gothic" w:hAnsi="Century Gothic" w:cs="Segoe UI"/>
          <w:lang w:val="en-US"/>
        </w:rPr>
        <w:t>(0 and 1 in eigen)</w:t>
      </w:r>
      <w:r w:rsidR="005979C2">
        <w:rPr>
          <w:rStyle w:val="eop"/>
          <w:rFonts w:ascii="Century Gothic" w:hAnsi="Century Gothic" w:cs="Segoe UI"/>
          <w:lang w:val="en-US"/>
        </w:rPr>
        <w:t xml:space="preserve"> and when the circuit is AC, will be </w:t>
      </w:r>
      <w:r w:rsidR="006C5B2A">
        <w:rPr>
          <w:rStyle w:val="eop"/>
          <w:rFonts w:ascii="Century Gothic" w:hAnsi="Century Gothic" w:cs="Segoe UI"/>
          <w:lang w:val="en-US"/>
        </w:rPr>
        <w:t>entered into the matrix using the code, G(</w:t>
      </w:r>
      <w:r w:rsidR="00F33EC6">
        <w:rPr>
          <w:rStyle w:val="eop"/>
          <w:rFonts w:ascii="Century Gothic" w:hAnsi="Century Gothic" w:cs="Segoe UI"/>
          <w:lang w:val="en-US"/>
        </w:rPr>
        <w:t>0</w:t>
      </w:r>
      <w:r w:rsidR="006C5B2A">
        <w:rPr>
          <w:rStyle w:val="eop"/>
          <w:rFonts w:ascii="Century Gothic" w:hAnsi="Century Gothic" w:cs="Segoe UI"/>
          <w:lang w:val="en-US"/>
        </w:rPr>
        <w:t xml:space="preserve">, </w:t>
      </w:r>
      <w:r w:rsidR="00F33EC6">
        <w:rPr>
          <w:rStyle w:val="eop"/>
          <w:rFonts w:ascii="Century Gothic" w:hAnsi="Century Gothic" w:cs="Segoe UI"/>
          <w:lang w:val="en-US"/>
        </w:rPr>
        <w:t>1</w:t>
      </w:r>
      <w:r w:rsidR="006C5B2A">
        <w:rPr>
          <w:rStyle w:val="eop"/>
          <w:rFonts w:ascii="Century Gothic" w:hAnsi="Century Gothic" w:cs="Segoe UI"/>
          <w:lang w:val="en-US"/>
        </w:rPr>
        <w:t>).imag()</w:t>
      </w:r>
      <w:r w:rsidR="00CE4FBC">
        <w:rPr>
          <w:rStyle w:val="eop"/>
          <w:rFonts w:ascii="Century Gothic" w:hAnsi="Century Gothic" w:cs="Segoe UI"/>
          <w:lang w:val="en-US"/>
        </w:rPr>
        <w:t xml:space="preserve"> = </w:t>
      </w:r>
      <w:r w:rsidR="00987179">
        <w:rPr>
          <w:rStyle w:val="eop"/>
          <w:rFonts w:ascii="Century Gothic" w:hAnsi="Century Gothic" w:cs="Segoe UI"/>
          <w:lang w:val="en-US"/>
        </w:rPr>
        <w:t>ω</w:t>
      </w:r>
      <w:r w:rsidR="00CE4FBC">
        <w:rPr>
          <w:rStyle w:val="eop"/>
          <w:rFonts w:ascii="Century Gothic" w:hAnsi="Century Gothic" w:cs="Segoe UI"/>
          <w:lang w:val="en-US"/>
        </w:rPr>
        <w:t>C</w:t>
      </w:r>
      <w:r w:rsidR="00B035DF">
        <w:rPr>
          <w:rStyle w:val="eop"/>
          <w:rFonts w:ascii="Century Gothic" w:hAnsi="Century Gothic" w:cs="Segoe UI"/>
          <w:lang w:val="en-US"/>
        </w:rPr>
        <w:t xml:space="preserve">. So when accessing this position again, we can read it as 0 + </w:t>
      </w:r>
      <w:r w:rsidR="00043889">
        <w:rPr>
          <w:rStyle w:val="eop"/>
          <w:rFonts w:ascii="Century Gothic" w:hAnsi="Century Gothic" w:cs="Segoe UI"/>
          <w:lang w:val="en-US"/>
        </w:rPr>
        <w:t>j</w:t>
      </w:r>
      <w:r w:rsidR="00987179">
        <w:rPr>
          <w:rStyle w:val="eop"/>
          <w:rFonts w:ascii="Century Gothic" w:hAnsi="Century Gothic" w:cs="Segoe UI"/>
          <w:lang w:val="en-US"/>
        </w:rPr>
        <w:t>ω</w:t>
      </w:r>
      <w:r w:rsidR="00043889">
        <w:rPr>
          <w:rStyle w:val="eop"/>
          <w:rFonts w:ascii="Century Gothic" w:hAnsi="Century Gothic" w:cs="Segoe UI"/>
          <w:lang w:val="en-US"/>
        </w:rPr>
        <w:t>C, since we only changed the value in the imaginary and left the real part as 0.</w:t>
      </w:r>
    </w:p>
    <w:p w14:paraId="278BAA31" w14:textId="286D2A28" w:rsidR="00043889" w:rsidRDefault="00043889" w:rsidP="00883CF3">
      <w:pPr>
        <w:rPr>
          <w:rStyle w:val="eop"/>
          <w:rFonts w:ascii="Century Gothic" w:hAnsi="Century Gothic" w:cs="Segoe UI"/>
          <w:lang w:val="en-US"/>
        </w:rPr>
      </w:pPr>
      <w:r>
        <w:rPr>
          <w:rStyle w:val="eop"/>
          <w:rFonts w:ascii="Century Gothic" w:hAnsi="Century Gothic" w:cs="Segoe UI"/>
          <w:lang w:val="en-US"/>
        </w:rPr>
        <w:t xml:space="preserve">The same logic can be applied for </w:t>
      </w:r>
      <w:r w:rsidR="007172AD">
        <w:rPr>
          <w:rStyle w:val="eop"/>
          <w:rFonts w:ascii="Century Gothic" w:hAnsi="Century Gothic" w:cs="Segoe UI"/>
          <w:lang w:val="en-US"/>
        </w:rPr>
        <w:t>inductors, as they also need to have their values changed when looking at AC circuits. The impedance of an inductor is j</w:t>
      </w:r>
      <w:r w:rsidR="00D15747">
        <w:rPr>
          <w:rStyle w:val="eop"/>
          <w:rFonts w:ascii="Century Gothic" w:hAnsi="Century Gothic" w:cs="Segoe UI"/>
          <w:lang w:val="en-US"/>
        </w:rPr>
        <w:t>ω</w:t>
      </w:r>
      <w:r w:rsidR="007172AD">
        <w:rPr>
          <w:rStyle w:val="eop"/>
          <w:rFonts w:ascii="Century Gothic" w:hAnsi="Century Gothic" w:cs="Segoe UI"/>
          <w:lang w:val="en-US"/>
        </w:rPr>
        <w:t xml:space="preserve">L, so the </w:t>
      </w:r>
      <w:r w:rsidR="00513422">
        <w:rPr>
          <w:rStyle w:val="eop"/>
          <w:rFonts w:ascii="Century Gothic" w:hAnsi="Century Gothic" w:cs="Segoe UI"/>
          <w:lang w:val="en-US"/>
        </w:rPr>
        <w:t>admittance (reciprocal) is equal to 1/j</w:t>
      </w:r>
      <w:r w:rsidR="00D15747">
        <w:rPr>
          <w:rStyle w:val="eop"/>
          <w:rFonts w:ascii="Century Gothic" w:hAnsi="Century Gothic" w:cs="Segoe UI"/>
          <w:lang w:val="en-US"/>
        </w:rPr>
        <w:t>ω</w:t>
      </w:r>
      <w:r w:rsidR="00513422">
        <w:rPr>
          <w:rStyle w:val="eop"/>
          <w:rFonts w:ascii="Century Gothic" w:hAnsi="Century Gothic" w:cs="Segoe UI"/>
          <w:lang w:val="en-US"/>
        </w:rPr>
        <w:t>L</w:t>
      </w:r>
      <w:r w:rsidR="00FD1F83">
        <w:rPr>
          <w:rStyle w:val="eop"/>
          <w:rFonts w:ascii="Century Gothic" w:hAnsi="Century Gothic" w:cs="Segoe UI"/>
          <w:lang w:val="en-US"/>
        </w:rPr>
        <w:t>.</w:t>
      </w:r>
      <w:r w:rsidR="00626DB7">
        <w:rPr>
          <w:rStyle w:val="eop"/>
          <w:rFonts w:ascii="Century Gothic" w:hAnsi="Century Gothic" w:cs="Segoe UI"/>
          <w:lang w:val="en-US"/>
        </w:rPr>
        <w:t xml:space="preserve"> This presents a slight issue with how complex variables work in </w:t>
      </w:r>
      <w:r w:rsidR="008F333B">
        <w:rPr>
          <w:rStyle w:val="eop"/>
          <w:rFonts w:ascii="Century Gothic" w:hAnsi="Century Gothic" w:cs="Segoe UI"/>
          <w:lang w:val="en-US"/>
        </w:rPr>
        <w:t>C++, because we want to store 1/</w:t>
      </w:r>
      <w:r w:rsidR="00D15747">
        <w:rPr>
          <w:rStyle w:val="eop"/>
          <w:rFonts w:ascii="Century Gothic" w:hAnsi="Century Gothic" w:cs="Segoe UI"/>
          <w:lang w:val="en-US"/>
        </w:rPr>
        <w:t>ω</w:t>
      </w:r>
      <w:r w:rsidR="008F333B">
        <w:rPr>
          <w:rStyle w:val="eop"/>
          <w:rFonts w:ascii="Century Gothic" w:hAnsi="Century Gothic" w:cs="Segoe UI"/>
          <w:lang w:val="en-US"/>
        </w:rPr>
        <w:t>L into the imaginary component</w:t>
      </w:r>
      <w:r w:rsidR="003A4CB1">
        <w:rPr>
          <w:rStyle w:val="eop"/>
          <w:rFonts w:ascii="Century Gothic" w:hAnsi="Century Gothic" w:cs="Segoe UI"/>
          <w:lang w:val="en-US"/>
        </w:rPr>
        <w:t>, if we just stored it normally, it would be equal to j/</w:t>
      </w:r>
      <w:r w:rsidR="00D15747">
        <w:rPr>
          <w:rStyle w:val="eop"/>
          <w:rFonts w:ascii="Century Gothic" w:hAnsi="Century Gothic" w:cs="Segoe UI"/>
          <w:lang w:val="en-US"/>
        </w:rPr>
        <w:t>ω</w:t>
      </w:r>
      <w:r w:rsidR="003A4CB1">
        <w:rPr>
          <w:rStyle w:val="eop"/>
          <w:rFonts w:ascii="Century Gothic" w:hAnsi="Century Gothic" w:cs="Segoe UI"/>
          <w:lang w:val="en-US"/>
        </w:rPr>
        <w:t>L which is not equal to 1/j</w:t>
      </w:r>
      <w:r w:rsidR="00D15747">
        <w:rPr>
          <w:rStyle w:val="eop"/>
          <w:rFonts w:ascii="Century Gothic" w:hAnsi="Century Gothic" w:cs="Segoe UI"/>
          <w:lang w:val="en-US"/>
        </w:rPr>
        <w:t>ω</w:t>
      </w:r>
      <w:r w:rsidR="003A4CB1">
        <w:rPr>
          <w:rStyle w:val="eop"/>
          <w:rFonts w:ascii="Century Gothic" w:hAnsi="Century Gothic" w:cs="Segoe UI"/>
          <w:lang w:val="en-US"/>
        </w:rPr>
        <w:t xml:space="preserve">L. However, using </w:t>
      </w:r>
      <w:r w:rsidR="004D55E2">
        <w:rPr>
          <w:rStyle w:val="eop"/>
          <w:rFonts w:ascii="Century Gothic" w:hAnsi="Century Gothic" w:cs="Segoe UI"/>
          <w:lang w:val="en-US"/>
        </w:rPr>
        <w:t>some complex arithmetic knowledge from our</w:t>
      </w:r>
      <w:r w:rsidR="003A4CB1">
        <w:rPr>
          <w:rStyle w:val="eop"/>
          <w:rFonts w:ascii="Century Gothic" w:hAnsi="Century Gothic" w:cs="Segoe UI"/>
          <w:lang w:val="en-US"/>
        </w:rPr>
        <w:t xml:space="preserve"> mathematic</w:t>
      </w:r>
      <w:r w:rsidR="00E44F75">
        <w:rPr>
          <w:rStyle w:val="eop"/>
          <w:rFonts w:ascii="Century Gothic" w:hAnsi="Century Gothic" w:cs="Segoe UI"/>
          <w:lang w:val="en-US"/>
        </w:rPr>
        <w:t>s</w:t>
      </w:r>
      <w:r w:rsidR="004D55E2">
        <w:rPr>
          <w:rStyle w:val="eop"/>
          <w:rFonts w:ascii="Century Gothic" w:hAnsi="Century Gothic" w:cs="Segoe UI"/>
          <w:lang w:val="en-US"/>
        </w:rPr>
        <w:t xml:space="preserve"> course this year</w:t>
      </w:r>
      <w:r w:rsidR="00E44F75">
        <w:rPr>
          <w:rStyle w:val="eop"/>
          <w:rFonts w:ascii="Century Gothic" w:hAnsi="Century Gothic" w:cs="Segoe UI"/>
          <w:lang w:val="en-US"/>
        </w:rPr>
        <w:t>, we know that the reciprocal of an imaginary number</w:t>
      </w:r>
      <w:r w:rsidR="00B90E3C">
        <w:rPr>
          <w:rStyle w:val="eop"/>
          <w:rFonts w:ascii="Century Gothic" w:hAnsi="Century Gothic" w:cs="Segoe UI"/>
          <w:lang w:val="en-US"/>
        </w:rPr>
        <w:t xml:space="preserve">, 1/j, is equal to itself multiplied by -1, -j. </w:t>
      </w:r>
      <w:r w:rsidR="00A532A3">
        <w:rPr>
          <w:rStyle w:val="eop"/>
          <w:rFonts w:ascii="Century Gothic" w:hAnsi="Century Gothic" w:cs="Segoe UI"/>
          <w:lang w:val="en-US"/>
        </w:rPr>
        <w:t xml:space="preserve">And </w:t>
      </w:r>
      <w:r w:rsidR="00B90E3C">
        <w:rPr>
          <w:rStyle w:val="eop"/>
          <w:rFonts w:ascii="Century Gothic" w:hAnsi="Century Gothic" w:cs="Segoe UI"/>
          <w:lang w:val="en-US"/>
        </w:rPr>
        <w:t>we can just store</w:t>
      </w:r>
      <w:r w:rsidR="006A556D">
        <w:rPr>
          <w:rStyle w:val="eop"/>
          <w:rFonts w:ascii="Century Gothic" w:hAnsi="Century Gothic" w:cs="Segoe UI"/>
          <w:lang w:val="en-US"/>
        </w:rPr>
        <w:t xml:space="preserve"> (-1)/</w:t>
      </w:r>
      <w:r w:rsidR="00A532A3" w:rsidRPr="00A532A3">
        <w:rPr>
          <w:rStyle w:val="eop"/>
          <w:rFonts w:ascii="Century Gothic" w:hAnsi="Century Gothic" w:cs="Segoe UI"/>
          <w:lang w:val="en-US"/>
        </w:rPr>
        <w:t xml:space="preserve"> </w:t>
      </w:r>
      <w:r w:rsidR="00A532A3">
        <w:rPr>
          <w:rStyle w:val="eop"/>
          <w:rFonts w:ascii="Century Gothic" w:hAnsi="Century Gothic" w:cs="Segoe UI"/>
          <w:lang w:val="en-US"/>
        </w:rPr>
        <w:t>ω</w:t>
      </w:r>
      <w:r w:rsidR="006A556D">
        <w:rPr>
          <w:rStyle w:val="eop"/>
          <w:rFonts w:ascii="Century Gothic" w:hAnsi="Century Gothic" w:cs="Segoe UI"/>
          <w:lang w:val="en-US"/>
        </w:rPr>
        <w:t>L</w:t>
      </w:r>
      <w:r w:rsidR="00EB0A5C">
        <w:rPr>
          <w:rStyle w:val="eop"/>
          <w:rFonts w:ascii="Century Gothic" w:hAnsi="Century Gothic" w:cs="Segoe UI"/>
          <w:lang w:val="en-US"/>
        </w:rPr>
        <w:t xml:space="preserve"> into the imaginary part</w:t>
      </w:r>
      <w:r w:rsidR="00A532A3">
        <w:rPr>
          <w:rStyle w:val="eop"/>
          <w:rFonts w:ascii="Century Gothic" w:hAnsi="Century Gothic" w:cs="Segoe UI"/>
          <w:lang w:val="en-US"/>
        </w:rPr>
        <w:t>.</w:t>
      </w:r>
    </w:p>
    <w:p w14:paraId="4DCA1B03" w14:textId="463F354E" w:rsidR="005C4441" w:rsidRDefault="005C4441" w:rsidP="00883CF3">
      <w:pPr>
        <w:rPr>
          <w:rStyle w:val="eop"/>
          <w:rFonts w:ascii="Century Gothic" w:hAnsi="Century Gothic" w:cs="Segoe UI"/>
          <w:lang w:val="en-US"/>
        </w:rPr>
      </w:pPr>
      <w:r>
        <w:rPr>
          <w:rStyle w:val="eop"/>
          <w:rFonts w:ascii="Century Gothic" w:hAnsi="Century Gothic" w:cs="Segoe UI"/>
          <w:lang w:val="en-US"/>
        </w:rPr>
        <w:t>The value of an AC voltage source is its amplitude, so therefore the only difference between a voltage source in DC and AC is the w</w:t>
      </w:r>
      <w:r w:rsidR="001C3BF0">
        <w:rPr>
          <w:rStyle w:val="eop"/>
          <w:rFonts w:ascii="Century Gothic" w:hAnsi="Century Gothic" w:cs="Segoe UI"/>
          <w:lang w:val="en-US"/>
        </w:rPr>
        <w:t>a</w:t>
      </w:r>
      <w:r>
        <w:rPr>
          <w:rStyle w:val="eop"/>
          <w:rFonts w:ascii="Century Gothic" w:hAnsi="Century Gothic" w:cs="Segoe UI"/>
          <w:lang w:val="en-US"/>
        </w:rPr>
        <w:t xml:space="preserve">y the value is read from the netlist. </w:t>
      </w:r>
      <w:r w:rsidR="00700491">
        <w:rPr>
          <w:rStyle w:val="eop"/>
          <w:rFonts w:ascii="Century Gothic" w:hAnsi="Century Gothic" w:cs="Segoe UI"/>
          <w:lang w:val="en-US"/>
        </w:rPr>
        <w:t xml:space="preserve">However, the value that is stored into the </w:t>
      </w:r>
      <w:r w:rsidR="00674BF4">
        <w:rPr>
          <w:rStyle w:val="eop"/>
          <w:rFonts w:ascii="Century Gothic" w:hAnsi="Century Gothic" w:cs="Segoe UI"/>
          <w:lang w:val="en-US"/>
        </w:rPr>
        <w:t>current vector, is still done in the same way so it is not difficult to implement th</w:t>
      </w:r>
      <w:r w:rsidR="00342412">
        <w:rPr>
          <w:rStyle w:val="eop"/>
          <w:rFonts w:ascii="Century Gothic" w:hAnsi="Century Gothic" w:cs="Segoe UI"/>
          <w:lang w:val="en-US"/>
        </w:rPr>
        <w:t>at with normal voltage sources in DC.</w:t>
      </w:r>
    </w:p>
    <w:p w14:paraId="01ECC3B9" w14:textId="51B3FDB0" w:rsidR="000362C5" w:rsidRDefault="000362C5" w:rsidP="00883CF3">
      <w:pPr>
        <w:rPr>
          <w:rStyle w:val="eop"/>
          <w:rFonts w:ascii="Century Gothic" w:hAnsi="Century Gothic" w:cs="Segoe UI"/>
          <w:lang w:val="en-US"/>
        </w:rPr>
      </w:pPr>
      <w:r>
        <w:rPr>
          <w:rStyle w:val="eop"/>
          <w:rFonts w:ascii="Century Gothic" w:hAnsi="Century Gothic" w:cs="Segoe UI"/>
          <w:lang w:val="en-US"/>
        </w:rPr>
        <w:t>There were also some slight adaptations required to the cond_Diagonal function, namely because we have both real and imaginary parts, so the main diagonal must contain the sum of all real/imag conductances connected to a specific node. Using</w:t>
      </w:r>
      <w:r w:rsidR="006F268F">
        <w:rPr>
          <w:rStyle w:val="eop"/>
          <w:rFonts w:ascii="Century Gothic" w:hAnsi="Century Gothic" w:cs="Segoe UI"/>
          <w:lang w:val="en-US"/>
        </w:rPr>
        <w:t xml:space="preserve"> the .real() and .imag() methods made this relatively easy as it allowed us to </w:t>
      </w:r>
      <w:r w:rsidR="007407F1">
        <w:rPr>
          <w:rStyle w:val="eop"/>
          <w:rFonts w:ascii="Century Gothic" w:hAnsi="Century Gothic" w:cs="Segoe UI"/>
          <w:lang w:val="en-US"/>
        </w:rPr>
        <w:t>sum up each part separately.</w:t>
      </w:r>
    </w:p>
    <w:p w14:paraId="3F100D57" w14:textId="16291F70" w:rsidR="00883CF3" w:rsidRPr="00883CF3" w:rsidRDefault="00416C52" w:rsidP="006B6873">
      <w:pPr>
        <w:rPr>
          <w:rFonts w:ascii="Century Gothic" w:hAnsi="Century Gothic" w:cs="Segoe UI"/>
          <w:lang w:val="en-US"/>
        </w:rPr>
      </w:pPr>
      <w:r w:rsidRPr="00416C52">
        <w:rPr>
          <w:rStyle w:val="eop"/>
          <w:rFonts w:ascii="Century Gothic" w:hAnsi="Century Gothic" w:cs="Segoe UI"/>
          <w:lang w:val="en-US"/>
        </w:rPr>
        <w:drawing>
          <wp:inline distT="0" distB="0" distL="0" distR="0" wp14:anchorId="0F0290EB" wp14:editId="3A31F5D7">
            <wp:extent cx="5731510" cy="147129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5731510" cy="1471295"/>
                    </a:xfrm>
                    <a:prstGeom prst="rect">
                      <a:avLst/>
                    </a:prstGeom>
                  </pic:spPr>
                </pic:pic>
              </a:graphicData>
            </a:graphic>
          </wp:inline>
        </w:drawing>
      </w:r>
    </w:p>
    <w:sectPr w:rsidR="00883CF3" w:rsidRPr="0088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6A72"/>
    <w:rsid w:val="00005CFE"/>
    <w:rsid w:val="00010DAA"/>
    <w:rsid w:val="00015929"/>
    <w:rsid w:val="00020975"/>
    <w:rsid w:val="00027F80"/>
    <w:rsid w:val="000362C5"/>
    <w:rsid w:val="000404A3"/>
    <w:rsid w:val="00041994"/>
    <w:rsid w:val="00043889"/>
    <w:rsid w:val="0005028D"/>
    <w:rsid w:val="0006187A"/>
    <w:rsid w:val="000712FD"/>
    <w:rsid w:val="00077BDD"/>
    <w:rsid w:val="00077EB1"/>
    <w:rsid w:val="000838A5"/>
    <w:rsid w:val="0009124A"/>
    <w:rsid w:val="00094920"/>
    <w:rsid w:val="000A0597"/>
    <w:rsid w:val="000A074D"/>
    <w:rsid w:val="000A1E6A"/>
    <w:rsid w:val="000A5AD0"/>
    <w:rsid w:val="000A7E45"/>
    <w:rsid w:val="000B0A55"/>
    <w:rsid w:val="000C7D0C"/>
    <w:rsid w:val="000D1192"/>
    <w:rsid w:val="000E7624"/>
    <w:rsid w:val="001000C0"/>
    <w:rsid w:val="001013BC"/>
    <w:rsid w:val="00110E2F"/>
    <w:rsid w:val="001127C5"/>
    <w:rsid w:val="00125ED9"/>
    <w:rsid w:val="001335B3"/>
    <w:rsid w:val="00133A6C"/>
    <w:rsid w:val="0013681C"/>
    <w:rsid w:val="0014257E"/>
    <w:rsid w:val="00151326"/>
    <w:rsid w:val="00157691"/>
    <w:rsid w:val="00162EF8"/>
    <w:rsid w:val="001811DC"/>
    <w:rsid w:val="0019161E"/>
    <w:rsid w:val="001C3BF0"/>
    <w:rsid w:val="001D6487"/>
    <w:rsid w:val="001D770C"/>
    <w:rsid w:val="001E1855"/>
    <w:rsid w:val="001E4E69"/>
    <w:rsid w:val="001E5721"/>
    <w:rsid w:val="001F0D57"/>
    <w:rsid w:val="001F4605"/>
    <w:rsid w:val="002017FC"/>
    <w:rsid w:val="002168DA"/>
    <w:rsid w:val="002308BF"/>
    <w:rsid w:val="0023312A"/>
    <w:rsid w:val="0025025E"/>
    <w:rsid w:val="00260295"/>
    <w:rsid w:val="00264FEB"/>
    <w:rsid w:val="002726BA"/>
    <w:rsid w:val="00272B43"/>
    <w:rsid w:val="002733F0"/>
    <w:rsid w:val="002742D2"/>
    <w:rsid w:val="002774EB"/>
    <w:rsid w:val="002935AA"/>
    <w:rsid w:val="00295FFD"/>
    <w:rsid w:val="002A09A4"/>
    <w:rsid w:val="002A7C26"/>
    <w:rsid w:val="002C033F"/>
    <w:rsid w:val="002C599B"/>
    <w:rsid w:val="002D6E02"/>
    <w:rsid w:val="002E04C6"/>
    <w:rsid w:val="00300B6E"/>
    <w:rsid w:val="0030538C"/>
    <w:rsid w:val="00342412"/>
    <w:rsid w:val="0035227F"/>
    <w:rsid w:val="00352CB3"/>
    <w:rsid w:val="0035647C"/>
    <w:rsid w:val="00356A8E"/>
    <w:rsid w:val="00363895"/>
    <w:rsid w:val="00367633"/>
    <w:rsid w:val="00373AE3"/>
    <w:rsid w:val="003747BB"/>
    <w:rsid w:val="00376CD2"/>
    <w:rsid w:val="003802A7"/>
    <w:rsid w:val="00380ED4"/>
    <w:rsid w:val="00382CB5"/>
    <w:rsid w:val="00385A40"/>
    <w:rsid w:val="00386D80"/>
    <w:rsid w:val="003A4CB1"/>
    <w:rsid w:val="003C5A1F"/>
    <w:rsid w:val="003C749B"/>
    <w:rsid w:val="003D1827"/>
    <w:rsid w:val="003D22B6"/>
    <w:rsid w:val="003D2F53"/>
    <w:rsid w:val="003D4315"/>
    <w:rsid w:val="003E4B5C"/>
    <w:rsid w:val="003E7F8A"/>
    <w:rsid w:val="003F3A4D"/>
    <w:rsid w:val="00402BF6"/>
    <w:rsid w:val="0040413C"/>
    <w:rsid w:val="004145BB"/>
    <w:rsid w:val="00416C52"/>
    <w:rsid w:val="004200D9"/>
    <w:rsid w:val="00420BE3"/>
    <w:rsid w:val="00427A6A"/>
    <w:rsid w:val="00432E9B"/>
    <w:rsid w:val="00445765"/>
    <w:rsid w:val="004472A2"/>
    <w:rsid w:val="00456297"/>
    <w:rsid w:val="00474491"/>
    <w:rsid w:val="00480ACA"/>
    <w:rsid w:val="0048502A"/>
    <w:rsid w:val="00485760"/>
    <w:rsid w:val="00492FE5"/>
    <w:rsid w:val="004A5B27"/>
    <w:rsid w:val="004A6987"/>
    <w:rsid w:val="004B3AE9"/>
    <w:rsid w:val="004C0E9A"/>
    <w:rsid w:val="004C0EB2"/>
    <w:rsid w:val="004C6AA8"/>
    <w:rsid w:val="004D55E2"/>
    <w:rsid w:val="004E3A10"/>
    <w:rsid w:val="004E6E6A"/>
    <w:rsid w:val="004E703C"/>
    <w:rsid w:val="004F4C29"/>
    <w:rsid w:val="004F59C9"/>
    <w:rsid w:val="005109C7"/>
    <w:rsid w:val="00510BE4"/>
    <w:rsid w:val="00513422"/>
    <w:rsid w:val="00522CAE"/>
    <w:rsid w:val="00524D1A"/>
    <w:rsid w:val="005356A0"/>
    <w:rsid w:val="00542AAB"/>
    <w:rsid w:val="00544372"/>
    <w:rsid w:val="005646E4"/>
    <w:rsid w:val="00576D45"/>
    <w:rsid w:val="005773B9"/>
    <w:rsid w:val="00583E96"/>
    <w:rsid w:val="00586AE2"/>
    <w:rsid w:val="00586C1C"/>
    <w:rsid w:val="00595F42"/>
    <w:rsid w:val="005979C2"/>
    <w:rsid w:val="005A1229"/>
    <w:rsid w:val="005B1363"/>
    <w:rsid w:val="005B37FE"/>
    <w:rsid w:val="005C13FE"/>
    <w:rsid w:val="005C4441"/>
    <w:rsid w:val="005C445B"/>
    <w:rsid w:val="005D6275"/>
    <w:rsid w:val="005E5CE1"/>
    <w:rsid w:val="005E7B18"/>
    <w:rsid w:val="006130E4"/>
    <w:rsid w:val="00613736"/>
    <w:rsid w:val="00626DB7"/>
    <w:rsid w:val="006361F9"/>
    <w:rsid w:val="00641228"/>
    <w:rsid w:val="006412B4"/>
    <w:rsid w:val="006451AD"/>
    <w:rsid w:val="00665FF0"/>
    <w:rsid w:val="00667DE3"/>
    <w:rsid w:val="00672DD2"/>
    <w:rsid w:val="00674BF4"/>
    <w:rsid w:val="00675013"/>
    <w:rsid w:val="00676A9C"/>
    <w:rsid w:val="0068048B"/>
    <w:rsid w:val="00681097"/>
    <w:rsid w:val="00691E9E"/>
    <w:rsid w:val="006A556D"/>
    <w:rsid w:val="006A6A60"/>
    <w:rsid w:val="006B33F7"/>
    <w:rsid w:val="006B6873"/>
    <w:rsid w:val="006B7B83"/>
    <w:rsid w:val="006C2311"/>
    <w:rsid w:val="006C5B2A"/>
    <w:rsid w:val="006C5DE2"/>
    <w:rsid w:val="006C7452"/>
    <w:rsid w:val="006E4155"/>
    <w:rsid w:val="006F268F"/>
    <w:rsid w:val="00700491"/>
    <w:rsid w:val="00712C9C"/>
    <w:rsid w:val="007172AD"/>
    <w:rsid w:val="00720DF0"/>
    <w:rsid w:val="007217AC"/>
    <w:rsid w:val="00733A81"/>
    <w:rsid w:val="00735208"/>
    <w:rsid w:val="007407F1"/>
    <w:rsid w:val="00762EAA"/>
    <w:rsid w:val="00766A72"/>
    <w:rsid w:val="00774CF3"/>
    <w:rsid w:val="0078069C"/>
    <w:rsid w:val="00786494"/>
    <w:rsid w:val="007A2DF6"/>
    <w:rsid w:val="007B48BE"/>
    <w:rsid w:val="007B7075"/>
    <w:rsid w:val="007B76C5"/>
    <w:rsid w:val="007C114B"/>
    <w:rsid w:val="007C2DC4"/>
    <w:rsid w:val="007C55F2"/>
    <w:rsid w:val="007D65ED"/>
    <w:rsid w:val="007D691F"/>
    <w:rsid w:val="007D7791"/>
    <w:rsid w:val="007E6D37"/>
    <w:rsid w:val="00800C13"/>
    <w:rsid w:val="00810950"/>
    <w:rsid w:val="00825CEB"/>
    <w:rsid w:val="00831F3F"/>
    <w:rsid w:val="00833C2D"/>
    <w:rsid w:val="00837D27"/>
    <w:rsid w:val="00865765"/>
    <w:rsid w:val="0087238A"/>
    <w:rsid w:val="0088028F"/>
    <w:rsid w:val="0088379C"/>
    <w:rsid w:val="00883CF3"/>
    <w:rsid w:val="00883FAC"/>
    <w:rsid w:val="00887C1F"/>
    <w:rsid w:val="00893A63"/>
    <w:rsid w:val="00894B33"/>
    <w:rsid w:val="008A74A9"/>
    <w:rsid w:val="008A76FA"/>
    <w:rsid w:val="008B4525"/>
    <w:rsid w:val="008D710C"/>
    <w:rsid w:val="008E53C1"/>
    <w:rsid w:val="008E5BBE"/>
    <w:rsid w:val="008F333B"/>
    <w:rsid w:val="00910E57"/>
    <w:rsid w:val="0092149D"/>
    <w:rsid w:val="009352CC"/>
    <w:rsid w:val="00940230"/>
    <w:rsid w:val="00940E4F"/>
    <w:rsid w:val="009441BB"/>
    <w:rsid w:val="009501BC"/>
    <w:rsid w:val="00950440"/>
    <w:rsid w:val="00962487"/>
    <w:rsid w:val="00964074"/>
    <w:rsid w:val="009818AD"/>
    <w:rsid w:val="00987179"/>
    <w:rsid w:val="009A28FD"/>
    <w:rsid w:val="009A29C9"/>
    <w:rsid w:val="009A6A5E"/>
    <w:rsid w:val="009B00D2"/>
    <w:rsid w:val="009B4A78"/>
    <w:rsid w:val="009C08D5"/>
    <w:rsid w:val="009F27FB"/>
    <w:rsid w:val="00A16A04"/>
    <w:rsid w:val="00A16E52"/>
    <w:rsid w:val="00A2164A"/>
    <w:rsid w:val="00A31C61"/>
    <w:rsid w:val="00A3545D"/>
    <w:rsid w:val="00A36E86"/>
    <w:rsid w:val="00A37EE0"/>
    <w:rsid w:val="00A532A3"/>
    <w:rsid w:val="00A70A8C"/>
    <w:rsid w:val="00A801F0"/>
    <w:rsid w:val="00A80322"/>
    <w:rsid w:val="00A814F9"/>
    <w:rsid w:val="00A85EFB"/>
    <w:rsid w:val="00AA702A"/>
    <w:rsid w:val="00AA774D"/>
    <w:rsid w:val="00AB345A"/>
    <w:rsid w:val="00AB77FA"/>
    <w:rsid w:val="00AE364C"/>
    <w:rsid w:val="00AE5502"/>
    <w:rsid w:val="00AF150F"/>
    <w:rsid w:val="00AF21AF"/>
    <w:rsid w:val="00AF637A"/>
    <w:rsid w:val="00B02E0F"/>
    <w:rsid w:val="00B035DF"/>
    <w:rsid w:val="00B239A0"/>
    <w:rsid w:val="00B2564D"/>
    <w:rsid w:val="00B27321"/>
    <w:rsid w:val="00B34AEC"/>
    <w:rsid w:val="00B422BF"/>
    <w:rsid w:val="00B56CB3"/>
    <w:rsid w:val="00B618A2"/>
    <w:rsid w:val="00B70133"/>
    <w:rsid w:val="00B714DB"/>
    <w:rsid w:val="00B8296B"/>
    <w:rsid w:val="00B84F83"/>
    <w:rsid w:val="00B90E3C"/>
    <w:rsid w:val="00B93C24"/>
    <w:rsid w:val="00BA7209"/>
    <w:rsid w:val="00BB1E82"/>
    <w:rsid w:val="00BB32E0"/>
    <w:rsid w:val="00BB530B"/>
    <w:rsid w:val="00BC16A3"/>
    <w:rsid w:val="00BC46D9"/>
    <w:rsid w:val="00BC5C6E"/>
    <w:rsid w:val="00BD1EAB"/>
    <w:rsid w:val="00BD33ED"/>
    <w:rsid w:val="00BD5F61"/>
    <w:rsid w:val="00BD74A5"/>
    <w:rsid w:val="00BE23E2"/>
    <w:rsid w:val="00BE5661"/>
    <w:rsid w:val="00BE72CB"/>
    <w:rsid w:val="00BF1C15"/>
    <w:rsid w:val="00C043F3"/>
    <w:rsid w:val="00C11B68"/>
    <w:rsid w:val="00C12D21"/>
    <w:rsid w:val="00C143FA"/>
    <w:rsid w:val="00C24CA0"/>
    <w:rsid w:val="00C32D89"/>
    <w:rsid w:val="00C342A4"/>
    <w:rsid w:val="00C37B3B"/>
    <w:rsid w:val="00C44E35"/>
    <w:rsid w:val="00C51605"/>
    <w:rsid w:val="00C557E5"/>
    <w:rsid w:val="00C571EA"/>
    <w:rsid w:val="00C57FB1"/>
    <w:rsid w:val="00C62913"/>
    <w:rsid w:val="00C6374A"/>
    <w:rsid w:val="00C802D4"/>
    <w:rsid w:val="00C80E78"/>
    <w:rsid w:val="00C82493"/>
    <w:rsid w:val="00C86207"/>
    <w:rsid w:val="00C87BA1"/>
    <w:rsid w:val="00CA16C5"/>
    <w:rsid w:val="00CA2B26"/>
    <w:rsid w:val="00CB196D"/>
    <w:rsid w:val="00CB2E1E"/>
    <w:rsid w:val="00CC0F23"/>
    <w:rsid w:val="00CC698C"/>
    <w:rsid w:val="00CE4FBC"/>
    <w:rsid w:val="00CF18A0"/>
    <w:rsid w:val="00D03A8F"/>
    <w:rsid w:val="00D111BE"/>
    <w:rsid w:val="00D15747"/>
    <w:rsid w:val="00D16E0A"/>
    <w:rsid w:val="00D41ADF"/>
    <w:rsid w:val="00D544B5"/>
    <w:rsid w:val="00D56EFB"/>
    <w:rsid w:val="00D6498A"/>
    <w:rsid w:val="00D70A81"/>
    <w:rsid w:val="00D71B63"/>
    <w:rsid w:val="00D80A45"/>
    <w:rsid w:val="00D83D02"/>
    <w:rsid w:val="00D87ACD"/>
    <w:rsid w:val="00D92694"/>
    <w:rsid w:val="00D937D4"/>
    <w:rsid w:val="00D943BF"/>
    <w:rsid w:val="00D94760"/>
    <w:rsid w:val="00DB3712"/>
    <w:rsid w:val="00DB52A6"/>
    <w:rsid w:val="00DD1EEE"/>
    <w:rsid w:val="00DF0CDB"/>
    <w:rsid w:val="00E023DC"/>
    <w:rsid w:val="00E12693"/>
    <w:rsid w:val="00E20211"/>
    <w:rsid w:val="00E22AF9"/>
    <w:rsid w:val="00E27D55"/>
    <w:rsid w:val="00E33401"/>
    <w:rsid w:val="00E36E8C"/>
    <w:rsid w:val="00E422F9"/>
    <w:rsid w:val="00E4242A"/>
    <w:rsid w:val="00E44F75"/>
    <w:rsid w:val="00E45100"/>
    <w:rsid w:val="00E516A2"/>
    <w:rsid w:val="00E579BD"/>
    <w:rsid w:val="00E62154"/>
    <w:rsid w:val="00E70CF0"/>
    <w:rsid w:val="00E82F12"/>
    <w:rsid w:val="00E91935"/>
    <w:rsid w:val="00E92B81"/>
    <w:rsid w:val="00EB0A5C"/>
    <w:rsid w:val="00EC4A1E"/>
    <w:rsid w:val="00EE3869"/>
    <w:rsid w:val="00EE5A02"/>
    <w:rsid w:val="00EF75BD"/>
    <w:rsid w:val="00F003E0"/>
    <w:rsid w:val="00F02EDD"/>
    <w:rsid w:val="00F1427C"/>
    <w:rsid w:val="00F173F1"/>
    <w:rsid w:val="00F33EC6"/>
    <w:rsid w:val="00F346EA"/>
    <w:rsid w:val="00F354BE"/>
    <w:rsid w:val="00F518B9"/>
    <w:rsid w:val="00F57AE8"/>
    <w:rsid w:val="00F73726"/>
    <w:rsid w:val="00F73F4E"/>
    <w:rsid w:val="00F74AC0"/>
    <w:rsid w:val="00F75B15"/>
    <w:rsid w:val="00F8292E"/>
    <w:rsid w:val="00F903E2"/>
    <w:rsid w:val="00F90D95"/>
    <w:rsid w:val="00FB27C3"/>
    <w:rsid w:val="00FD0F2A"/>
    <w:rsid w:val="00FD1F83"/>
    <w:rsid w:val="00FD402F"/>
    <w:rsid w:val="00FD5C89"/>
    <w:rsid w:val="00FE026E"/>
    <w:rsid w:val="00FE1CFC"/>
    <w:rsid w:val="00FE2F58"/>
    <w:rsid w:val="00FF02BE"/>
    <w:rsid w:val="00FF6550"/>
    <w:rsid w:val="00FF6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D0CE"/>
  <w15:docId w15:val="{52BC2CC1-E414-48AC-A4C5-2C2CE80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C13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C13FE"/>
  </w:style>
  <w:style w:type="character" w:customStyle="1" w:styleId="eop">
    <w:name w:val="eop"/>
    <w:basedOn w:val="DefaultParagraphFont"/>
    <w:rsid w:val="005C1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81417">
      <w:bodyDiv w:val="1"/>
      <w:marLeft w:val="0"/>
      <w:marRight w:val="0"/>
      <w:marTop w:val="0"/>
      <w:marBottom w:val="0"/>
      <w:divBdr>
        <w:top w:val="none" w:sz="0" w:space="0" w:color="auto"/>
        <w:left w:val="none" w:sz="0" w:space="0" w:color="auto"/>
        <w:bottom w:val="none" w:sz="0" w:space="0" w:color="auto"/>
        <w:right w:val="none" w:sz="0" w:space="0" w:color="auto"/>
      </w:divBdr>
      <w:divsChild>
        <w:div w:id="64575631">
          <w:marLeft w:val="0"/>
          <w:marRight w:val="0"/>
          <w:marTop w:val="0"/>
          <w:marBottom w:val="0"/>
          <w:divBdr>
            <w:top w:val="none" w:sz="0" w:space="0" w:color="auto"/>
            <w:left w:val="none" w:sz="0" w:space="0" w:color="auto"/>
            <w:bottom w:val="none" w:sz="0" w:space="0" w:color="auto"/>
            <w:right w:val="none" w:sz="0" w:space="0" w:color="auto"/>
          </w:divBdr>
        </w:div>
        <w:div w:id="98722940">
          <w:marLeft w:val="0"/>
          <w:marRight w:val="0"/>
          <w:marTop w:val="0"/>
          <w:marBottom w:val="0"/>
          <w:divBdr>
            <w:top w:val="none" w:sz="0" w:space="0" w:color="auto"/>
            <w:left w:val="none" w:sz="0" w:space="0" w:color="auto"/>
            <w:bottom w:val="none" w:sz="0" w:space="0" w:color="auto"/>
            <w:right w:val="none" w:sz="0" w:space="0" w:color="auto"/>
          </w:divBdr>
        </w:div>
        <w:div w:id="192153886">
          <w:marLeft w:val="0"/>
          <w:marRight w:val="0"/>
          <w:marTop w:val="0"/>
          <w:marBottom w:val="0"/>
          <w:divBdr>
            <w:top w:val="none" w:sz="0" w:space="0" w:color="auto"/>
            <w:left w:val="none" w:sz="0" w:space="0" w:color="auto"/>
            <w:bottom w:val="none" w:sz="0" w:space="0" w:color="auto"/>
            <w:right w:val="none" w:sz="0" w:space="0" w:color="auto"/>
          </w:divBdr>
        </w:div>
        <w:div w:id="312947606">
          <w:marLeft w:val="0"/>
          <w:marRight w:val="0"/>
          <w:marTop w:val="0"/>
          <w:marBottom w:val="0"/>
          <w:divBdr>
            <w:top w:val="none" w:sz="0" w:space="0" w:color="auto"/>
            <w:left w:val="none" w:sz="0" w:space="0" w:color="auto"/>
            <w:bottom w:val="none" w:sz="0" w:space="0" w:color="auto"/>
            <w:right w:val="none" w:sz="0" w:space="0" w:color="auto"/>
          </w:divBdr>
        </w:div>
        <w:div w:id="373622301">
          <w:marLeft w:val="0"/>
          <w:marRight w:val="0"/>
          <w:marTop w:val="0"/>
          <w:marBottom w:val="0"/>
          <w:divBdr>
            <w:top w:val="none" w:sz="0" w:space="0" w:color="auto"/>
            <w:left w:val="none" w:sz="0" w:space="0" w:color="auto"/>
            <w:bottom w:val="none" w:sz="0" w:space="0" w:color="auto"/>
            <w:right w:val="none" w:sz="0" w:space="0" w:color="auto"/>
          </w:divBdr>
        </w:div>
        <w:div w:id="497841457">
          <w:marLeft w:val="0"/>
          <w:marRight w:val="0"/>
          <w:marTop w:val="0"/>
          <w:marBottom w:val="0"/>
          <w:divBdr>
            <w:top w:val="none" w:sz="0" w:space="0" w:color="auto"/>
            <w:left w:val="none" w:sz="0" w:space="0" w:color="auto"/>
            <w:bottom w:val="none" w:sz="0" w:space="0" w:color="auto"/>
            <w:right w:val="none" w:sz="0" w:space="0" w:color="auto"/>
          </w:divBdr>
        </w:div>
        <w:div w:id="713115691">
          <w:marLeft w:val="0"/>
          <w:marRight w:val="0"/>
          <w:marTop w:val="0"/>
          <w:marBottom w:val="0"/>
          <w:divBdr>
            <w:top w:val="none" w:sz="0" w:space="0" w:color="auto"/>
            <w:left w:val="none" w:sz="0" w:space="0" w:color="auto"/>
            <w:bottom w:val="none" w:sz="0" w:space="0" w:color="auto"/>
            <w:right w:val="none" w:sz="0" w:space="0" w:color="auto"/>
          </w:divBdr>
        </w:div>
        <w:div w:id="1063480420">
          <w:marLeft w:val="0"/>
          <w:marRight w:val="0"/>
          <w:marTop w:val="0"/>
          <w:marBottom w:val="0"/>
          <w:divBdr>
            <w:top w:val="none" w:sz="0" w:space="0" w:color="auto"/>
            <w:left w:val="none" w:sz="0" w:space="0" w:color="auto"/>
            <w:bottom w:val="none" w:sz="0" w:space="0" w:color="auto"/>
            <w:right w:val="none" w:sz="0" w:space="0" w:color="auto"/>
          </w:divBdr>
        </w:div>
        <w:div w:id="1263998460">
          <w:marLeft w:val="0"/>
          <w:marRight w:val="0"/>
          <w:marTop w:val="0"/>
          <w:marBottom w:val="0"/>
          <w:divBdr>
            <w:top w:val="none" w:sz="0" w:space="0" w:color="auto"/>
            <w:left w:val="none" w:sz="0" w:space="0" w:color="auto"/>
            <w:bottom w:val="none" w:sz="0" w:space="0" w:color="auto"/>
            <w:right w:val="none" w:sz="0" w:space="0" w:color="auto"/>
          </w:divBdr>
        </w:div>
        <w:div w:id="1339193440">
          <w:marLeft w:val="0"/>
          <w:marRight w:val="0"/>
          <w:marTop w:val="0"/>
          <w:marBottom w:val="0"/>
          <w:divBdr>
            <w:top w:val="none" w:sz="0" w:space="0" w:color="auto"/>
            <w:left w:val="none" w:sz="0" w:space="0" w:color="auto"/>
            <w:bottom w:val="none" w:sz="0" w:space="0" w:color="auto"/>
            <w:right w:val="none" w:sz="0" w:space="0" w:color="auto"/>
          </w:divBdr>
        </w:div>
        <w:div w:id="1523977716">
          <w:marLeft w:val="0"/>
          <w:marRight w:val="0"/>
          <w:marTop w:val="0"/>
          <w:marBottom w:val="0"/>
          <w:divBdr>
            <w:top w:val="none" w:sz="0" w:space="0" w:color="auto"/>
            <w:left w:val="none" w:sz="0" w:space="0" w:color="auto"/>
            <w:bottom w:val="none" w:sz="0" w:space="0" w:color="auto"/>
            <w:right w:val="none" w:sz="0" w:space="0" w:color="auto"/>
          </w:divBdr>
        </w:div>
        <w:div w:id="1550725827">
          <w:marLeft w:val="0"/>
          <w:marRight w:val="0"/>
          <w:marTop w:val="0"/>
          <w:marBottom w:val="0"/>
          <w:divBdr>
            <w:top w:val="none" w:sz="0" w:space="0" w:color="auto"/>
            <w:left w:val="none" w:sz="0" w:space="0" w:color="auto"/>
            <w:bottom w:val="none" w:sz="0" w:space="0" w:color="auto"/>
            <w:right w:val="none" w:sz="0" w:space="0" w:color="auto"/>
          </w:divBdr>
        </w:div>
        <w:div w:id="1615020239">
          <w:marLeft w:val="0"/>
          <w:marRight w:val="0"/>
          <w:marTop w:val="0"/>
          <w:marBottom w:val="0"/>
          <w:divBdr>
            <w:top w:val="none" w:sz="0" w:space="0" w:color="auto"/>
            <w:left w:val="none" w:sz="0" w:space="0" w:color="auto"/>
            <w:bottom w:val="none" w:sz="0" w:space="0" w:color="auto"/>
            <w:right w:val="none" w:sz="0" w:space="0" w:color="auto"/>
          </w:divBdr>
        </w:div>
        <w:div w:id="17135717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10</Pages>
  <Words>3853</Words>
  <Characters>21966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Ismail</dc:creator>
  <cp:keywords/>
  <dc:description/>
  <cp:lastModifiedBy>Sajid, Ismail</cp:lastModifiedBy>
  <cp:revision>264</cp:revision>
  <dcterms:created xsi:type="dcterms:W3CDTF">2021-06-08T17:17:00Z</dcterms:created>
  <dcterms:modified xsi:type="dcterms:W3CDTF">2021-06-13T14:51:00Z</dcterms:modified>
</cp:coreProperties>
</file>