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223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8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left="0"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4"/>
      </w:tblGrid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отоки</w:t>
            </w:r>
          </w:p>
        </w:tc>
      </w:tr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552"/>
        <w:gridCol w:w="1605"/>
        <w:gridCol w:w="1847"/>
        <w:gridCol w:w="2352"/>
      </w:tblGrid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12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5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П.В. Степанов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Освоение и применение концепций потоков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 xml:space="preserve">Вариант 1. Задание 1. 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en-US" w:eastAsia="ru-RU"/>
          <w14:ligatures w14:val="none"/>
        </w:rPr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>
      <w:pPr>
        <w:pStyle w:val="PreformattedText"/>
        <w:rPr/>
      </w:pPr>
      <w:r>
        <w:rPr/>
        <w:t>class LegThread implements Runnable {</w:t>
      </w:r>
    </w:p>
    <w:p>
      <w:pPr>
        <w:pStyle w:val="PreformattedText"/>
        <w:rPr/>
      </w:pPr>
      <w:r>
        <w:rPr/>
        <w:t xml:space="preserve">    </w:t>
      </w:r>
      <w:r>
        <w:rPr/>
        <w:t>private String legName;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LegThread(String legName) {</w:t>
      </w:r>
    </w:p>
    <w:p>
      <w:pPr>
        <w:pStyle w:val="PreformattedText"/>
        <w:rPr/>
      </w:pPr>
      <w:r>
        <w:rPr/>
        <w:t xml:space="preserve">        </w:t>
      </w:r>
      <w:r>
        <w:rPr/>
        <w:t>this.legName = legName;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rPr/>
      </w:pPr>
      <w:r>
        <w:rPr/>
        <w:t xml:space="preserve">    </w:t>
      </w:r>
      <w:r>
        <w:rPr/>
        <w:t>public void run() {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5; i++) {</w:t>
      </w:r>
    </w:p>
    <w:p>
      <w:pPr>
        <w:pStyle w:val="PreformattedText"/>
        <w:rPr/>
      </w:pPr>
      <w:r>
        <w:rPr/>
        <w:t xml:space="preserve">            </w:t>
      </w:r>
      <w:r>
        <w:rPr/>
        <w:t>if (legName.equals("LEFT")) {</w:t>
      </w:r>
    </w:p>
    <w:p>
      <w:pPr>
        <w:pStyle w:val="PreformattedText"/>
        <w:rPr/>
      </w:pPr>
      <w:r>
        <w:rPr/>
        <w:t xml:space="preserve">                </w:t>
      </w:r>
      <w:r>
        <w:rPr/>
        <w:t>System.out.println("LEFT");</w:t>
      </w:r>
    </w:p>
    <w:p>
      <w:pPr>
        <w:pStyle w:val="PreformattedText"/>
        <w:rPr/>
      </w:pPr>
      <w:r>
        <w:rPr/>
        <w:t xml:space="preserve">            </w:t>
      </w:r>
      <w:r>
        <w:rPr/>
        <w:t>} else if (legName.equals("RIGHT")) {</w:t>
      </w:r>
    </w:p>
    <w:p>
      <w:pPr>
        <w:pStyle w:val="PreformattedText"/>
        <w:rPr/>
      </w:pPr>
      <w:r>
        <w:rPr/>
        <w:t xml:space="preserve">                </w:t>
      </w:r>
      <w:r>
        <w:rPr/>
        <w:t>System.out.println("RIGHT");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try {</w:t>
      </w:r>
    </w:p>
    <w:p>
      <w:pPr>
        <w:pStyle w:val="PreformattedText"/>
        <w:rPr/>
      </w:pPr>
      <w:r>
        <w:rPr/>
        <w:t xml:space="preserve">                </w:t>
      </w:r>
      <w:r>
        <w:rPr/>
        <w:t>Thread.sleep(1000); // Задержка между шагами</w:t>
      </w:r>
    </w:p>
    <w:p>
      <w:pPr>
        <w:pStyle w:val="PreformattedText"/>
        <w:rPr/>
      </w:pPr>
      <w:r>
        <w:rPr/>
        <w:t xml:space="preserve">            </w:t>
      </w:r>
      <w:r>
        <w:rPr/>
        <w:t>} catch (InterruptedException e) {</w:t>
      </w:r>
    </w:p>
    <w:p>
      <w:pPr>
        <w:pStyle w:val="PreformattedText"/>
        <w:rPr/>
      </w:pPr>
      <w:r>
        <w:rPr/>
        <w:t xml:space="preserve">                </w:t>
      </w:r>
      <w:r>
        <w:rPr/>
        <w:t>e.printStackTrace();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RobotApplication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Thread leftLegThread = new Thread(new LegThread("LEFT"));</w:t>
      </w:r>
    </w:p>
    <w:p>
      <w:pPr>
        <w:pStyle w:val="PreformattedText"/>
        <w:rPr/>
      </w:pPr>
      <w:r>
        <w:rPr/>
        <w:t xml:space="preserve">        </w:t>
      </w:r>
      <w:r>
        <w:rPr/>
        <w:t>Thread rightLegThread = new Thread(new LegThread("RIGHT"));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leftLegThread.start();</w:t>
      </w:r>
    </w:p>
    <w:p>
      <w:pPr>
        <w:pStyle w:val="PreformattedText"/>
        <w:rPr/>
      </w:pPr>
      <w:r>
        <w:rPr/>
        <w:t xml:space="preserve">        </w:t>
      </w:r>
      <w:r>
        <w:rPr/>
        <w:t>rightLegThread.start();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>
          <w:i/>
          <w:iCs/>
        </w:rPr>
        <w:t xml:space="preserve">Вариант </w:t>
      </w:r>
      <w:r>
        <w:rPr>
          <w:i/>
          <w:iCs/>
        </w:rPr>
        <w:t>1</w:t>
      </w:r>
      <w:r>
        <w:rPr>
          <w:i/>
          <w:iCs/>
        </w:rPr>
        <w:t xml:space="preserve">. Задание </w:t>
      </w:r>
      <w:r>
        <w:rPr>
          <w:i/>
          <w:iCs/>
        </w:rPr>
        <w:t>2</w:t>
      </w:r>
      <w:r>
        <w:rPr>
          <w:i/>
          <w:iCs/>
        </w:rPr>
        <w:t>.</w:t>
      </w:r>
      <w:r>
        <w:rPr/>
        <w:t xml:space="preserve"> 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class Producer implements Runnable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Store store;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Random random = new Random();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Producer(Store store)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this.store = store;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@Override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void run()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for (int i = 0; i &lt; 5; i++)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int productCount = random.nextInt(10) + 1; // Случайное количество продуктов от 1 до 10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store.produce(productCount);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try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Thread.sleep(random.nextInt(1000));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 catch (InterruptedException e)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e.printStackTrace();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class Consumer implements Runnable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Store store;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Random random = new Random();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Consumer(Store store)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this.store = store;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@Override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void run()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for (int i = 0; i &lt; 5; i++)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int productCount = random.nextInt(10) + 1; // Случайное количество продуктов от 1 до 10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store.consume(productCount);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try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Thread.sleep(random.nextInt(1000));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 catch (InterruptedException e)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e.printStackTrace();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class Store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int productCount = 0;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Lock lock = new ReentrantLock();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Semaphore producerSemaphore = new Semaphore(1);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private Semaphore consumerSemaphore = new Semaphore(0);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void produce(int count)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try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producerSemaphore.acquire();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lock.lock();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productCount += count;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System.out.println("Производитель поставил на склад " + count + " продукт(ов). Общее количество: " + productCount);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consumerSemaphore.release();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 catch (InterruptedException e)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 finally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lock.unlock();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void consume(int count)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try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consumerSemaphore.acquire();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lock.lock();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if (productCount &gt;= count)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productCount -= count;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System.out.println("Покупатель забрал " + count + " продукт(ов). Общее количество: " + productCount);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 else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System.out.println("Недостаточно продуктов на складе");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producerSemaphore.release();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 catch (InterruptedException e)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e.printStackTrace();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 finally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lock.unlock();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public class ShopApplication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Store store = new Store();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Thread producerThread = new Thread(new Producer(store));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Thread consumerThread = new Thread(new Consumer(store));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producerThread.start();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consumerThread.start();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}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color w:val="000000"/>
          <w:sz w:val="24"/>
          <w:szCs w:val="24"/>
        </w:rPr>
        <w:t>Вывод: Лабораторная работа позволила овладеть важными навыками работы с потоками и многопоточностью. Освоение концепций потоков и применение соответствующих методов и операций позволяет создавать эффективные и отзывчивые программы, способные параллельно выполнять задачи и использовать ресурсы системы наиболее эффективно.</w:t>
      </w:r>
    </w:p>
    <w:p>
      <w:pPr>
        <w:pStyle w:val="TextBody"/>
        <w:rPr/>
      </w:pPr>
      <w:r>
        <w:rPr/>
        <w:t>Многопоточность является важным аспектом разработки программного обеспечения, особенно в сфере высокопроизводительных вычислений, серверных приложений или при работе с большими объемами данных. Правильное использование потоков и синхронизация доступа к общим ресурсам позволяют достичь более высокой производительности, эффективности и отзывчивости системы.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LibreOffice/7.5.4.2$Linux_X86_64 LibreOffice_project/50$Build-2</Application>
  <AppVersion>15.0000</AppVersion>
  <Pages>6</Pages>
  <Words>607</Words>
  <Characters>4175</Characters>
  <CharactersWithSpaces>5525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2023-06-19T10:19:18Z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