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Documento de Casos de Uso (UML)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Documentar os principais casos de uso do INWEB Studio para orientar a implementação do sistema, os testes e a comunicação entre requisitos e desenvolvimento.</w:t>
      </w:r>
    </w:p>
    <w:p>
      <w:pPr>
        <w:pStyle w:val="Heading1"/>
      </w:pPr>
      <w:r>
        <w:t>2. Atores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Ator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Gerencia usuários, clientes, projetos, permissões e configurações.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Executa tarefas, envia arquivos e acompanha projetos.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Acompanha seus projetos e faz download de entregas.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Executa autenticação, notificações e processamento automático.</w:t>
            </w:r>
          </w:p>
        </w:tc>
      </w:tr>
    </w:tbl>
    <w:p>
      <w:pPr>
        <w:pStyle w:val="Heading1"/>
      </w:pPr>
      <w:r>
        <w:t>3. Diagrama Geral (Representação Textual)</w:t>
      </w:r>
    </w:p>
    <w:p>
      <w:r>
        <w:br/>
        <w:t>Administrador</w:t>
        <w:br/>
        <w:t xml:space="preserve"> ├── Fazer Login</w:t>
        <w:br/>
        <w:t xml:space="preserve"> ├── Gerenciar Usuários</w:t>
        <w:br/>
        <w:t xml:space="preserve"> ├── Gerenciar Clientes</w:t>
        <w:br/>
        <w:t xml:space="preserve"> ├── Gerenciar Projetos</w:t>
        <w:br/>
        <w:t xml:space="preserve"> ├── Gerenciar Tarefas</w:t>
        <w:br/>
        <w:t xml:space="preserve"> ├── Gerenciar Arquivos</w:t>
        <w:br/>
        <w:t xml:space="preserve"> ├── Visualizar Dashboard</w:t>
        <w:br/>
        <w:t xml:space="preserve"> └── Configurar Sistema</w:t>
        <w:br/>
        <w:br/>
        <w:t>Colaborador</w:t>
        <w:br/>
        <w:t xml:space="preserve"> ├── Fazer Login</w:t>
        <w:br/>
        <w:t xml:space="preserve"> ├── Visualizar Projetos</w:t>
        <w:br/>
        <w:t xml:space="preserve"> ├── Atualizar Tarefas</w:t>
        <w:br/>
        <w:t xml:space="preserve"> ├── Enviar Arquivos</w:t>
        <w:br/>
        <w:t xml:space="preserve"> └── Visualizar Dashboard</w:t>
        <w:br/>
        <w:br/>
        <w:t>Cliente</w:t>
        <w:br/>
        <w:t xml:space="preserve"> ├── Fazer Login</w:t>
        <w:br/>
        <w:t xml:space="preserve"> ├── Visualizar Projeto</w:t>
        <w:br/>
        <w:t xml:space="preserve"> ├── Baixar Arquivos</w:t>
        <w:br/>
        <w:t xml:space="preserve"> └── Acompanhar Andamento</w:t>
        <w:br/>
      </w:r>
    </w:p>
    <w:p>
      <w:pPr>
        <w:pStyle w:val="Heading1"/>
      </w:pPr>
      <w:r>
        <w:t>4. Especificação dos Casos de Uso</w:t>
      </w:r>
    </w:p>
    <w:p>
      <w:pPr>
        <w:pStyle w:val="Heading2"/>
      </w:pPr>
      <w:r>
        <w:t>UC01 - Fazer Login</w:t>
      </w:r>
    </w:p>
    <w:p>
      <w:r>
        <w:t>Atores: Administrador, Colaborador, Cliente</w:t>
      </w:r>
    </w:p>
    <w:p>
      <w:pPr>
        <w:pStyle w:val="ListBullet"/>
      </w:pPr>
      <w:r>
        <w:t>Pré-condição: usuário cadastrado.</w:t>
      </w:r>
    </w:p>
    <w:p>
      <w:pPr>
        <w:pStyle w:val="ListBullet"/>
      </w:pPr>
      <w:r>
        <w:t>Fluxo: informar e-mail e senha → validar → gerar JWT → acessar dashboard.</w:t>
      </w:r>
    </w:p>
    <w:p>
      <w:pPr>
        <w:pStyle w:val="ListBullet"/>
      </w:pPr>
      <w:r>
        <w:t>Pós-condição: sessão autenticada.</w:t>
      </w:r>
    </w:p>
    <w:p>
      <w:pPr>
        <w:pStyle w:val="Heading2"/>
      </w:pPr>
      <w:r>
        <w:t>UC02 - Gerenciar Usuários</w:t>
      </w:r>
    </w:p>
    <w:p>
      <w:r>
        <w:t>Atores: Administrador</w:t>
      </w:r>
    </w:p>
    <w:p>
      <w:pPr>
        <w:pStyle w:val="ListBullet"/>
      </w:pPr>
      <w:r>
        <w:t>Criar, editar, desativar usuários.</w:t>
      </w:r>
    </w:p>
    <w:p>
      <w:pPr>
        <w:pStyle w:val="ListBullet"/>
      </w:pPr>
      <w:r>
        <w:t>Alterar perfis e permissões.</w:t>
      </w:r>
    </w:p>
    <w:p>
      <w:pPr>
        <w:pStyle w:val="Heading2"/>
      </w:pPr>
      <w:r>
        <w:t>UC03 - Gerenciar Clientes</w:t>
      </w:r>
    </w:p>
    <w:p>
      <w:r>
        <w:t>Atores: Administrador</w:t>
      </w:r>
    </w:p>
    <w:p>
      <w:pPr>
        <w:pStyle w:val="ListBullet"/>
      </w:pPr>
      <w:r>
        <w:t>Cadastrar, editar e inativar clientes.</w:t>
      </w:r>
    </w:p>
    <w:p>
      <w:pPr>
        <w:pStyle w:val="ListBullet"/>
      </w:pPr>
      <w:r>
        <w:t>Consultar histórico.</w:t>
      </w:r>
    </w:p>
    <w:p>
      <w:pPr>
        <w:pStyle w:val="Heading2"/>
      </w:pPr>
      <w:r>
        <w:t>UC04 - Gerenciar Projetos</w:t>
      </w:r>
    </w:p>
    <w:p>
      <w:r>
        <w:t>Atores: Administrador</w:t>
      </w:r>
    </w:p>
    <w:p>
      <w:pPr>
        <w:pStyle w:val="ListBullet"/>
      </w:pPr>
      <w:r>
        <w:t>Criar projetos.</w:t>
      </w:r>
    </w:p>
    <w:p>
      <w:pPr>
        <w:pStyle w:val="ListBullet"/>
      </w:pPr>
      <w:r>
        <w:t>Associar cliente e responsável.</w:t>
      </w:r>
    </w:p>
    <w:p>
      <w:pPr>
        <w:pStyle w:val="ListBullet"/>
      </w:pPr>
      <w:r>
        <w:t>Alterar status.</w:t>
      </w:r>
    </w:p>
    <w:p>
      <w:pPr>
        <w:pStyle w:val="Heading2"/>
      </w:pPr>
      <w:r>
        <w:t>UC05 - Gerenciar Tarefas</w:t>
      </w:r>
    </w:p>
    <w:p>
      <w:r>
        <w:t>Atores: Administrador, Colaborador</w:t>
      </w:r>
    </w:p>
    <w:p>
      <w:pPr>
        <w:pStyle w:val="ListBullet"/>
      </w:pPr>
      <w:r>
        <w:t>Criar tarefas.</w:t>
      </w:r>
    </w:p>
    <w:p>
      <w:pPr>
        <w:pStyle w:val="ListBullet"/>
      </w:pPr>
      <w:r>
        <w:t>Alterar status.</w:t>
      </w:r>
    </w:p>
    <w:p>
      <w:pPr>
        <w:pStyle w:val="ListBullet"/>
      </w:pPr>
      <w:r>
        <w:t>Definir prioridade e responsável.</w:t>
      </w:r>
    </w:p>
    <w:p>
      <w:pPr>
        <w:pStyle w:val="Heading2"/>
      </w:pPr>
      <w:r>
        <w:t>UC06 - Gerenciar Arquivos</w:t>
      </w:r>
    </w:p>
    <w:p>
      <w:r>
        <w:t>Atores: Administrador, Colaborador</w:t>
      </w:r>
    </w:p>
    <w:p>
      <w:pPr>
        <w:pStyle w:val="ListBullet"/>
      </w:pPr>
      <w:r>
        <w:t>Upload.</w:t>
      </w:r>
    </w:p>
    <w:p>
      <w:pPr>
        <w:pStyle w:val="ListBullet"/>
      </w:pPr>
      <w:r>
        <w:t>Download.</w:t>
      </w:r>
    </w:p>
    <w:p>
      <w:pPr>
        <w:pStyle w:val="ListBullet"/>
      </w:pPr>
      <w:r>
        <w:t>Controle de permissões.</w:t>
      </w:r>
    </w:p>
    <w:p>
      <w:pPr>
        <w:pStyle w:val="Heading2"/>
      </w:pPr>
      <w:r>
        <w:t>UC07 - Visualizar Dashboard</w:t>
      </w:r>
    </w:p>
    <w:p>
      <w:r>
        <w:t>Atores: Todos</w:t>
      </w:r>
    </w:p>
    <w:p>
      <w:pPr>
        <w:pStyle w:val="ListBullet"/>
      </w:pPr>
      <w:r>
        <w:t>Consultar indicadores, gráficos e KPIs.</w:t>
      </w:r>
    </w:p>
    <w:p>
      <w:pPr>
        <w:pStyle w:val="Heading2"/>
      </w:pPr>
      <w:r>
        <w:t>UC08 - Acompanhar Projeto</w:t>
      </w:r>
    </w:p>
    <w:p>
      <w:r>
        <w:t>Atores: Cliente</w:t>
      </w:r>
    </w:p>
    <w:p>
      <w:pPr>
        <w:pStyle w:val="ListBullet"/>
      </w:pPr>
      <w:r>
        <w:t>Consultar progresso.</w:t>
      </w:r>
    </w:p>
    <w:p>
      <w:pPr>
        <w:pStyle w:val="ListBullet"/>
      </w:pPr>
      <w:r>
        <w:t>Visualizar entregas.</w:t>
      </w:r>
    </w:p>
    <w:p>
      <w:pPr>
        <w:pStyle w:val="ListBullet"/>
      </w:pPr>
      <w:r>
        <w:t>Baixar arquivos.</w:t>
      </w:r>
    </w:p>
    <w:p>
      <w:pPr>
        <w:pStyle w:val="Heading2"/>
      </w:pPr>
      <w:r>
        <w:t>UC09 - Gerenciar Agenda</w:t>
      </w:r>
    </w:p>
    <w:p>
      <w:r>
        <w:t>Atores: Administrador</w:t>
      </w:r>
    </w:p>
    <w:p>
      <w:pPr>
        <w:pStyle w:val="ListBullet"/>
      </w:pPr>
      <w:r>
        <w:t>Cadastrar eventos e reuniões.</w:t>
      </w:r>
    </w:p>
    <w:p>
      <w:pPr>
        <w:pStyle w:val="Heading2"/>
      </w:pPr>
      <w:r>
        <w:t>UC10 - Gerenciar Financeiro</w:t>
      </w:r>
    </w:p>
    <w:p>
      <w:r>
        <w:t>Atores: Administrador</w:t>
      </w:r>
    </w:p>
    <w:p>
      <w:pPr>
        <w:pStyle w:val="ListBullet"/>
      </w:pPr>
      <w:r>
        <w:t>Registrar receitas e despesas.</w:t>
      </w:r>
    </w:p>
    <w:p>
      <w:pPr>
        <w:pStyle w:val="ListBullet"/>
      </w:pPr>
      <w:r>
        <w:t>Consultar indicadores financeiros.</w:t>
      </w:r>
    </w:p>
    <w:p>
      <w:pPr>
        <w:pStyle w:val="Heading2"/>
      </w:pPr>
      <w:r>
        <w:t>UC11 - Receber Notificações</w:t>
      </w:r>
    </w:p>
    <w:p>
      <w:r>
        <w:t>Atores: Todos</w:t>
      </w:r>
    </w:p>
    <w:p>
      <w:pPr>
        <w:pStyle w:val="ListBullet"/>
      </w:pPr>
      <w:r>
        <w:t>Receber alertas de tarefas, prazos e alterações.</w:t>
      </w:r>
    </w:p>
    <w:p>
      <w:pPr>
        <w:pStyle w:val="Heading1"/>
      </w:pPr>
      <w:r>
        <w:t>5. Relacionamentos UML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 de Uso</w:t>
            </w:r>
          </w:p>
        </w:tc>
        <w:tc>
          <w:tcPr>
            <w:tcW w:type="dxa" w:w="2880"/>
          </w:tcPr>
          <w:p>
            <w:r>
              <w:t>Relacionamento</w:t>
            </w:r>
          </w:p>
        </w:tc>
        <w:tc>
          <w:tcPr>
            <w:tcW w:type="dxa" w:w="2880"/>
          </w:tcPr>
          <w:p>
            <w:r>
              <w:t>Destino</w:t>
            </w:r>
          </w:p>
        </w:tc>
      </w:tr>
      <w:tr>
        <w:tc>
          <w:tcPr>
            <w:tcW w:type="dxa" w:w="2880"/>
          </w:tcPr>
          <w:p>
            <w:r>
              <w:t>UC01</w:t>
            </w:r>
          </w:p>
        </w:tc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Validar Credenciais</w:t>
            </w:r>
          </w:p>
        </w:tc>
      </w:tr>
      <w:tr>
        <w:tc>
          <w:tcPr>
            <w:tcW w:type="dxa" w:w="2880"/>
          </w:tcPr>
          <w:p>
            <w:r>
              <w:t>UC04</w:t>
            </w:r>
          </w:p>
        </w:tc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Selecionar Cliente</w:t>
            </w:r>
          </w:p>
        </w:tc>
      </w:tr>
      <w:tr>
        <w:tc>
          <w:tcPr>
            <w:tcW w:type="dxa" w:w="2880"/>
          </w:tcPr>
          <w:p>
            <w:r>
              <w:t>UC04</w:t>
            </w:r>
          </w:p>
        </w:tc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Selecionar Responsável</w:t>
            </w:r>
          </w:p>
        </w:tc>
      </w:tr>
      <w:tr>
        <w:tc>
          <w:tcPr>
            <w:tcW w:type="dxa" w:w="2880"/>
          </w:tcPr>
          <w:p>
            <w:r>
              <w:t>UC05</w:t>
            </w:r>
          </w:p>
        </w:tc>
        <w:tc>
          <w:tcPr>
            <w:tcW w:type="dxa" w:w="2880"/>
          </w:tcPr>
          <w:p>
            <w:r>
              <w:t>&lt;&lt;extend&gt;&gt;</w:t>
            </w:r>
          </w:p>
        </w:tc>
        <w:tc>
          <w:tcPr>
            <w:tcW w:type="dxa" w:w="2880"/>
          </w:tcPr>
          <w:p>
            <w:r>
              <w:t>Enviar Notificação</w:t>
            </w:r>
          </w:p>
        </w:tc>
      </w:tr>
      <w:tr>
        <w:tc>
          <w:tcPr>
            <w:tcW w:type="dxa" w:w="2880"/>
          </w:tcPr>
          <w:p>
            <w:r>
              <w:t>UC06</w:t>
            </w:r>
          </w:p>
        </w:tc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Validar Permissão</w:t>
            </w:r>
          </w:p>
        </w:tc>
      </w:tr>
      <w:tr>
        <w:tc>
          <w:tcPr>
            <w:tcW w:type="dxa" w:w="2880"/>
          </w:tcPr>
          <w:p>
            <w:r>
              <w:t>UC10</w:t>
            </w:r>
          </w:p>
        </w:tc>
        <w:tc>
          <w:tcPr>
            <w:tcW w:type="dxa" w:w="2880"/>
          </w:tcPr>
          <w:p>
            <w:r>
              <w:t>&lt;&lt;include&gt;&gt;</w:t>
            </w:r>
          </w:p>
        </w:tc>
        <w:tc>
          <w:tcPr>
            <w:tcW w:type="dxa" w:w="2880"/>
          </w:tcPr>
          <w:p>
            <w:r>
              <w:t>Atualizar Dashboard</w:t>
            </w:r>
          </w:p>
        </w:tc>
      </w:tr>
    </w:tbl>
    <w:p>
      <w:pPr>
        <w:pStyle w:val="Heading1"/>
      </w:pPr>
      <w:r>
        <w:t>6. Matriz Ator x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Colaborador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Sistema</w:t>
            </w:r>
          </w:p>
        </w:tc>
      </w:tr>
      <w:tr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Usuários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Clientes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Projetos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Tarefas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Arquivos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Agenda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Financeiro</w:t>
            </w:r>
          </w:p>
        </w:tc>
        <w:tc>
          <w:tcPr>
            <w:tcW w:type="dxa" w:w="1728"/>
          </w:tcPr>
          <w:p>
            <w:r>
              <w:t>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Notificações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✔</w:t>
            </w:r>
          </w:p>
        </w:tc>
      </w:tr>
    </w:tbl>
    <w:p>
      <w:pPr>
        <w:pStyle w:val="Heading1"/>
      </w:pPr>
      <w:r>
        <w:t>7. Próximos Diagramas UML</w:t>
      </w:r>
    </w:p>
    <w:p>
      <w:pPr>
        <w:pStyle w:val="ListBullet"/>
      </w:pPr>
      <w:r>
        <w:t>Diagrama de Casos de Uso visual.</w:t>
      </w:r>
    </w:p>
    <w:p>
      <w:pPr>
        <w:pStyle w:val="ListBullet"/>
      </w:pPr>
      <w:r>
        <w:t>Diagrama de Classes.</w:t>
      </w:r>
    </w:p>
    <w:p>
      <w:pPr>
        <w:pStyle w:val="ListBullet"/>
      </w:pPr>
      <w:r>
        <w:t>Diagrama de Sequência.</w:t>
      </w:r>
    </w:p>
    <w:p>
      <w:pPr>
        <w:pStyle w:val="ListBullet"/>
      </w:pPr>
      <w:r>
        <w:t>Diagrama de Componentes.</w:t>
      </w:r>
    </w:p>
    <w:p>
      <w:pPr>
        <w:pStyle w:val="ListBullet"/>
      </w:pPr>
      <w:r>
        <w:t>Diagrama de Implantação.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