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905" w:rsidRDefault="001250E8">
      <w:r>
        <w:t>PUI assignment 6</w:t>
      </w:r>
    </w:p>
    <w:p w:rsidR="001250E8" w:rsidRDefault="001250E8"/>
    <w:p w:rsidR="001250E8" w:rsidRDefault="001250E8" w:rsidP="001250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added border to selections when the user </w:t>
      </w:r>
      <w:r>
        <w:rPr>
          <w:rFonts w:ascii="Calibri" w:hAnsi="Calibri" w:cs="Calibri"/>
          <w:sz w:val="22"/>
          <w:szCs w:val="22"/>
        </w:rPr>
        <w:t>selects</w:t>
      </w:r>
      <w:r>
        <w:rPr>
          <w:rFonts w:ascii="Calibri" w:hAnsi="Calibri" w:cs="Calibri"/>
          <w:sz w:val="22"/>
          <w:szCs w:val="22"/>
        </w:rPr>
        <w:t xml:space="preserve"> a certain button. However, when I test to click on the "None" button, the "Double Chocolate" button automatically moves to right, which is not I expect. This problem confronted me for a long time. 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After asking various people and searching online, I finally figure out the reason is that the border changed the scale of the button and took the place of the button on the next line. Those changes of 1 </w:t>
      </w:r>
      <w:proofErr w:type="spellStart"/>
      <w:r>
        <w:rPr>
          <w:rFonts w:ascii="Calibri" w:hAnsi="Calibri" w:cs="Calibri"/>
          <w:sz w:val="22"/>
          <w:szCs w:val="22"/>
        </w:rPr>
        <w:t>px</w:t>
      </w:r>
      <w:proofErr w:type="spellEnd"/>
      <w:r>
        <w:rPr>
          <w:rFonts w:ascii="Calibri" w:hAnsi="Calibri" w:cs="Calibri"/>
          <w:sz w:val="22"/>
          <w:szCs w:val="22"/>
        </w:rPr>
        <w:t xml:space="preserve"> are too tiny to be detected by human eyes. But the computer can always recognize and respond to that. Therefore, I learned to debug by learning the logic of the computer rather than by using human eyes.</w:t>
      </w:r>
    </w:p>
    <w:p w:rsidR="001250E8" w:rsidRDefault="001250E8" w:rsidP="001250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250E8" w:rsidRDefault="001250E8" w:rsidP="001250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INCLUDEPICTURE "/var/folders/f4/n81z4v4s6kd4mz91hbpjsxjw0000gn/T/com.microsoft.Word/WebArchiveCopyPasteTempFiles/cid37D97B50-1E67-4641-A181-47AFDC0D9FA9.png" \* MERGEFORMATINET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43600" cy="2944495"/>
            <wp:effectExtent l="0" t="0" r="0" b="1905"/>
            <wp:docPr id="2" name="Picture 2" descr="/var/folders/f4/n81z4v4s6kd4mz91hbpjsxjw0000gn/T/com.microsoft.Word/WebArchiveCopyPasteTempFiles/cid37D97B50-1E67-4641-A181-47AFDC0D9F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f4/n81z4v4s6kd4mz91hbpjsxjw0000gn/T/com.microsoft.Word/WebArchiveCopyPasteTempFiles/cid37D97B50-1E67-4641-A181-47AFDC0D9FA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fldChar w:fldCharType="end"/>
      </w:r>
    </w:p>
    <w:p w:rsidR="001250E8" w:rsidRDefault="001250E8" w:rsidP="001250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INCLUDEPICTURE "/var/folders/f4/n81z4v4s6kd4mz91hbpjsxjw0000gn/T/com.microsoft.Word/WebArchiveCopyPasteTempFiles/cidC68B4930-C4B6-6E48-8F58-43AB6BED03F2.png" \* MERGEFORMATINET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43600" cy="2636520"/>
            <wp:effectExtent l="0" t="0" r="0" b="5080"/>
            <wp:docPr id="1" name="Picture 1" descr="/var/folders/f4/n81z4v4s6kd4mz91hbpjsxjw0000gn/T/com.microsoft.Word/WebArchiveCopyPasteTempFiles/cidC68B4930-C4B6-6E48-8F58-43AB6BED03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f4/n81z4v4s6kd4mz91hbpjsxjw0000gn/T/com.microsoft.Word/WebArchiveCopyPasteTempFiles/cidC68B4930-C4B6-6E48-8F58-43AB6BED03F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fldChar w:fldCharType="end"/>
      </w:r>
    </w:p>
    <w:p w:rsidR="001250E8" w:rsidRDefault="001250E8"/>
    <w:sectPr w:rsidR="001250E8" w:rsidSect="003D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E8"/>
    <w:rsid w:val="001250E8"/>
    <w:rsid w:val="003D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4F1F6"/>
  <w15:chartTrackingRefBased/>
  <w15:docId w15:val="{1AEF5D9F-3DDE-944F-ADB2-931C4E59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0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4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522</Words>
  <Characters>522</Characters>
  <Application>Microsoft Office Word</Application>
  <DocSecurity>0</DocSecurity>
  <Lines>23</Lines>
  <Paragraphs>13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Yihong</dc:creator>
  <cp:keywords/>
  <dc:description/>
  <cp:lastModifiedBy>Shi Yihong</cp:lastModifiedBy>
  <cp:revision>1</cp:revision>
  <dcterms:created xsi:type="dcterms:W3CDTF">2018-10-31T03:57:00Z</dcterms:created>
  <dcterms:modified xsi:type="dcterms:W3CDTF">2018-10-31T03:58:00Z</dcterms:modified>
</cp:coreProperties>
</file>