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384CF0">
        <w:rPr>
          <w:sz w:val="36"/>
        </w:rPr>
        <w:t>207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384CF0" w:rsidRDefault="00384CF0" w:rsidP="00384CF0">
      <w:r>
        <w:rPr>
          <w:b/>
          <w:bCs/>
        </w:rPr>
        <w:lastRenderedPageBreak/>
        <w:t>Titulo de la Propuesta:</w:t>
      </w:r>
      <w:r>
        <w:t xml:space="preserve"> IMPUESTOS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Prorrateo de la totalidad de impuestos municipales en doce meses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Esta medida, la utilizan otros ayuntamientos de la Comunidad de Madrid, incluso favorecen esta </w:t>
      </w:r>
      <w:proofErr w:type="spellStart"/>
      <w:r>
        <w:t>formula</w:t>
      </w:r>
      <w:proofErr w:type="spellEnd"/>
      <w:r>
        <w:t xml:space="preserve"> de pago, con una </w:t>
      </w:r>
      <w:proofErr w:type="spellStart"/>
      <w:r>
        <w:t>reduccion</w:t>
      </w:r>
      <w:proofErr w:type="spellEnd"/>
      <w:r>
        <w:t xml:space="preserve"> del importe total del impuesto.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7 diciembre, 2016 am Miércolesam53 11:40 am</w:t>
      </w:r>
      <w:r>
        <w:br/>
        <w:t>Dirección IP: 88.6.152.109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637EC">
            <w:r>
              <w:t>NO PROCEDE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637EC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1387A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CC7F7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2016-12-28T00:32:00Z</dcterms:created>
  <dcterms:modified xsi:type="dcterms:W3CDTF">2016-12-28T13:21:00Z</dcterms:modified>
</cp:coreProperties>
</file>