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484FA0">
        <w:rPr>
          <w:sz w:val="36"/>
        </w:rPr>
        <w:t>78</w:t>
      </w:r>
    </w:p>
    <w:p w:rsidR="004A52BC" w:rsidRDefault="004A52BC" w:rsidP="004A52BC">
      <w:pPr>
        <w:sectPr w:rsidR="004A52BC" w:rsidSect="00EB606B">
          <w:pgSz w:w="11906" w:h="16838"/>
          <w:pgMar w:top="993" w:right="1701" w:bottom="709" w:left="1701" w:header="708" w:footer="708" w:gutter="0"/>
          <w:cols w:space="708"/>
          <w:docGrid w:linePitch="360"/>
        </w:sectPr>
      </w:pPr>
    </w:p>
    <w:p w:rsidR="00484FA0" w:rsidRDefault="00484FA0" w:rsidP="00484FA0">
      <w:r>
        <w:rPr>
          <w:b/>
          <w:bCs/>
        </w:rPr>
        <w:lastRenderedPageBreak/>
        <w:t>Titulo de la Propuesta:</w:t>
      </w:r>
      <w:r>
        <w:t xml:space="preserve"> San Lorenzo en Bicicleta.</w:t>
      </w:r>
      <w:r>
        <w:br/>
      </w:r>
      <w:r>
        <w:br/>
      </w:r>
      <w:r>
        <w:rPr>
          <w:b/>
          <w:bCs/>
        </w:rPr>
        <w:t>Descripción de la propuesta:</w:t>
      </w:r>
      <w:r>
        <w:t xml:space="preserve"> Promoción del uso de la bicicleta como medio de transporte en el municipio. El uso de la bicicleta (tradicional o eléctrica) cuenta con pocas facilidades en nuestro municipio; a las dificultades orográficas se suma la imposibilidad de aparcar de forma segura. Se propone poner en marcha un plan que estudie medidas que promuevan el uso de la bicicleta</w:t>
      </w:r>
      <w:r w:rsidRPr="00415DE6">
        <w:t>. Una primera medida de coste económico reducido consistiría en la instalación de zonas de aparcamiento de bicicletas acondicionadas (preferiblemente</w:t>
      </w:r>
      <w:r>
        <w:t xml:space="preserve"> acompañadas de una cámara que sirva de elemento disuasorio contra el robo) y debidamente señalizadas. Estas zonas de aparcamiento se podrían situar en los sitios clave del municipio como la Plaza del Ayuntamiento, Mercado, Biblioteca Municipal, Monasterio, Polideportivo etc. También se propone negociar con los múltiples supermercados que cuentan con parking propio para que reserven un par de sus plazas de aparcamiento de coches para la instalación de una zona de aparcamiento de bicicletas. Asimismo se propone instar a los centros escolares situados en el municipio para que tengan a su vez una zona reservada al aparcamiento de bicicletas dentro de sus propias instalaciones.</w:t>
      </w:r>
      <w:r>
        <w:br/>
      </w:r>
      <w:r>
        <w:br/>
      </w:r>
      <w:r>
        <w:rPr>
          <w:b/>
          <w:bCs/>
        </w:rPr>
        <w:t xml:space="preserve">Explica </w:t>
      </w:r>
      <w:proofErr w:type="spellStart"/>
      <w:r>
        <w:rPr>
          <w:b/>
          <w:bCs/>
        </w:rPr>
        <w:t>por que</w:t>
      </w:r>
      <w:proofErr w:type="spellEnd"/>
      <w:r>
        <w:rPr>
          <w:b/>
          <w:bCs/>
        </w:rPr>
        <w:t xml:space="preserve"> contribuye al bien común:</w:t>
      </w:r>
      <w:r>
        <w:t xml:space="preserve"> Promover la bicicleta como medio de transporte tiene múltiples beneficios: </w:t>
      </w:r>
      <w:r>
        <w:br/>
        <w:t>1) Medioambientales. No contamina la atmósfera. No genera contaminación acústica.</w:t>
      </w:r>
      <w:r>
        <w:br/>
        <w:t>2) Movilidad. La movilidad dentro del municipio mejora al disminuir el número de automóviles en circulación.</w:t>
      </w:r>
      <w:r>
        <w:br/>
        <w:t>3) Imagen del Municipio. Promover la movilidad sostenible mejorará indudablemente la imagen de nuestro municipio.</w:t>
      </w:r>
      <w:r>
        <w:br/>
        <w:t>4) Educativos. Si se promueve el uso de la bicicleta entre los escolares educaremos en movilidad sostenible a las generaciones futuras.</w:t>
      </w:r>
      <w:r>
        <w:br/>
      </w:r>
      <w:r>
        <w:br/>
      </w:r>
      <w:r>
        <w:rPr>
          <w:b/>
          <w:bCs/>
        </w:rPr>
        <w:t>Presupuesto aproximado:</w:t>
      </w:r>
      <w:r>
        <w:t xml:space="preserve"> </w:t>
      </w:r>
      <w:r>
        <w:br/>
      </w:r>
      <w:r>
        <w:br/>
      </w:r>
      <w:r>
        <w:rPr>
          <w:b/>
          <w:bCs/>
        </w:rPr>
        <w:t>Otros datos. Anota aquí si aportas algún tipo de documentación de soporte a la propuesta. :</w:t>
      </w:r>
      <w:r>
        <w:t xml:space="preserve"> </w:t>
      </w:r>
      <w:r>
        <w:br/>
      </w:r>
      <w:r>
        <w:br/>
        <w:t>Hora: 23 diciembre, 2016 pm Viernespm36 8:35 pm</w:t>
      </w:r>
      <w:r>
        <w:br/>
        <w:t>Dirección IP: 92.190.138.224</w:t>
      </w:r>
      <w:r>
        <w:br/>
        <w:t xml:space="preserve">URL del formulario de contacto: </w:t>
      </w:r>
      <w:hyperlink r:id="rId5" w:history="1">
        <w:r>
          <w:rPr>
            <w:rStyle w:val="Hipervnculo"/>
          </w:rPr>
          <w:t>https://sanlorenzodecide.wordpress.com/tu-propuesta/</w:t>
        </w:r>
      </w:hyperlink>
      <w:r>
        <w:br/>
        <w:t>Enviado por un usuario WordPress.com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415DE6" w:rsidP="00415DE6">
            <w:r>
              <w:rPr>
                <w:rFonts w:ascii="Arial" w:hAnsi="Arial" w:cs="Arial"/>
                <w:color w:val="000000"/>
                <w:sz w:val="19"/>
                <w:szCs w:val="19"/>
                <w:shd w:val="clear" w:color="auto" w:fill="FFFFFF"/>
              </w:rPr>
              <w:t>Válida pero teniendo en cuenta que se irán desarrollando las medidas hasta el tope de 15.000€.</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attachedTemplate r:id="rId1"/>
  <w:defaultTabStop w:val="708"/>
  <w:hyphenationZone w:val="425"/>
  <w:characterSpacingControl w:val="doNotCompress"/>
  <w:compat/>
  <w:rsids>
    <w:rsidRoot w:val="00E66813"/>
    <w:rsid w:val="000369E9"/>
    <w:rsid w:val="00056F5C"/>
    <w:rsid w:val="0006520A"/>
    <w:rsid w:val="00075DD6"/>
    <w:rsid w:val="0008025D"/>
    <w:rsid w:val="000B5DC1"/>
    <w:rsid w:val="000F6780"/>
    <w:rsid w:val="00133B5B"/>
    <w:rsid w:val="00137A1D"/>
    <w:rsid w:val="001A4056"/>
    <w:rsid w:val="001B4869"/>
    <w:rsid w:val="001B6EEF"/>
    <w:rsid w:val="001C3E32"/>
    <w:rsid w:val="001C453C"/>
    <w:rsid w:val="001C47EC"/>
    <w:rsid w:val="001D0E1C"/>
    <w:rsid w:val="0020171E"/>
    <w:rsid w:val="0020551B"/>
    <w:rsid w:val="00214716"/>
    <w:rsid w:val="002154A6"/>
    <w:rsid w:val="00216C71"/>
    <w:rsid w:val="002234EF"/>
    <w:rsid w:val="00227095"/>
    <w:rsid w:val="00286351"/>
    <w:rsid w:val="002930B1"/>
    <w:rsid w:val="002C1F72"/>
    <w:rsid w:val="002F6873"/>
    <w:rsid w:val="003077D1"/>
    <w:rsid w:val="0032786B"/>
    <w:rsid w:val="003311B2"/>
    <w:rsid w:val="0036753C"/>
    <w:rsid w:val="00374689"/>
    <w:rsid w:val="003766F9"/>
    <w:rsid w:val="00383237"/>
    <w:rsid w:val="00384CF0"/>
    <w:rsid w:val="00390FE0"/>
    <w:rsid w:val="00397FB3"/>
    <w:rsid w:val="003A71FE"/>
    <w:rsid w:val="003D3DE6"/>
    <w:rsid w:val="003F3249"/>
    <w:rsid w:val="00404E0F"/>
    <w:rsid w:val="00410DF9"/>
    <w:rsid w:val="00415DE6"/>
    <w:rsid w:val="004313CB"/>
    <w:rsid w:val="00451D8D"/>
    <w:rsid w:val="004658D0"/>
    <w:rsid w:val="00484FA0"/>
    <w:rsid w:val="0049662A"/>
    <w:rsid w:val="004A52BC"/>
    <w:rsid w:val="004C1884"/>
    <w:rsid w:val="004E7E99"/>
    <w:rsid w:val="00503D37"/>
    <w:rsid w:val="00535D04"/>
    <w:rsid w:val="00550A9A"/>
    <w:rsid w:val="00557C3B"/>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6D4F"/>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3F00"/>
    <w:rsid w:val="0096587B"/>
    <w:rsid w:val="00971A9A"/>
    <w:rsid w:val="009B4584"/>
    <w:rsid w:val="009E177D"/>
    <w:rsid w:val="009F2A69"/>
    <w:rsid w:val="00A07E73"/>
    <w:rsid w:val="00A1238D"/>
    <w:rsid w:val="00A2072A"/>
    <w:rsid w:val="00A40396"/>
    <w:rsid w:val="00AB104B"/>
    <w:rsid w:val="00AB12C6"/>
    <w:rsid w:val="00AB1936"/>
    <w:rsid w:val="00AC0A3D"/>
    <w:rsid w:val="00AE3646"/>
    <w:rsid w:val="00B143D8"/>
    <w:rsid w:val="00B167BA"/>
    <w:rsid w:val="00B31039"/>
    <w:rsid w:val="00B435CA"/>
    <w:rsid w:val="00B464EF"/>
    <w:rsid w:val="00B63903"/>
    <w:rsid w:val="00B8041E"/>
    <w:rsid w:val="00B80A9F"/>
    <w:rsid w:val="00B9408D"/>
    <w:rsid w:val="00B9694E"/>
    <w:rsid w:val="00BA2B86"/>
    <w:rsid w:val="00BA634A"/>
    <w:rsid w:val="00BE62E7"/>
    <w:rsid w:val="00BF554D"/>
    <w:rsid w:val="00BF7CF1"/>
    <w:rsid w:val="00C04816"/>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2749F"/>
    <w:rsid w:val="00D33EBB"/>
    <w:rsid w:val="00D44D87"/>
    <w:rsid w:val="00D85E77"/>
    <w:rsid w:val="00D9351A"/>
    <w:rsid w:val="00DC6021"/>
    <w:rsid w:val="00DD488F"/>
    <w:rsid w:val="00DF15FB"/>
    <w:rsid w:val="00DF3615"/>
    <w:rsid w:val="00E12F66"/>
    <w:rsid w:val="00E13CF0"/>
    <w:rsid w:val="00E55E64"/>
    <w:rsid w:val="00E66813"/>
    <w:rsid w:val="00E7494F"/>
    <w:rsid w:val="00E832D4"/>
    <w:rsid w:val="00E8683A"/>
    <w:rsid w:val="00E93704"/>
    <w:rsid w:val="00EA25E7"/>
    <w:rsid w:val="00EB606B"/>
    <w:rsid w:val="00EB67E5"/>
    <w:rsid w:val="00EC1A41"/>
    <w:rsid w:val="00ED7875"/>
    <w:rsid w:val="00F02B60"/>
    <w:rsid w:val="00F23B53"/>
    <w:rsid w:val="00F30AA8"/>
    <w:rsid w:val="00F33F25"/>
    <w:rsid w:val="00F4597E"/>
    <w:rsid w:val="00FB59A9"/>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55802428">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36206376">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79063861">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104769932">
      <w:bodyDiv w:val="1"/>
      <w:marLeft w:val="0"/>
      <w:marRight w:val="0"/>
      <w:marTop w:val="0"/>
      <w:marBottom w:val="0"/>
      <w:divBdr>
        <w:top w:val="none" w:sz="0" w:space="0" w:color="auto"/>
        <w:left w:val="none" w:sz="0" w:space="0" w:color="auto"/>
        <w:bottom w:val="none" w:sz="0" w:space="0" w:color="auto"/>
        <w:right w:val="none" w:sz="0" w:space="0" w:color="auto"/>
      </w:divBdr>
    </w:div>
    <w:div w:id="1165437456">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8700979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70704902">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39195879">
      <w:bodyDiv w:val="1"/>
      <w:marLeft w:val="0"/>
      <w:marRight w:val="0"/>
      <w:marTop w:val="0"/>
      <w:marBottom w:val="0"/>
      <w:divBdr>
        <w:top w:val="none" w:sz="0" w:space="0" w:color="auto"/>
        <w:left w:val="none" w:sz="0" w:space="0" w:color="auto"/>
        <w:bottom w:val="none" w:sz="0" w:space="0" w:color="auto"/>
        <w:right w:val="none" w:sz="0" w:space="0" w:color="auto"/>
      </w:divBdr>
    </w:div>
    <w:div w:id="1564868858">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579317189">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3</cp:revision>
  <dcterms:created xsi:type="dcterms:W3CDTF">2017-01-10T10:59:00Z</dcterms:created>
  <dcterms:modified xsi:type="dcterms:W3CDTF">2017-01-10T11:52:00Z</dcterms:modified>
</cp:coreProperties>
</file>