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AF27AE">
        <w:rPr>
          <w:sz w:val="36"/>
        </w:rPr>
        <w:t>3</w:t>
      </w:r>
      <w:r w:rsidR="000E3263">
        <w:rPr>
          <w:sz w:val="36"/>
        </w:rPr>
        <w:t>6</w:t>
      </w:r>
    </w:p>
    <w:p w:rsidR="00F4597E" w:rsidRDefault="000E3263" w:rsidP="00FD0FBD">
      <w:r>
        <w:rPr>
          <w:b/>
          <w:bCs/>
        </w:rPr>
        <w:t>Titulo de la Propuesta:</w:t>
      </w:r>
      <w:r>
        <w:t xml:space="preserve"> Concurso Internacional de Música de Cámara de San Lorenzo de El Escorial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Se trata de hacer un concurso para grupos de cámara, con varios niveles de competición:</w:t>
      </w:r>
      <w:r>
        <w:br/>
        <w:t>A.-De 12 a 15 años</w:t>
      </w:r>
      <w:r>
        <w:br/>
        <w:t>B.-De 16 a 19 años</w:t>
      </w:r>
      <w:r>
        <w:br/>
        <w:t>C.-Mayores de 19 años</w:t>
      </w:r>
      <w:r>
        <w:br/>
      </w:r>
      <w:r>
        <w:br/>
        <w:t>Cada tramo de edad tiene un Primer Premio y una Mención de Honor. Además, cada tramo puede tener el premio dedicado a un músico; así no hace falta citar a ningún músico en el nombre del concurso, el protagonista es San Lorenzo de El Escorial, pero los premios sí llevan los nombres de músicos relacionados con la localidad.</w:t>
      </w:r>
      <w:r>
        <w:br/>
      </w:r>
      <w:r>
        <w:br/>
        <w:t>Por ejemplo:</w:t>
      </w:r>
      <w:r>
        <w:br/>
        <w:t>Categoría A</w:t>
      </w:r>
      <w:r>
        <w:br/>
        <w:t>“Premio Padre Antonio Soler”: 300 euros en material de música. Mención de honor: 150 en material de música.</w:t>
      </w:r>
      <w:r>
        <w:br/>
        <w:t>Categoría B</w:t>
      </w:r>
      <w:r>
        <w:br/>
        <w:t xml:space="preserve">“Premio Isaac </w:t>
      </w:r>
      <w:proofErr w:type="spellStart"/>
      <w:r>
        <w:t>Albéniz</w:t>
      </w:r>
      <w:proofErr w:type="spellEnd"/>
      <w:r>
        <w:t>”: 600 euros. Mención de honor: 300 euros.</w:t>
      </w:r>
      <w:r>
        <w:br/>
        <w:t>Categoría C</w:t>
      </w:r>
      <w:r>
        <w:br/>
        <w:t>“Premio Rodolfo Halffter”: 3.000 euros. Mención de honor: 1.500 euros</w:t>
      </w:r>
      <w:r>
        <w:br/>
      </w:r>
      <w:r>
        <w:br/>
        <w:t>Lo ideal sería poder hacerlo en el Teatro Carlos III en dos días distintos: el primero de clasificación y el segundo “la final”. Así muchos de los participantes tendrían que quedarse a dormir, comer, etc. con el retorno que esto supone para los comercios.</w:t>
      </w:r>
      <w:r>
        <w:br/>
      </w:r>
      <w:r>
        <w:br/>
        <w:t>Para consolidarlo, el primer año o los primeros años se puede traer a un músico a dar un concierto inaugural.</w:t>
      </w:r>
      <w:r>
        <w:br/>
      </w:r>
      <w:r>
        <w:br/>
        <w:t>Los gastos aproximados son:</w:t>
      </w:r>
      <w:r>
        <w:br/>
        <w:t>-5.700 euros en premios</w:t>
      </w:r>
      <w:r>
        <w:br/>
      </w:r>
      <w:r>
        <w:br/>
        <w:t>A lo que hay que sumar:</w:t>
      </w:r>
      <w:r>
        <w:br/>
        <w:t>-Alquiler del Teatro Carlos III</w:t>
      </w:r>
      <w:r>
        <w:br/>
        <w:t>-Realización de diplomas para los participantes</w:t>
      </w:r>
      <w:r>
        <w:br/>
        <w:t>-Gastos de publicidad si se considera necesario</w:t>
      </w:r>
      <w:r>
        <w:br/>
      </w:r>
      <w:r>
        <w:br/>
        <w:t>No necesariamente tienen que ser premios de este importe aunque para que tenga fama y categoría pronto deberían estar en ese entorno de dinero.</w:t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San Lorenzo de El Escorial es un hito en la música </w:t>
      </w:r>
      <w:r>
        <w:lastRenderedPageBreak/>
        <w:t>clásica, especialmente de cámara. Aquí estuvo uno de los primeros conservatorios de música de España, aquí han vivido músicos famosos que incluso han dedicado obras a la localidad.</w:t>
      </w:r>
      <w:r>
        <w:br/>
        <w:t>Debería aprovecharse ese aspecto como un valor más del pueblo del que se pueden beneficiar vecino, comerciantes y visitantes.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Entre 8.000 y 15.000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28 octubre, 2016 am Viernesam30 9:11 am</w:t>
      </w:r>
      <w:r>
        <w:br/>
        <w:t>Dirección IP: 213.97.182.61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Pr="005768AB" w:rsidRDefault="00E52EBA">
            <w:r>
              <w:t>NO VALIDO. PREMIOS Y SUBVENCIONES NO INCLUIDO EN NORMAS</w:t>
            </w:r>
            <w:r w:rsidR="005768AB" w:rsidRPr="005768AB">
              <w:rPr>
                <w:highlight w:val="yellow"/>
              </w:rPr>
              <w:t>**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p w:rsidR="005768AB" w:rsidRPr="00AB018F" w:rsidRDefault="005768AB" w:rsidP="00FD0FBD">
      <w:r w:rsidRPr="005768AB">
        <w:rPr>
          <w:highlight w:val="yellow"/>
        </w:rPr>
        <w:t xml:space="preserve">** Ha habido otra propuesta, la nº 275, Encuentro anual de maestros organistas en San Lorenzo de El Escorial, no incluye premios. ¿Y si se tiene en cuenta pero sin premios en </w:t>
      </w:r>
      <w:r w:rsidRPr="00AB018F">
        <w:rPr>
          <w:highlight w:val="yellow"/>
        </w:rPr>
        <w:t>metálico?</w:t>
      </w:r>
    </w:p>
    <w:p w:rsidR="00AB018F" w:rsidRDefault="00AB018F" w:rsidP="00FD0FBD">
      <w:pPr>
        <w:rPr>
          <w:rFonts w:cs="Arial"/>
          <w:color w:val="000000"/>
          <w:highlight w:val="yellow"/>
          <w:shd w:val="clear" w:color="auto" w:fill="FFFFFF"/>
        </w:rPr>
      </w:pPr>
      <w:r w:rsidRPr="00B53368">
        <w:rPr>
          <w:rFonts w:cs="Arial"/>
          <w:color w:val="000000"/>
          <w:highlight w:val="yellow"/>
          <w:shd w:val="clear" w:color="auto" w:fill="FFFFFF"/>
        </w:rPr>
        <w:t>También la 47 tiene contenido parecido</w:t>
      </w:r>
      <w:r w:rsidR="00B53368" w:rsidRPr="00B53368">
        <w:rPr>
          <w:rFonts w:cs="Arial"/>
          <w:color w:val="000000"/>
          <w:highlight w:val="yellow"/>
          <w:shd w:val="clear" w:color="auto" w:fill="FFFFFF"/>
        </w:rPr>
        <w:t xml:space="preserve"> “</w:t>
      </w:r>
      <w:r w:rsidR="00B53368" w:rsidRPr="00B53368">
        <w:rPr>
          <w:rFonts w:ascii="Calibri" w:hAnsi="Calibri"/>
          <w:color w:val="000000"/>
          <w:sz w:val="16"/>
          <w:szCs w:val="16"/>
          <w:highlight w:val="yellow"/>
          <w:shd w:val="clear" w:color="auto" w:fill="FFFFFF"/>
        </w:rPr>
        <w:t>FESTIVAL DE TEATRO BAJO EL CIELO DE VERANO</w:t>
      </w:r>
      <w:r w:rsidR="00B53368">
        <w:rPr>
          <w:rFonts w:cs="Arial"/>
          <w:color w:val="000000"/>
          <w:highlight w:val="yellow"/>
          <w:shd w:val="clear" w:color="auto" w:fill="FFFFFF"/>
        </w:rPr>
        <w:t>”</w:t>
      </w:r>
    </w:p>
    <w:p w:rsidR="00AB018F" w:rsidRPr="00AB018F" w:rsidRDefault="00AB018F" w:rsidP="00FD0FBD">
      <w:r w:rsidRPr="00AB018F">
        <w:rPr>
          <w:rFonts w:cs="Arial"/>
          <w:color w:val="000000"/>
          <w:highlight w:val="yellow"/>
          <w:shd w:val="clear" w:color="auto" w:fill="FFFFFF"/>
        </w:rPr>
        <w:t>¿Se podría considerar eliminando los premios?</w:t>
      </w:r>
    </w:p>
    <w:sectPr w:rsidR="00AB018F" w:rsidRPr="00AB018F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E52EBA"/>
    <w:rsid w:val="000E3263"/>
    <w:rsid w:val="00133B5B"/>
    <w:rsid w:val="001A4056"/>
    <w:rsid w:val="001B4869"/>
    <w:rsid w:val="001E7028"/>
    <w:rsid w:val="0020171E"/>
    <w:rsid w:val="003239F3"/>
    <w:rsid w:val="003F3249"/>
    <w:rsid w:val="00443A7F"/>
    <w:rsid w:val="004636F6"/>
    <w:rsid w:val="00512BFC"/>
    <w:rsid w:val="005406CB"/>
    <w:rsid w:val="005768AB"/>
    <w:rsid w:val="00577D63"/>
    <w:rsid w:val="006A3EA1"/>
    <w:rsid w:val="006C6EF6"/>
    <w:rsid w:val="00705E56"/>
    <w:rsid w:val="00716A7B"/>
    <w:rsid w:val="00730D85"/>
    <w:rsid w:val="00756888"/>
    <w:rsid w:val="00782602"/>
    <w:rsid w:val="007E7631"/>
    <w:rsid w:val="00866AD9"/>
    <w:rsid w:val="00902480"/>
    <w:rsid w:val="00925929"/>
    <w:rsid w:val="00A653D5"/>
    <w:rsid w:val="00A70EE0"/>
    <w:rsid w:val="00AB018F"/>
    <w:rsid w:val="00AE3646"/>
    <w:rsid w:val="00AF27AE"/>
    <w:rsid w:val="00B53368"/>
    <w:rsid w:val="00B9408D"/>
    <w:rsid w:val="00BA2B86"/>
    <w:rsid w:val="00BE62E7"/>
    <w:rsid w:val="00BF7CF1"/>
    <w:rsid w:val="00C3083C"/>
    <w:rsid w:val="00C66598"/>
    <w:rsid w:val="00C71544"/>
    <w:rsid w:val="00CC14C7"/>
    <w:rsid w:val="00CE72DB"/>
    <w:rsid w:val="00DD488F"/>
    <w:rsid w:val="00DF15FB"/>
    <w:rsid w:val="00E13CF0"/>
    <w:rsid w:val="00E52EBA"/>
    <w:rsid w:val="00E55E64"/>
    <w:rsid w:val="00E714E1"/>
    <w:rsid w:val="00E7494F"/>
    <w:rsid w:val="00F16C92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3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036</Template>
  <TotalTime>13</TotalTime>
  <Pages>2</Pages>
  <Words>453</Words>
  <Characters>2495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msantamaria</cp:lastModifiedBy>
  <cp:revision>5</cp:revision>
  <dcterms:created xsi:type="dcterms:W3CDTF">2016-12-28T09:36:00Z</dcterms:created>
  <dcterms:modified xsi:type="dcterms:W3CDTF">2017-01-09T12:43:00Z</dcterms:modified>
</cp:coreProperties>
</file>