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88" w:rsidRDefault="00FD0FBD" w:rsidP="003F324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F3249">
        <w:rPr>
          <w:sz w:val="36"/>
        </w:rPr>
        <w:t>17</w:t>
      </w:r>
    </w:p>
    <w:p w:rsidR="003F3249" w:rsidRDefault="003F3249" w:rsidP="003F3249">
      <w:r>
        <w:rPr>
          <w:b/>
          <w:bCs/>
        </w:rPr>
        <w:t>Titulo de la Propuesta:</w:t>
      </w:r>
      <w:r>
        <w:t xml:space="preserve"> BIENVENIDOS A SAN LORENZO II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SITUACIÓN ACTUAL: Los tapiales de piedras sin argamasa constituyen una de las primeras trasformaciones del paisaje escurialense que habría que proteger y conservar.</w:t>
      </w:r>
      <w:r>
        <w:br/>
        <w:t>En las tres entradas hay tapiales que en algún caso están siendo sustituidos por alambreras o se ocultan por las zarzas.</w:t>
      </w:r>
      <w:r>
        <w:br/>
        <w:t>OBJETIVO: adecentar, sanear, restaurar y priorizar esta construcción.</w:t>
      </w:r>
      <w:r>
        <w:br/>
        <w:t>Negociar con propietarios y administración autonómica el realce de este elemento histórico.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Poner en valor elementos arquitectónicos propios de este paisaje.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Primero hacer evaluación del estado y posibilidades de actuación ante la propiedad privada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25 octubre, 2016 am Martesam47 12:44 am</w:t>
      </w:r>
      <w:r>
        <w:br/>
        <w:t>Dirección IP: 79.144.11.11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75C01">
            <w:r>
              <w:t>NO VALIDO, EXISTE UNA NORMATIVA PARA LOS CERRAMIENTOS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A75C01"/>
    <w:rsid w:val="00126EF6"/>
    <w:rsid w:val="00133B5B"/>
    <w:rsid w:val="001B4869"/>
    <w:rsid w:val="0020171E"/>
    <w:rsid w:val="003F3249"/>
    <w:rsid w:val="00577D63"/>
    <w:rsid w:val="006C6EF6"/>
    <w:rsid w:val="00705E56"/>
    <w:rsid w:val="00716A7B"/>
    <w:rsid w:val="00756888"/>
    <w:rsid w:val="007E7631"/>
    <w:rsid w:val="00A75C01"/>
    <w:rsid w:val="00AE3646"/>
    <w:rsid w:val="00B9408D"/>
    <w:rsid w:val="00BE62E7"/>
    <w:rsid w:val="00BF7CF1"/>
    <w:rsid w:val="00C66598"/>
    <w:rsid w:val="00C71544"/>
    <w:rsid w:val="00DD488F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017</Template>
  <TotalTime>2</TotalTime>
  <Pages>1</Pages>
  <Words>204</Words>
  <Characters>1122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2016-12-28T09:12:00Z</dcterms:created>
  <dcterms:modified xsi:type="dcterms:W3CDTF">2016-12-28T09:14:00Z</dcterms:modified>
</cp:coreProperties>
</file>