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3E5B50">
        <w:rPr>
          <w:sz w:val="36"/>
        </w:rPr>
        <w:t>50</w:t>
      </w:r>
    </w:p>
    <w:p w:rsidR="00F4597E" w:rsidRDefault="003E5B50" w:rsidP="00FD0FBD">
      <w:r>
        <w:rPr>
          <w:b/>
          <w:bCs/>
        </w:rPr>
        <w:t>Titulo de la Propuesta:</w:t>
      </w:r>
      <w:r>
        <w:t xml:space="preserve"> Socorristas en Bicicleta en época Estival</w:t>
      </w:r>
      <w:r>
        <w:br/>
      </w:r>
      <w:r>
        <w:br/>
        <w:t>Acercar los primeros auxilios a los escenarios donde con más frecuencia se producen los accidentes infantiles o en el medio natural.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Objetivos Específicos</w:t>
      </w:r>
      <w:r>
        <w:br/>
        <w:t>Grupos de Socorristas en Bicicleta debidamente formados presentes en lugares urbanos y del medio natural con posible riesgo de accidentalidad.</w:t>
      </w:r>
      <w:r>
        <w:br/>
        <w:t xml:space="preserve">ACTIVIDADES </w:t>
      </w:r>
      <w:r>
        <w:br/>
        <w:t>• Compra y adecuación de Bicicletas de Montaña y material sanitario: material de comunicación (</w:t>
      </w:r>
      <w:proofErr w:type="spellStart"/>
      <w:r>
        <w:t>Walkis</w:t>
      </w:r>
      <w:proofErr w:type="spellEnd"/>
      <w:r>
        <w:t>), protecciones, botiquín, cesta, iluminación, protecciones…</w:t>
      </w:r>
      <w:r>
        <w:br/>
        <w:t>• Taller práctico de Primeros Auxilios para los Voluntarios implicados</w:t>
      </w:r>
      <w:r>
        <w:br/>
        <w:t>• Sensibilización y Fomento de estrategias de prevención de accidentes con folletos, talleres y sesiones para Población general.</w:t>
      </w:r>
      <w:r>
        <w:br/>
        <w:t>• Tareas de vigilancia e intervención en situación de accidente ofrecidas por Socorristas desplazados en bicicleta, por pistas y parques naturales urbanos o medio natural.</w:t>
      </w:r>
      <w:r>
        <w:br/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Ofrecer una cobertura de Voluntarios formados en Primeros Auxilios en escenarios urbanos y del medio natural, cercanos a la población que facilite una rápida respuesta y una primera intervención.</w:t>
      </w:r>
      <w:r>
        <w:br/>
      </w:r>
      <w:r>
        <w:br/>
        <w:t>Cruz Roja ofrecería, el mantenimiento de las bicicletas y los recursos humanos debidamente formados, así como la coordinación con otros recursos de emergencia.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28 octubre, 2016 pm Viernespm20 1:30 pm</w:t>
      </w:r>
      <w:r>
        <w:br/>
        <w:t>Dirección IP: 195.53.237.199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239DD">
            <w:r>
              <w:t>VALIDO.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239DD">
            <w:r>
              <w:t>SANIDAD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239DD">
            <w:r>
              <w:t>SANIDAD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239DD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lastRenderedPageBreak/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3239DD"/>
    <w:rsid w:val="00073FE8"/>
    <w:rsid w:val="000E3263"/>
    <w:rsid w:val="00133B5B"/>
    <w:rsid w:val="00162EB1"/>
    <w:rsid w:val="0019284B"/>
    <w:rsid w:val="001A4056"/>
    <w:rsid w:val="001B4869"/>
    <w:rsid w:val="001E7028"/>
    <w:rsid w:val="0020171E"/>
    <w:rsid w:val="003239DD"/>
    <w:rsid w:val="003239F3"/>
    <w:rsid w:val="003E5B50"/>
    <w:rsid w:val="003F3249"/>
    <w:rsid w:val="00443A7F"/>
    <w:rsid w:val="004636F6"/>
    <w:rsid w:val="0047490D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E7631"/>
    <w:rsid w:val="00866AD9"/>
    <w:rsid w:val="00902480"/>
    <w:rsid w:val="00925929"/>
    <w:rsid w:val="00A70EE0"/>
    <w:rsid w:val="00AE3646"/>
    <w:rsid w:val="00AF27AE"/>
    <w:rsid w:val="00B9408D"/>
    <w:rsid w:val="00BA2B86"/>
    <w:rsid w:val="00BC0621"/>
    <w:rsid w:val="00BE62E7"/>
    <w:rsid w:val="00BF7CF1"/>
    <w:rsid w:val="00C3083C"/>
    <w:rsid w:val="00C66598"/>
    <w:rsid w:val="00C71544"/>
    <w:rsid w:val="00CC14C7"/>
    <w:rsid w:val="00CE72DB"/>
    <w:rsid w:val="00DB6B06"/>
    <w:rsid w:val="00DD488F"/>
    <w:rsid w:val="00DF15FB"/>
    <w:rsid w:val="00E13CF0"/>
    <w:rsid w:val="00E55E64"/>
    <w:rsid w:val="00E57496"/>
    <w:rsid w:val="00E7494F"/>
    <w:rsid w:val="00EC20F1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5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050</Template>
  <TotalTime>2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2016-12-28T10:02:00Z</dcterms:created>
  <dcterms:modified xsi:type="dcterms:W3CDTF">2016-12-28T10:04:00Z</dcterms:modified>
</cp:coreProperties>
</file>