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1209" w:rsidRDefault="00C65436" w:rsidP="00BC120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Propuesta 183</w:t>
      </w:r>
    </w:p>
    <w:p w:rsidR="00BC1209" w:rsidRDefault="00C65436" w:rsidP="00BC1209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s-ES"/>
        </w:rPr>
        <w:drawing>
          <wp:inline distT="0" distB="0" distL="0" distR="0">
            <wp:extent cx="5400040" cy="6545651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436" w:rsidRDefault="00C65436" w:rsidP="00BC1209">
      <w:pPr>
        <w:rPr>
          <w:b/>
          <w:sz w:val="32"/>
          <w:szCs w:val="32"/>
          <w:u w:val="single"/>
        </w:rPr>
      </w:pPr>
    </w:p>
    <w:p w:rsidR="00C65436" w:rsidRDefault="00C65436" w:rsidP="00BC1209">
      <w:pPr>
        <w:rPr>
          <w:b/>
          <w:sz w:val="32"/>
          <w:szCs w:val="32"/>
          <w:u w:val="single"/>
        </w:rPr>
      </w:pPr>
    </w:p>
    <w:p w:rsidR="00C65436" w:rsidRDefault="00C65436" w:rsidP="00BC1209">
      <w:pPr>
        <w:rPr>
          <w:b/>
          <w:sz w:val="32"/>
          <w:szCs w:val="32"/>
          <w:u w:val="single"/>
        </w:rPr>
      </w:pPr>
    </w:p>
    <w:p w:rsidR="00C65436" w:rsidRPr="00BC1209" w:rsidRDefault="00C65436" w:rsidP="00BC1209">
      <w:pPr>
        <w:rPr>
          <w:b/>
          <w:sz w:val="32"/>
          <w:szCs w:val="32"/>
          <w:u w:val="single"/>
        </w:rPr>
      </w:pPr>
    </w:p>
    <w:p w:rsidR="00BC1209" w:rsidRDefault="00BC1209" w:rsidP="00BC1209">
      <w:r>
        <w:t>Mesa técnica:</w:t>
      </w:r>
    </w:p>
    <w:tbl>
      <w:tblPr>
        <w:tblStyle w:val="Tablaconcuadrcula"/>
        <w:tblW w:w="0" w:type="auto"/>
        <w:tblLook w:val="04A0"/>
      </w:tblPr>
      <w:tblGrid>
        <w:gridCol w:w="4330"/>
        <w:gridCol w:w="4330"/>
      </w:tblGrid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Válida o no válida *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7F5BA5">
            <w:r>
              <w:t>NO VALIDO. NO PIDE PRESUPUESTO</w:t>
            </w:r>
            <w:r w:rsidR="00A546CB">
              <w:t>.FUERA DEL PROYECTO DE PRESUPUESTOS PARTICIPATIVOS.INESPECIFICO.IMPLICA CAMBIO DE ORDENANZAS.</w:t>
            </w:r>
          </w:p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Áreas que afecta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65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Área responsable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  <w:tr w:rsidR="00BC1209" w:rsidTr="00BC1209">
        <w:trPr>
          <w:trHeight w:val="387"/>
        </w:trPr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C1209" w:rsidRDefault="00BC1209">
            <w:r>
              <w:t>Coste aproximado</w:t>
            </w:r>
          </w:p>
        </w:tc>
        <w:tc>
          <w:tcPr>
            <w:tcW w:w="433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C1209" w:rsidRDefault="00BC1209"/>
        </w:tc>
      </w:tr>
    </w:tbl>
    <w:p w:rsidR="00BC1209" w:rsidRDefault="00BC1209" w:rsidP="00BC1209"/>
    <w:p w:rsidR="00BC1209" w:rsidRDefault="00BC1209" w:rsidP="00BC1209">
      <w:r>
        <w:t>* Si no es válida explicar el motivo</w:t>
      </w:r>
    </w:p>
    <w:p w:rsidR="008C0985" w:rsidRDefault="008C0985"/>
    <w:sectPr w:rsidR="008C0985" w:rsidSect="008C0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BC1209"/>
    <w:rsid w:val="0002207D"/>
    <w:rsid w:val="000E1204"/>
    <w:rsid w:val="00124C03"/>
    <w:rsid w:val="00260DFE"/>
    <w:rsid w:val="0039156E"/>
    <w:rsid w:val="00532BDE"/>
    <w:rsid w:val="006E606E"/>
    <w:rsid w:val="007D699D"/>
    <w:rsid w:val="007F5BA5"/>
    <w:rsid w:val="0085785C"/>
    <w:rsid w:val="00896C64"/>
    <w:rsid w:val="008C0985"/>
    <w:rsid w:val="008F4A00"/>
    <w:rsid w:val="00A546CB"/>
    <w:rsid w:val="00BC1209"/>
    <w:rsid w:val="00C65436"/>
    <w:rsid w:val="00E917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12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BC12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12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6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42</Words>
  <Characters>234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bjuarez</dc:creator>
  <cp:lastModifiedBy>msantamaria</cp:lastModifiedBy>
  <cp:revision>2</cp:revision>
  <dcterms:created xsi:type="dcterms:W3CDTF">2017-01-12T20:55:00Z</dcterms:created>
  <dcterms:modified xsi:type="dcterms:W3CDTF">2017-01-12T20:55:00Z</dcterms:modified>
</cp:coreProperties>
</file>