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CF1" w:rsidRDefault="00FD0FBD" w:rsidP="00DE37D3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DE37D3">
        <w:rPr>
          <w:sz w:val="36"/>
        </w:rPr>
        <w:t>8</w:t>
      </w:r>
    </w:p>
    <w:p w:rsidR="00DE37D3" w:rsidRDefault="00DE37D3" w:rsidP="00DE37D3">
      <w:r>
        <w:rPr>
          <w:b/>
          <w:bCs/>
        </w:rPr>
        <w:t>Titulo de la Propuesta:</w:t>
      </w:r>
      <w:r>
        <w:t xml:space="preserve"> Estudio para la implantación de un bono turístico diario para visitar San lorenzo ( Monasterio, patrimonio historico y su entorno natural) incluyendo alojamiento y comida.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Se trata de establecer una guía con los pasos aseguir para establecer la implantación de un bono turístico diario para visitar San Lorenzo de El Escorialo, visitando el Monasterio y el Teatro Carlos III y mediante microbus visitar las dos casitas: del Infante y del Principe y el entorno natural: Casa de Campillo InsectPark, Arboreto Luis Ceballos, Puerto de Malagón, Panoramica desde la Casita del Alto de Abantos y Silla de Felipe II, incluyendo alojamiento y desayuno, comida y cena en los hoteles y restaurantes que se integren el bono turístico. El ticket de comida en restaurantes ya existe en el sector de la restauración en Madrid y hay que ampliarlo al sector de la hostelería. El Ayuntamiento cordinará las actuaciones y llegará a acuerdos con Patrimomio Nacional, Consejerías de Cultura y Medio Ambiente de la Comunidad de Madrid y la Asociación de Hostelería y Asociación de Comerciantes. El bono turístico tendría un precio diario por persona y se podría obtener por internet y gestionándose desde la Oficina Municipal de Turismo.</w:t>
      </w:r>
      <w:r>
        <w:br/>
      </w:r>
      <w:r>
        <w:br/>
      </w:r>
      <w:r>
        <w:rPr>
          <w:b/>
          <w:bCs/>
        </w:rPr>
        <w:t>Explica por que contribuye al bien común:</w:t>
      </w:r>
      <w:r>
        <w:t xml:space="preserve"> Contribuiría a la creación de empleo ya que para ponerlo en práctica habria que crear puestos de conductor y guías para el microbus, actores en el Coliseo Carlos II realizando una pequeña escena. Incremento de la contratación de personal en el sector de hostelería, restauración y comercios y creación de nuevas actividades y comercios al aumentar la ocupación y las visitas a San Lorenzo. Si conseguimos que el turista no solo esté 2 o 3 horas en San Lorenzo, si no un día al menos aumentariamos la ocupación hotelera y el gasto del turista. Todo ello redundaria en beneficio para el pueblo al disminuir el paro y aumentando las ventas.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12.000 euros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Se necesitaria contratar un agente de desarrollo local durante tres meses que visite a los organismos, particulares y asociaciones implicados estableciendo por escrito los acuerdos a desarrollar por cada una de las partes, calculando el precio de venta del bono y los precios del alojamiento y manutencion a abonar a los restaurantes y hoteles. Importante acordar con Patrimonio Nacional que se incluya en su billete la información de visita a los otros lugares y al entorno natural.</w:t>
      </w:r>
      <w:r>
        <w:br/>
      </w:r>
      <w:r>
        <w:br/>
        <w:t>Hora: 24 octubre, 2016 am Lunesam44 12:36 am</w:t>
      </w:r>
      <w:r>
        <w:br/>
        <w:t>Dirección IP: 77.229.110.75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DE37D3" w:rsidRDefault="00DE37D3" w:rsidP="00DE37D3">
      <w:pPr>
        <w:jc w:val="right"/>
      </w:pPr>
    </w:p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2FCA" w:rsidRDefault="00842FCA" w:rsidP="000B18E8">
            <w:r>
              <w:t>VÁLIDO.</w:t>
            </w:r>
          </w:p>
          <w:p w:rsidR="000B18E8" w:rsidRDefault="000B18E8" w:rsidP="000B18E8"/>
          <w:p w:rsidR="001D0014" w:rsidRDefault="000B18E8" w:rsidP="00DB597A">
            <w:r>
              <w:t>Se han tratado diferentes aspectos de lo señalado en la propuesta. Desde Turismo y Desarrollo Local se han realizado diferentes acciones en ese sentido y se puede elaborar el informe al que se hace referencia, actualizando la información disponible y sistematizándola</w:t>
            </w:r>
            <w:r w:rsidR="001D0014">
              <w:t>.</w:t>
            </w:r>
          </w:p>
          <w:p w:rsidR="0055185F" w:rsidRDefault="001D0014" w:rsidP="00DB597A">
            <w:r>
              <w:lastRenderedPageBreak/>
              <w:t xml:space="preserve">Se tienen experiencias previas </w:t>
            </w:r>
            <w:r w:rsidR="0055185F">
              <w:t xml:space="preserve">con Patrimonio Nacional y con el empresariado local en </w:t>
            </w:r>
            <w:r>
              <w:t>la creación de productos turísticos (Pasaporte Patrimonio Mundial)</w:t>
            </w:r>
            <w:r w:rsidR="0055185F">
              <w:t>.</w:t>
            </w:r>
          </w:p>
          <w:p w:rsidR="0055185F" w:rsidRDefault="0055185F" w:rsidP="00DB597A"/>
          <w:p w:rsidR="000B18E8" w:rsidRDefault="001D0014" w:rsidP="00DB597A">
            <w:r>
              <w:t>Resaltar que actualmente se</w:t>
            </w:r>
            <w:r w:rsidR="000B18E8">
              <w:t xml:space="preserve"> trabaja en </w:t>
            </w:r>
            <w:r w:rsidR="004C3DBA">
              <w:t>otros proyectos relacionados con esta iniciativa (Trenecito turístico, Tren Felipe II</w:t>
            </w:r>
            <w:r w:rsidR="0055185F">
              <w:t>I, etc.)</w:t>
            </w:r>
            <w:r w:rsidR="004C3DBA">
              <w:t xml:space="preserve">  y </w:t>
            </w:r>
            <w:r>
              <w:t>habría que evaluar el grado de</w:t>
            </w:r>
            <w:r w:rsidR="0055185F">
              <w:t xml:space="preserve"> </w:t>
            </w:r>
            <w:r>
              <w:t>complementariedad y el riesgo de incidencia en la viabilidad de las diferentes propuestas.</w:t>
            </w:r>
          </w:p>
          <w:p w:rsidR="001D0014" w:rsidRDefault="001D0014" w:rsidP="001D0014"/>
          <w:p w:rsidR="0055185F" w:rsidRDefault="0055185F" w:rsidP="001D0014">
            <w:r>
              <w:t>P</w:t>
            </w:r>
            <w:r w:rsidR="00DB597A">
              <w:t>reviamente al desarrollo de esta iniciativa debería de ponerse en marcha el Consejo de Turismo aprobado por el Pleno del Ayuntamiento de San Lorenzo de El Escorial</w:t>
            </w:r>
            <w:r w:rsidR="001D0014">
              <w:t xml:space="preserve"> en el que están representados diferentes agentes relacionados con la Actividad turística.</w:t>
            </w:r>
          </w:p>
          <w:p w:rsidR="0055185F" w:rsidRDefault="0055185F" w:rsidP="001D0014"/>
          <w:p w:rsidR="0055185F" w:rsidRDefault="0055185F" w:rsidP="0055185F">
            <w:r>
              <w:t xml:space="preserve">Resaltar la necesidad de realizar un diagnóstico del mercado turístico de San Lorenzo de El Escorial. 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lastRenderedPageBreak/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842FCA">
            <w:r>
              <w:t>TURISMO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842FCA">
            <w:r>
              <w:t>TURISMO</w:t>
            </w:r>
          </w:p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DB597A" w:rsidP="00DB597A">
            <w:r>
              <w:t>DEDICACIÓN DEL PERSONAL AL SERVICIO DEL AYUNTAMIENTO</w:t>
            </w:r>
            <w:r w:rsidR="001D0014">
              <w:t>.</w:t>
            </w:r>
          </w:p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DE37D3">
      <w:pgSz w:w="11906" w:h="16838"/>
      <w:pgMar w:top="567" w:right="707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attachedTemplate r:id="rId1"/>
  <w:defaultTabStop w:val="708"/>
  <w:hyphenationZone w:val="425"/>
  <w:characterSpacingControl w:val="doNotCompress"/>
  <w:compat/>
  <w:rsids>
    <w:rsidRoot w:val="00FA15A4"/>
    <w:rsid w:val="000B18E8"/>
    <w:rsid w:val="001242F2"/>
    <w:rsid w:val="00133B5B"/>
    <w:rsid w:val="001D0014"/>
    <w:rsid w:val="001D0C31"/>
    <w:rsid w:val="004C3DBA"/>
    <w:rsid w:val="0055185F"/>
    <w:rsid w:val="00577D63"/>
    <w:rsid w:val="006C6EF6"/>
    <w:rsid w:val="00705E56"/>
    <w:rsid w:val="00716A7B"/>
    <w:rsid w:val="007E7631"/>
    <w:rsid w:val="00842FCA"/>
    <w:rsid w:val="009915A5"/>
    <w:rsid w:val="00A50724"/>
    <w:rsid w:val="00BF7CF1"/>
    <w:rsid w:val="00C61205"/>
    <w:rsid w:val="00C71544"/>
    <w:rsid w:val="00DB597A"/>
    <w:rsid w:val="00DE37D3"/>
    <w:rsid w:val="00DF15FB"/>
    <w:rsid w:val="00FA15A4"/>
    <w:rsid w:val="00FD0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customStyle="1" w:styleId="articulo">
    <w:name w:val="articulo"/>
    <w:basedOn w:val="Normal"/>
    <w:rsid w:val="000B1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parrafo">
    <w:name w:val="parrafo"/>
    <w:basedOn w:val="Normal"/>
    <w:rsid w:val="000B1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parrafo2">
    <w:name w:val="parrafo_2"/>
    <w:basedOn w:val="Normal"/>
    <w:rsid w:val="000B1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OPUESTAS%20EVALUADAS\propuestas%20en%20word\PROPUESTA%2000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008</Template>
  <TotalTime>1</TotalTime>
  <Pages>2</Pages>
  <Words>631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msantamaria</cp:lastModifiedBy>
  <cp:revision>2</cp:revision>
  <dcterms:created xsi:type="dcterms:W3CDTF">2017-01-13T15:52:00Z</dcterms:created>
  <dcterms:modified xsi:type="dcterms:W3CDTF">2017-01-13T15:52:00Z</dcterms:modified>
</cp:coreProperties>
</file>