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3077D1">
        <w:rPr>
          <w:sz w:val="36"/>
        </w:rPr>
        <w:t>PUESTA 107</w:t>
      </w:r>
    </w:p>
    <w:p w:rsidR="00B464EF" w:rsidRDefault="003077D1" w:rsidP="00EB606B">
      <w:r>
        <w:rPr>
          <w:b/>
          <w:bCs/>
        </w:rPr>
        <w:t>Titulo de la Propuesta:</w:t>
      </w:r>
      <w:r>
        <w:t xml:space="preserve"> Biblioteca de Barrio del CEIP San Lorenzo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Biblioteca de Barrio del CEIP San Lorenzo surge como un proyecto de colaboración entre el Ayuntamiento de San Lorenzo de El Escorial, el CEIP San Lorenzo y el AMPA de este centro. </w:t>
      </w:r>
      <w:r>
        <w:br/>
      </w:r>
      <w:r>
        <w:br/>
        <w:t xml:space="preserve">Este programa de Biblioteca de Barrio pretende abrir la biblioteca escolar del centro en horario extraescolar a los vecinos del barrio, tanto niños como adultos. La Biblioteca de Barrio ofrece un espacio de ocio educativo y social abierto a todos los vecinos, siendo el acceso libre y gratuito y complementando a la biblioteca municipal. </w:t>
      </w:r>
      <w:r>
        <w:br/>
      </w:r>
      <w:r>
        <w:br/>
        <w:t>Servicios:</w:t>
      </w:r>
      <w:r>
        <w:br/>
        <w:t>- Servicio de préstamo y lectura en sala.</w:t>
      </w:r>
      <w:r>
        <w:br/>
        <w:t>- Actividades de animación a la lectura.</w:t>
      </w:r>
      <w:r>
        <w:br/>
        <w:t>- Actividades de formación de usuarios.</w:t>
      </w:r>
      <w:r>
        <w:br/>
        <w:t xml:space="preserve">- Actividades de apoyo escolar. </w:t>
      </w:r>
      <w:r>
        <w:br/>
        <w:t xml:space="preserve">- </w:t>
      </w:r>
      <w:r>
        <w:rPr>
          <w:rFonts w:ascii="MS Mincho" w:eastAsia="MS Mincho" w:hAnsi="MS Mincho" w:cs="MS Mincho" w:hint="eastAsia"/>
        </w:rPr>
        <w:t> </w:t>
      </w:r>
      <w:r>
        <w:t>CAPI (Centro Público de acceso a Internet).</w:t>
      </w:r>
      <w:r>
        <w:br/>
        <w:t xml:space="preserve">- Actividades de Alfabetización digital y Alfabetización informacional. </w:t>
      </w:r>
      <w:r>
        <w:rPr>
          <w:rFonts w:ascii="MS Mincho" w:eastAsia="MS Mincho" w:hAnsi="MS Mincho" w:cs="MS Mincho" w:hint="eastAsia"/>
        </w:rPr>
        <w:t> </w:t>
      </w:r>
      <w:r>
        <w:br/>
      </w:r>
      <w:r>
        <w:br/>
        <w:t>Recursos materiales</w:t>
      </w:r>
      <w:proofErr w:type="gramStart"/>
      <w:r>
        <w:t>:</w:t>
      </w:r>
      <w:proofErr w:type="gramEnd"/>
      <w:r>
        <w:br/>
        <w:t xml:space="preserve">- Fondo bibliográfico adecuado para público infantil y público adulto. </w:t>
      </w:r>
      <w:r>
        <w:rPr>
          <w:rFonts w:ascii="MS Mincho" w:eastAsia="MS Mincho" w:hAnsi="MS Mincho" w:cs="MS Mincho" w:hint="eastAsia"/>
        </w:rPr>
        <w:t> </w:t>
      </w:r>
      <w:r>
        <w:br/>
        <w:t xml:space="preserve">- Material informático. </w:t>
      </w:r>
      <w:r>
        <w:rPr>
          <w:rFonts w:ascii="MS Mincho" w:eastAsia="MS Mincho" w:hAnsi="MS Mincho" w:cs="MS Mincho" w:hint="eastAsia"/>
        </w:rPr>
        <w:t> </w:t>
      </w:r>
      <w:r>
        <w:br/>
        <w:t>- Material fungible para actividades de animación a la lectura.</w:t>
      </w:r>
      <w:r>
        <w:br/>
      </w:r>
      <w:r>
        <w:br/>
        <w:t>Recursos humanos:</w:t>
      </w:r>
      <w:r>
        <w:br/>
        <w:t xml:space="preserve">- Un bibliotecario con perfil de animador sociocultural. </w:t>
      </w:r>
      <w:r>
        <w:rPr>
          <w:rFonts w:ascii="MS Mincho" w:eastAsia="MS Mincho" w:hAnsi="MS Mincho" w:cs="MS Mincho" w:hint="eastAsia"/>
        </w:rPr>
        <w:t> </w:t>
      </w:r>
      <w:r>
        <w:br/>
        <w:t xml:space="preserve">- Un conserje o celador municipal que custodie </w:t>
      </w:r>
      <w:proofErr w:type="gramStart"/>
      <w:r>
        <w:t>el centro</w:t>
      </w:r>
      <w:proofErr w:type="gramEnd"/>
      <w:r>
        <w:t xml:space="preserve"> en ese horario. </w:t>
      </w:r>
      <w:r>
        <w:br/>
      </w:r>
      <w:r>
        <w:br/>
      </w:r>
      <w:proofErr w:type="spellStart"/>
      <w:r>
        <w:t>Temporalización</w:t>
      </w:r>
      <w:proofErr w:type="spellEnd"/>
      <w:r>
        <w:t>:</w:t>
      </w:r>
      <w:r>
        <w:br/>
        <w:t>Período escolar con horario extraescolar, incluyendo los días no lectivos.</w:t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</w:t>
      </w:r>
      <w:r>
        <w:rPr>
          <w:rFonts w:ascii="MS Mincho" w:eastAsia="MS Mincho" w:hAnsi="MS Mincho" w:cs="MS Mincho" w:hint="eastAsia"/>
        </w:rPr>
        <w:t> </w:t>
      </w:r>
      <w:r>
        <w:t xml:space="preserve">Creación de un espacio educativo, respetuoso y solidario entre los escolares del centro, otros estudiantes del barrio e incluso vecinos adultos, a través de la convivencia de personas de una amplia diversidad cultural, social, étnica y lingüística. </w:t>
      </w:r>
      <w:r>
        <w:rPr>
          <w:rFonts w:ascii="MS Mincho" w:eastAsia="MS Mincho" w:hAnsi="MS Mincho" w:cs="MS Mincho" w:hint="eastAsia"/>
        </w:rPr>
        <w:t> </w:t>
      </w:r>
      <w:r>
        <w:br/>
        <w:t xml:space="preserve">Ofrecer </w:t>
      </w:r>
      <w:proofErr w:type="gramStart"/>
      <w:r>
        <w:t>un</w:t>
      </w:r>
      <w:proofErr w:type="gramEnd"/>
      <w:r>
        <w:t xml:space="preserve"> lugar favorable de estudio a escolares carentes de un espacio apropiado en sus propios domicilios. </w:t>
      </w:r>
      <w:r>
        <w:rPr>
          <w:rFonts w:ascii="MS Mincho" w:eastAsia="MS Mincho" w:hAnsi="MS Mincho" w:cs="MS Mincho" w:hint="eastAsia"/>
        </w:rPr>
        <w:t> </w:t>
      </w:r>
      <w:r>
        <w:br/>
        <w:t xml:space="preserve">Promocionar la lectura y la escritura, para que los niños tengan </w:t>
      </w:r>
      <w:proofErr w:type="gramStart"/>
      <w:r>
        <w:t>un</w:t>
      </w:r>
      <w:proofErr w:type="gramEnd"/>
      <w:r>
        <w:t xml:space="preserve"> contacto temprano con los libros. </w:t>
      </w:r>
      <w:r>
        <w:rPr>
          <w:rFonts w:ascii="MS Mincho" w:eastAsia="MS Mincho" w:hAnsi="MS Mincho" w:cs="MS Mincho" w:hint="eastAsia"/>
        </w:rPr>
        <w:t> </w:t>
      </w:r>
      <w:r>
        <w:br/>
        <w:t xml:space="preserve">Desarrollo de prácticas lectora, habilidades intelectuales y manejo de los instrumentos necesarios que faciliten a los escolares el aprendizaje </w:t>
      </w:r>
      <w:proofErr w:type="gramStart"/>
      <w:r>
        <w:t>a lo</w:t>
      </w:r>
      <w:proofErr w:type="gramEnd"/>
      <w:r>
        <w:t xml:space="preserve"> largo de toda su vida escolar y laboral.</w:t>
      </w:r>
      <w:r>
        <w:br/>
        <w:t xml:space="preserve">Dotar a esta biblioteca escolar de recursos materiales y personal cualificado encargado de su gestión integral. </w:t>
      </w:r>
      <w:r>
        <w:br/>
      </w:r>
      <w:r>
        <w:lastRenderedPageBreak/>
        <w:br/>
      </w:r>
      <w:r>
        <w:rPr>
          <w:b/>
          <w:bCs/>
        </w:rPr>
        <w:t>Presupuesto aproximado:</w:t>
      </w:r>
      <w:r>
        <w:t xml:space="preserve"> 15000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Programas realizados con mucho éxito durante años en diferentes localidades:</w:t>
      </w:r>
      <w:r>
        <w:br/>
      </w:r>
      <w:r>
        <w:br/>
        <w:t>Madrid. Aulas Abiertas CAM.</w:t>
      </w:r>
      <w:r>
        <w:br/>
      </w:r>
      <w:hyperlink r:id="rId4" w:history="1">
        <w:r>
          <w:rPr>
            <w:rStyle w:val="Hipervnculo"/>
          </w:rPr>
          <w:t>http://www.madrid.org/dat_oeste/aulas_abiertas/aa_biblioteca.htm</w:t>
        </w:r>
      </w:hyperlink>
      <w:r>
        <w:br/>
      </w:r>
      <w:r>
        <w:br/>
        <w:t>Galicia. Bibliotecas de Barrio.</w:t>
      </w:r>
      <w:r>
        <w:br/>
      </w:r>
      <w:hyperlink r:id="rId5" w:history="1">
        <w:r>
          <w:rPr>
            <w:rStyle w:val="Hipervnculo"/>
          </w:rPr>
          <w:t>http://www.20minutos.es/noticia/63131/0/Teis/Bouzas/bibliotecas/</w:t>
        </w:r>
      </w:hyperlink>
      <w:r>
        <w:br/>
      </w:r>
      <w:r>
        <w:br/>
        <w:t xml:space="preserve">Segovia. Bibliotecas </w:t>
      </w:r>
      <w:proofErr w:type="spellStart"/>
      <w:r>
        <w:t>Tutorizadas</w:t>
      </w:r>
      <w:proofErr w:type="spellEnd"/>
      <w:r>
        <w:t>.</w:t>
      </w:r>
      <w:r>
        <w:br/>
      </w:r>
      <w:hyperlink r:id="rId6" w:history="1">
        <w:r>
          <w:rPr>
            <w:rStyle w:val="Hipervnculo"/>
          </w:rPr>
          <w:t>http://www.eladelantado.com/noticia/local/229784/bibliotecas_tutorizadas</w:t>
        </w:r>
      </w:hyperlink>
      <w:r>
        <w:br/>
      </w:r>
      <w:r>
        <w:br/>
        <w:t xml:space="preserve">Collado </w:t>
      </w:r>
      <w:proofErr w:type="spellStart"/>
      <w:r>
        <w:t>Villalba</w:t>
      </w:r>
      <w:proofErr w:type="spellEnd"/>
      <w:r>
        <w:t>. Bibliotecas de Barrio.</w:t>
      </w:r>
      <w:r>
        <w:br/>
      </w:r>
      <w:hyperlink r:id="rId7" w:history="1">
        <w:r>
          <w:rPr>
            <w:rStyle w:val="Hipervnculo"/>
          </w:rPr>
          <w:t>http://www.colladovillalba.es/es/servicios-municipales/educacion/programas-y-actividades-educativas/bibliotecas-de-barrio.html</w:t>
        </w:r>
      </w:hyperlink>
      <w:r>
        <w:br/>
      </w:r>
      <w:r>
        <w:br/>
        <w:t>Gijón. Colegio Público Rey Pelayo.</w:t>
      </w:r>
      <w:r>
        <w:br/>
      </w:r>
      <w:hyperlink r:id="rId8" w:history="1">
        <w:r>
          <w:rPr>
            <w:rStyle w:val="Hipervnculo"/>
          </w:rPr>
          <w:t>http://www.cpreypelayo.es/proyecto/</w:t>
        </w:r>
      </w:hyperlink>
      <w:r>
        <w:br/>
      </w:r>
      <w:r>
        <w:br/>
        <w:t xml:space="preserve">Sevilla. CEIP Adriano Del Valle. </w:t>
      </w:r>
      <w:r>
        <w:br/>
      </w:r>
      <w:hyperlink r:id="rId9" w:history="1">
        <w:r>
          <w:rPr>
            <w:rStyle w:val="Hipervnculo"/>
          </w:rPr>
          <w:t>http://www.ceipadrianodelvalle.es/adv/index.php/hrns/planes-y-proyectos/proyecto-de-lectura-y-biblioteca</w:t>
        </w:r>
      </w:hyperlink>
      <w:r>
        <w:br/>
      </w:r>
      <w:r>
        <w:br/>
      </w:r>
      <w:r>
        <w:br/>
        <w:t>Hora: 16 noviembre, 2016 am Miércolesam07 12:05 am</w:t>
      </w:r>
      <w:r>
        <w:br/>
        <w:t>Dirección IP: 77.230.54.116</w:t>
      </w:r>
      <w:r>
        <w:br/>
        <w:t xml:space="preserve">URL del formulario de contacto: </w:t>
      </w:r>
      <w:hyperlink r:id="rId10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3077D1" w:rsidRPr="00503D37" w:rsidRDefault="003077D1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56F77">
            <w:r>
              <w:t>NO VALIDO. FUERA DE PRESUPUESTO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56F77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2445"/>
    <w:rsid w:val="008F36E4"/>
    <w:rsid w:val="00902480"/>
    <w:rsid w:val="00910405"/>
    <w:rsid w:val="00925929"/>
    <w:rsid w:val="0096587B"/>
    <w:rsid w:val="009B4584"/>
    <w:rsid w:val="009C36C2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eypelayo.es/proyec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ladovillalba.es/es/servicios-municipales/educacion/programas-y-actividades-educativas/bibliotecas-de-barrio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adelantado.com/noticia/local/229784/bibliotecas_tutorizad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20minutos.es/noticia/63131/0/Teis/Bouzas/bibliotecas/" TargetMode="External"/><Relationship Id="rId10" Type="http://schemas.openxmlformats.org/officeDocument/2006/relationships/hyperlink" Target="https://sanlorenzodecide.wordpress.com/tu-propuesta/" TargetMode="External"/><Relationship Id="rId4" Type="http://schemas.openxmlformats.org/officeDocument/2006/relationships/hyperlink" Target="http://www.madrid.org/dat_oeste/aulas_abiertas/aa_biblioteca.htm" TargetMode="External"/><Relationship Id="rId9" Type="http://schemas.openxmlformats.org/officeDocument/2006/relationships/hyperlink" Target="http://www.ceipadrianodelvalle.es/adv/index.php/hrns/planes-y-proyectos/proyecto-de-lectura-y-bibliote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2016-12-27T23:41:00Z</dcterms:created>
  <dcterms:modified xsi:type="dcterms:W3CDTF">2016-12-28T11:10:00Z</dcterms:modified>
</cp:coreProperties>
</file>