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/>
        </w:rPr>
      </w:pPr>
      <w:r>
        <w:rPr>
          <w:rFonts w:hint="default"/>
          <w:lang w:val="en-US"/>
        </w:rPr>
        <w:t>1]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CREATE EXTERNAL TABLE IF NOT EXISTS weather_EXT (wbanno string,lst_date string,crx_vn float,longitude double,latitude double,t_daily_max float,t_daily_min double,t_daily_mean double, t_daily_avg float,p_daily_calc float,solarad_daily string ,sur_temp_daily_type float, sur_temp_daily_max double,sur_temp_daily_min double,sur_temp_daily_avg double, rh_daily_max double,rh_daily_min double, rh_daily_avg double,soil_moisture_5_daily double, soil_moisture_10_daily double, soil_moisture_20_daily double, soil_moisture_50_daily double, soil_moisture_100_daily double,soil_temp_5_daily double, soil_temp_10_daily double,soil_temp_20_daily double, soil_temp_50_daily double, soil_temp_100_daily double)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  <w:t>COMMENT ‘weather_details’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  <w:t>ROW FORMAT DELIMITED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  <w:t>FIELDS TERMINTAED BY ‘,’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  <w:t>LINES TERMINATED BY ‘\n’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  <w:t>LOCATION ‘/user/training/weather’;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2]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SELECT * FROM  weather_EXT;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3]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SELECT MAX(t_daily_max) as max ,MIN(t_daily_min) as min from weather_EXT;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4]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SELECT date_format(lst_date,’M’) as month_number ,max(t_daily_max) as max,min(t_daily_min) as min from weather_EXT group by  date_format(lst_date,’M’);</w:t>
      </w:r>
      <w:bookmarkStart w:id="0" w:name="_GoBack"/>
      <w:bookmarkEnd w:id="0"/>
    </w:p>
    <w:p/>
    <w:p/>
    <w:p>
      <w:r>
        <w:drawing>
          <wp:inline distT="0" distB="0" distL="114300" distR="114300">
            <wp:extent cx="5267325" cy="3381375"/>
            <wp:effectExtent l="0" t="0" r="317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6690" cy="3533140"/>
            <wp:effectExtent l="0" t="0" r="3810" b="1016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53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8595" cy="1583690"/>
            <wp:effectExtent l="0" t="0" r="1905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58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71135" cy="2295525"/>
            <wp:effectExtent l="0" t="0" r="12065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EE72B06"/>
    <w:rsid w:val="34906381"/>
    <w:rsid w:val="69ED7C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Office_11.2.0.11486_F1E327BC-269C-435d-A152-05C5408002CA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2023-03-08T15:30:07Z</dcterms:created>
  <dc:creator>miles.MILE-BL-4129-LA.000</dc:creator>
  <cp:lastModifiedBy>miles</cp:lastModifiedBy>
  <dcterms:modified xsi:type="dcterms:W3CDTF">2023-03-08T15:52:38Z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1033-11.2.0.11486</vt:lpwstr>
  </property>
  <property fmtid="{D5CDD505-2E9C-101B-9397-08002B2CF9AE}" pid="3" name="ICV">
    <vt:lpwstr>896A0F3C90DA4C39895665E3E8E0B4E0</vt:lpwstr>
  </property>
</Properties>
</file>