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:rsidTr="00201B2C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947B7A">
              <w:rPr>
                <w:b/>
                <w:bCs/>
                <w:sz w:val="32"/>
                <w:szCs w:val="32"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2B5B64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418"/>
        <w:gridCol w:w="1064"/>
        <w:gridCol w:w="1373"/>
        <w:gridCol w:w="1295"/>
        <w:gridCol w:w="2172"/>
        <w:gridCol w:w="1539"/>
        <w:gridCol w:w="1031"/>
        <w:gridCol w:w="1767"/>
        <w:gridCol w:w="1719"/>
      </w:tblGrid>
      <w:tr w:rsidR="00ED277D" w:rsidRPr="00ED277D" w:rsidTr="00C61AB0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</w:p>
        </w:tc>
      </w:tr>
      <w:tr w:rsidR="0034664A" w:rsidRPr="00ED277D" w:rsidTr="00C61AB0">
        <w:tc>
          <w:tcPr>
            <w:tcW w:w="1336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582" w:type="dxa"/>
          </w:tcPr>
          <w:p w:rsidR="00ED277D" w:rsidRPr="00ED277D" w:rsidRDefault="00425D5C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التحليل الالي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373" w:type="dxa"/>
          </w:tcPr>
          <w:p w:rsidR="00ED277D" w:rsidRPr="00ED277D" w:rsidRDefault="001D68C3" w:rsidP="001D68C3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1D68C3">
              <w:rPr>
                <w:rFonts w:ascii="Simplified Arabic" w:hAnsi="Simplified Arabic" w:cs="Simplified Arabic"/>
                <w:sz w:val="22"/>
                <w:szCs w:val="22"/>
              </w:rPr>
              <w:t>BMET3228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1603" w:type="dxa"/>
          </w:tcPr>
          <w:p w:rsidR="00ED277D" w:rsidRPr="00ED277D" w:rsidRDefault="00717AC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متطلب تخصص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070" w:type="dxa"/>
          </w:tcPr>
          <w:p w:rsidR="00ED277D" w:rsidRPr="00ED277D" w:rsidRDefault="000C0173" w:rsidP="00DC0FA0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1817" w:type="dxa"/>
          </w:tcPr>
          <w:p w:rsidR="00ED277D" w:rsidRPr="00ED277D" w:rsidRDefault="00AD05A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14</w:t>
            </w:r>
          </w:p>
        </w:tc>
      </w:tr>
      <w:tr w:rsidR="0034664A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2582" w:type="dxa"/>
          </w:tcPr>
          <w:p w:rsidR="00ED277D" w:rsidRPr="00ED277D" w:rsidRDefault="005E2940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الطب المخبري</w:t>
            </w:r>
          </w:p>
        </w:tc>
        <w:tc>
          <w:tcPr>
            <w:tcW w:w="1081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373" w:type="dxa"/>
          </w:tcPr>
          <w:p w:rsidR="00ED277D" w:rsidRPr="00ED277D" w:rsidRDefault="005E2940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الطب المخبري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1603" w:type="dxa"/>
          </w:tcPr>
          <w:p w:rsidR="00ED277D" w:rsidRPr="00ED277D" w:rsidRDefault="000C0173" w:rsidP="000C017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-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070" w:type="dxa"/>
          </w:tcPr>
          <w:p w:rsidR="00ED277D" w:rsidRPr="00ED277D" w:rsidRDefault="00951D59" w:rsidP="00951D5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-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1817" w:type="dxa"/>
          </w:tcPr>
          <w:p w:rsidR="00ED277D" w:rsidRPr="00ED277D" w:rsidRDefault="00AD05A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  <w:r w:rsidR="00717AC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</w:tc>
      </w:tr>
      <w:tr w:rsidR="0034664A" w:rsidRPr="00ED277D" w:rsidTr="00C61AB0">
        <w:tc>
          <w:tcPr>
            <w:tcW w:w="1336" w:type="dxa"/>
          </w:tcPr>
          <w:p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</w:p>
        </w:tc>
        <w:tc>
          <w:tcPr>
            <w:tcW w:w="2582" w:type="dxa"/>
          </w:tcPr>
          <w:p w:rsidR="00ED277D" w:rsidRPr="00ED277D" w:rsidRDefault="00DE187A" w:rsidP="00DF7F0C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د.</w:t>
            </w:r>
            <w:r w:rsidR="00EC52C9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 w:rsidR="00DF7F0C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فاتن عليان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081" w:type="dxa"/>
          </w:tcPr>
          <w:p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373" w:type="dxa"/>
          </w:tcPr>
          <w:p w:rsidR="00ED277D" w:rsidRPr="00ED277D" w:rsidRDefault="00AD05A5" w:rsidP="00DF7F0C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059</w:t>
            </w:r>
            <w:r w:rsidR="00DF7F0C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9282379</w:t>
            </w:r>
          </w:p>
        </w:tc>
        <w:tc>
          <w:tcPr>
            <w:tcW w:w="1343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1603" w:type="dxa"/>
          </w:tcPr>
          <w:p w:rsidR="00ED277D" w:rsidRPr="00ED277D" w:rsidRDefault="0034664A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f</w:t>
            </w:r>
            <w:r w:rsidR="00DF7F0C">
              <w:rPr>
                <w:rFonts w:ascii="Simplified Arabic" w:hAnsi="Simplified Arabic" w:cs="Simplified Arabic"/>
                <w:sz w:val="22"/>
                <w:szCs w:val="22"/>
              </w:rPr>
              <w:t>aten48</w:t>
            </w:r>
            <w:r w:rsidR="00AD05A5">
              <w:rPr>
                <w:rFonts w:ascii="Simplified Arabic" w:hAnsi="Simplified Arabic" w:cs="Simplified Arabic"/>
                <w:sz w:val="22"/>
                <w:szCs w:val="22"/>
              </w:rPr>
              <w:t>@hotmail.com</w:t>
            </w:r>
          </w:p>
        </w:tc>
        <w:tc>
          <w:tcPr>
            <w:tcW w:w="1610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070" w:type="dxa"/>
          </w:tcPr>
          <w:p w:rsidR="00ED277D" w:rsidRPr="00ED277D" w:rsidRDefault="0034664A" w:rsidP="008F0D6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السبت</w:t>
            </w:r>
          </w:p>
        </w:tc>
        <w:tc>
          <w:tcPr>
            <w:tcW w:w="1855" w:type="dxa"/>
          </w:tcPr>
          <w:p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1817" w:type="dxa"/>
          </w:tcPr>
          <w:p w:rsidR="00ED277D" w:rsidRPr="00ED277D" w:rsidRDefault="00DE187A" w:rsidP="00AD05A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الفصل الدراسي </w:t>
            </w:r>
            <w:r w:rsidR="00AD05A5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الثاني</w:t>
            </w:r>
          </w:p>
        </w:tc>
      </w:tr>
      <w:tr w:rsidR="00ED277D" w:rsidRPr="00ED277D" w:rsidTr="00C61AB0">
        <w:tc>
          <w:tcPr>
            <w:tcW w:w="1336" w:type="dxa"/>
            <w:vAlign w:val="center"/>
          </w:tcPr>
          <w:p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334" w:type="dxa"/>
            <w:gridSpan w:val="9"/>
          </w:tcPr>
          <w:p w:rsidR="00E25C75" w:rsidRPr="00E25C75" w:rsidRDefault="00E25C75" w:rsidP="00A00D56">
            <w:pPr>
              <w:spacing w:before="60" w:after="60"/>
              <w:jc w:val="both"/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</w:pPr>
            <w:r w:rsidRPr="00E25C75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  <w:t>يتعلم الط</w:t>
            </w:r>
            <w:r w:rsidR="004A673F">
              <w:rPr>
                <w:rFonts w:ascii="Open Sans" w:hAnsi="Open Sans" w:hint="cs"/>
                <w:color w:val="333333"/>
                <w:sz w:val="23"/>
                <w:szCs w:val="23"/>
                <w:shd w:val="clear" w:color="auto" w:fill="FFFFFF"/>
                <w:rtl/>
              </w:rPr>
              <w:t>ا</w:t>
            </w:r>
            <w:r w:rsidRPr="00E25C75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  <w:t xml:space="preserve">لب من خلال هذا المساق على كافة الاجهزة المستخدمة بالمختبرات </w:t>
            </w:r>
            <w:proofErr w:type="gramStart"/>
            <w:r w:rsidRPr="00E25C75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  <w:t>مثل</w:t>
            </w:r>
            <w:r w:rsidR="007419D4">
              <w:rPr>
                <w:rFonts w:ascii="Open Sans" w:hAnsi="Open Sans" w:hint="cs"/>
                <w:color w:val="333333"/>
                <w:sz w:val="23"/>
                <w:szCs w:val="23"/>
                <w:shd w:val="clear" w:color="auto" w:fill="FFFFFF"/>
                <w:rtl/>
              </w:rPr>
              <w:t xml:space="preserve"> </w:t>
            </w:r>
            <w:r w:rsidRPr="00E25C75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  <w:t xml:space="preserve"> اجهزة</w:t>
            </w:r>
            <w:proofErr w:type="gramEnd"/>
            <w:r w:rsidR="007419D4">
              <w:rPr>
                <w:rFonts w:ascii="Open Sans" w:hAnsi="Open Sans" w:hint="cs"/>
                <w:color w:val="333333"/>
                <w:sz w:val="23"/>
                <w:szCs w:val="23"/>
                <w:shd w:val="clear" w:color="auto" w:fill="FFFFFF"/>
                <w:rtl/>
              </w:rPr>
              <w:t xml:space="preserve"> </w:t>
            </w:r>
            <w:r w:rsidR="007419D4" w:rsidRPr="007419D4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  <w:t>مقياس الطيف</w:t>
            </w:r>
            <w:r w:rsidR="00D7381C">
              <w:rPr>
                <w:rFonts w:ascii="Open Sans" w:hAnsi="Open Sans" w:hint="cs"/>
                <w:color w:val="333333"/>
                <w:sz w:val="23"/>
                <w:szCs w:val="23"/>
                <w:shd w:val="clear" w:color="auto" w:fill="FFFFFF"/>
                <w:rtl/>
              </w:rPr>
              <w:t xml:space="preserve"> الضوئي وانواعه وجهاز الميكروسكوب </w:t>
            </w:r>
            <w:r w:rsidR="00EE6630">
              <w:rPr>
                <w:rFonts w:ascii="Open Sans" w:hAnsi="Open Sans" w:hint="cs"/>
                <w:color w:val="333333"/>
                <w:sz w:val="23"/>
                <w:szCs w:val="23"/>
                <w:shd w:val="clear" w:color="auto" w:fill="FFFFFF"/>
                <w:rtl/>
              </w:rPr>
              <w:t xml:space="preserve">بمكوناته و </w:t>
            </w:r>
            <w:proofErr w:type="spellStart"/>
            <w:r w:rsidR="00716868">
              <w:rPr>
                <w:rFonts w:ascii="Open Sans" w:hAnsi="Open Sans" w:hint="cs"/>
                <w:color w:val="333333"/>
                <w:sz w:val="23"/>
                <w:szCs w:val="23"/>
                <w:shd w:val="clear" w:color="auto" w:fill="FFFFFF"/>
                <w:rtl/>
              </w:rPr>
              <w:t>اجهوة</w:t>
            </w:r>
            <w:proofErr w:type="spellEnd"/>
            <w:r w:rsidRPr="00E25C75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  <w:t xml:space="preserve"> ا</w:t>
            </w:r>
            <w:r w:rsidR="00EF4B8B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  <w:t xml:space="preserve">لطرد المركزي واجهزة تحليل الدم </w:t>
            </w:r>
            <w:r w:rsidRPr="00E25C75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  <w:t xml:space="preserve"> والاجهزة المستخدمة بالفحوصات المناعية والمصلية والاجهزة الاتوماتيكية التي تستخدم بكافة الفحوصات المخبرية</w:t>
            </w:r>
            <w:r w:rsidRPr="00E25C75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</w:rPr>
              <w:t xml:space="preserve">  </w:t>
            </w:r>
            <w:r w:rsidRPr="00E25C75">
              <w:rPr>
                <w:rFonts w:ascii="Open Sans" w:hAnsi="Open Sans" w:hint="cs"/>
                <w:color w:val="333333"/>
                <w:sz w:val="23"/>
                <w:szCs w:val="23"/>
                <w:shd w:val="clear" w:color="auto" w:fill="FFFFFF"/>
                <w:rtl/>
              </w:rPr>
              <w:t>اضافة الى</w:t>
            </w:r>
            <w:r w:rsidRPr="00E25C75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 w:rsidRPr="00E25C75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  <w:t xml:space="preserve">طرق استخدام الأجهزة المختلفة للنواحي التشخيصية الخاصة لسوائل الجسم </w:t>
            </w:r>
            <w:r w:rsidR="00A00D56" w:rsidRPr="00E25C75">
              <w:rPr>
                <w:rFonts w:ascii="Open Sans" w:hAnsi="Open Sans" w:hint="cs"/>
                <w:color w:val="333333"/>
                <w:sz w:val="23"/>
                <w:szCs w:val="23"/>
                <w:shd w:val="clear" w:color="auto" w:fill="FFFFFF"/>
                <w:rtl/>
              </w:rPr>
              <w:t>المختلفة</w:t>
            </w:r>
            <w:r w:rsidR="00A00D56"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</w:rPr>
              <w:t>,</w:t>
            </w:r>
            <w:r w:rsidR="00A00D56">
              <w:rPr>
                <w:rFonts w:ascii="Open Sans" w:hAnsi="Open Sans" w:hint="cs"/>
                <w:color w:val="333333"/>
                <w:sz w:val="23"/>
                <w:szCs w:val="23"/>
                <w:shd w:val="clear" w:color="auto" w:fill="FFFFFF"/>
                <w:rtl/>
              </w:rPr>
              <w:t xml:space="preserve"> ا</w:t>
            </w:r>
            <w:r w:rsidR="00A97298">
              <w:rPr>
                <w:rFonts w:ascii="Open Sans" w:hAnsi="Open Sans" w:hint="cs"/>
                <w:color w:val="333333"/>
                <w:sz w:val="23"/>
                <w:szCs w:val="23"/>
                <w:shd w:val="clear" w:color="auto" w:fill="FFFFFF"/>
                <w:rtl/>
              </w:rPr>
              <w:t>ضافة الى اجهزة التعقيم والتطهير</w:t>
            </w:r>
          </w:p>
          <w:p w:rsidR="000C78C3" w:rsidRPr="00EF3552" w:rsidRDefault="000C78C3" w:rsidP="00B86768">
            <w:pPr>
              <w:spacing w:before="60" w:after="60"/>
              <w:jc w:val="both"/>
              <w:rPr>
                <w:rFonts w:ascii="Open Sans" w:hAnsi="Open Sans"/>
                <w:color w:val="333333"/>
                <w:sz w:val="23"/>
                <w:szCs w:val="23"/>
                <w:shd w:val="clear" w:color="auto" w:fill="FFFFFF"/>
                <w:rtl/>
              </w:rPr>
            </w:pP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2238"/>
        <w:gridCol w:w="2552"/>
        <w:gridCol w:w="2268"/>
        <w:gridCol w:w="2835"/>
        <w:gridCol w:w="2126"/>
        <w:gridCol w:w="2977"/>
      </w:tblGrid>
      <w:tr w:rsidR="00AD169F" w:rsidRPr="00C121EE" w:rsidTr="00C61AB0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052B18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2238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2552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10206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732454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52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268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835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2126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2977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A23DEF" w:rsidP="00000CF1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فهم  </w:t>
            </w:r>
            <w:r w:rsidR="00000CF1">
              <w:rPr>
                <w:rFonts w:ascii="Simplified Arabic" w:hAnsi="Simplified Arabic" w:cs="Simplified Arabic" w:hint="cs"/>
                <w:rtl/>
              </w:rPr>
              <w:t>اهمية</w:t>
            </w:r>
            <w:proofErr w:type="gramEnd"/>
            <w:r w:rsidR="00000CF1">
              <w:rPr>
                <w:rFonts w:ascii="Simplified Arabic" w:hAnsi="Simplified Arabic" w:cs="Simplified Arabic" w:hint="cs"/>
                <w:rtl/>
              </w:rPr>
              <w:t xml:space="preserve"> اجهزة التحليل الالي في </w:t>
            </w:r>
            <w:r w:rsidR="00D55E3A">
              <w:rPr>
                <w:rFonts w:ascii="Simplified Arabic" w:hAnsi="Simplified Arabic" w:cs="Simplified Arabic" w:hint="cs"/>
                <w:rtl/>
              </w:rPr>
              <w:t>العمل المخبري</w:t>
            </w:r>
          </w:p>
        </w:tc>
        <w:tc>
          <w:tcPr>
            <w:tcW w:w="2552" w:type="dxa"/>
          </w:tcPr>
          <w:p w:rsidR="002A47C3" w:rsidRPr="00C121EE" w:rsidRDefault="002E414C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 .</w:t>
            </w:r>
          </w:p>
        </w:tc>
        <w:tc>
          <w:tcPr>
            <w:tcW w:w="2268" w:type="dxa"/>
          </w:tcPr>
          <w:p w:rsidR="002A47C3" w:rsidRPr="00C121EE" w:rsidRDefault="006C535C" w:rsidP="006C535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المفهوم الاساسي للتحليل الالي</w:t>
            </w:r>
          </w:p>
        </w:tc>
        <w:tc>
          <w:tcPr>
            <w:tcW w:w="2835" w:type="dxa"/>
          </w:tcPr>
          <w:p w:rsidR="002A47C3" w:rsidRPr="00C121EE" w:rsidRDefault="00602CE8" w:rsidP="00F4090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اعتماد طريقة العصف الذهني والتحليل</w:t>
            </w:r>
            <w:r w:rsidR="0018612B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126" w:type="dxa"/>
          </w:tcPr>
          <w:p w:rsidR="002A47C3" w:rsidRPr="00C121EE" w:rsidRDefault="0018612B" w:rsidP="003A312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اتقان المهارات المهنية </w:t>
            </w:r>
            <w:r w:rsidR="003A312C">
              <w:rPr>
                <w:rFonts w:ascii="Simplified Arabic" w:hAnsi="Simplified Arabic" w:cs="Simplified Arabic" w:hint="cs"/>
                <w:rtl/>
              </w:rPr>
              <w:t>من خلال عرض فيديوهات</w:t>
            </w:r>
          </w:p>
        </w:tc>
        <w:tc>
          <w:tcPr>
            <w:tcW w:w="2977" w:type="dxa"/>
          </w:tcPr>
          <w:p w:rsidR="002A47C3" w:rsidRPr="00C121EE" w:rsidRDefault="0018612B" w:rsidP="00E30B8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استخدام المصادر المختلفة للحصول على </w:t>
            </w:r>
            <w:r w:rsidR="00E30B80">
              <w:rPr>
                <w:rFonts w:ascii="Simplified Arabic" w:hAnsi="Simplified Arabic" w:cs="Simplified Arabic" w:hint="cs"/>
                <w:rtl/>
              </w:rPr>
              <w:t>المعلومات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732454" w:rsidRDefault="00D55E3A" w:rsidP="00D55E3A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معرفة المكونات الاساسية لأجهزة التحليل الالي </w:t>
            </w:r>
          </w:p>
        </w:tc>
        <w:tc>
          <w:tcPr>
            <w:tcW w:w="2552" w:type="dxa"/>
          </w:tcPr>
          <w:p w:rsidR="002A47C3" w:rsidRPr="00C121EE" w:rsidRDefault="00A96E1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</w:t>
            </w:r>
          </w:p>
        </w:tc>
        <w:tc>
          <w:tcPr>
            <w:tcW w:w="2268" w:type="dxa"/>
          </w:tcPr>
          <w:p w:rsidR="002A47C3" w:rsidRPr="00C121EE" w:rsidRDefault="00003107" w:rsidP="003A312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</w:t>
            </w:r>
            <w:r w:rsidR="00722B3D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3A312C">
              <w:rPr>
                <w:rFonts w:ascii="Simplified Arabic" w:hAnsi="Simplified Arabic" w:cs="Simplified Arabic" w:hint="cs"/>
                <w:rtl/>
              </w:rPr>
              <w:t xml:space="preserve">الأجزاء الرئيسية </w:t>
            </w:r>
            <w:r w:rsidR="009B66F4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C121EE" w:rsidRDefault="00D01A7D" w:rsidP="00E30B8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اعتماد طريقة تبادل الافكار</w:t>
            </w:r>
            <w:r w:rsidR="00E30B80">
              <w:rPr>
                <w:rFonts w:ascii="Simplified Arabic" w:hAnsi="Simplified Arabic" w:cs="Simplified Arabic" w:hint="cs"/>
                <w:rtl/>
              </w:rPr>
              <w:t xml:space="preserve"> والعصف الذهني</w:t>
            </w:r>
          </w:p>
        </w:tc>
        <w:tc>
          <w:tcPr>
            <w:tcW w:w="2126" w:type="dxa"/>
          </w:tcPr>
          <w:p w:rsidR="002A47C3" w:rsidRPr="00C121EE" w:rsidRDefault="00E52CA1" w:rsidP="00DF7D97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المشاركة</w:t>
            </w:r>
            <w:r w:rsidR="00DF7D97">
              <w:rPr>
                <w:rFonts w:ascii="Simplified Arabic" w:hAnsi="Simplified Arabic" w:cs="Simplified Arabic" w:hint="cs"/>
                <w:rtl/>
              </w:rPr>
              <w:t xml:space="preserve"> الفعالة</w:t>
            </w:r>
            <w:r>
              <w:rPr>
                <w:rFonts w:ascii="Simplified Arabic" w:hAnsi="Simplified Arabic" w:cs="Simplified Arabic" w:hint="cs"/>
                <w:rtl/>
              </w:rPr>
              <w:t xml:space="preserve"> واستعمال </w:t>
            </w:r>
            <w:r w:rsidR="00DF7D97">
              <w:rPr>
                <w:rFonts w:ascii="Simplified Arabic" w:hAnsi="Simplified Arabic" w:cs="Simplified Arabic" w:hint="cs"/>
                <w:rtl/>
              </w:rPr>
              <w:t>وسائل</w:t>
            </w:r>
            <w:r>
              <w:rPr>
                <w:rFonts w:ascii="Simplified Arabic" w:hAnsi="Simplified Arabic" w:cs="Simplified Arabic" w:hint="cs"/>
                <w:rtl/>
              </w:rPr>
              <w:t xml:space="preserve"> تدريبية </w:t>
            </w:r>
            <w:r w:rsidR="00A5521A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977" w:type="dxa"/>
          </w:tcPr>
          <w:p w:rsidR="002A47C3" w:rsidRPr="00C121EE" w:rsidRDefault="00A40DE5" w:rsidP="00DF7D97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A40DE5">
              <w:rPr>
                <w:rFonts w:ascii="Simplified Arabic" w:hAnsi="Simplified Arabic" w:cs="Simplified Arabic" w:hint="cs"/>
                <w:rtl/>
              </w:rPr>
              <w:t xml:space="preserve">استخدام تكنولوجيا المعلومات 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C209BD" w:rsidP="003A03E1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C209BD">
              <w:rPr>
                <w:rFonts w:ascii="Simplified Arabic" w:hAnsi="Simplified Arabic" w:cs="Simplified Arabic"/>
                <w:rtl/>
              </w:rPr>
              <w:t xml:space="preserve">اكتساب المهارات اللازمة </w:t>
            </w:r>
            <w:r w:rsidR="003A03E1">
              <w:rPr>
                <w:rFonts w:ascii="Simplified Arabic" w:hAnsi="Simplified Arabic" w:cs="Simplified Arabic" w:hint="cs"/>
                <w:rtl/>
              </w:rPr>
              <w:t>للتعامل مع الاجهزة المخبرية</w:t>
            </w:r>
          </w:p>
        </w:tc>
        <w:tc>
          <w:tcPr>
            <w:tcW w:w="2552" w:type="dxa"/>
          </w:tcPr>
          <w:p w:rsidR="002A47C3" w:rsidRPr="00C121EE" w:rsidRDefault="00D7771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 </w:t>
            </w:r>
          </w:p>
        </w:tc>
        <w:tc>
          <w:tcPr>
            <w:tcW w:w="2268" w:type="dxa"/>
          </w:tcPr>
          <w:p w:rsidR="002A47C3" w:rsidRPr="00C121EE" w:rsidRDefault="00A40A27" w:rsidP="00722B3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التأكيد</w:t>
            </w:r>
            <w:r w:rsidR="009B66F4">
              <w:rPr>
                <w:rFonts w:ascii="Simplified Arabic" w:hAnsi="Simplified Arabic" w:cs="Simplified Arabic" w:hint="cs"/>
                <w:rtl/>
              </w:rPr>
              <w:t xml:space="preserve"> على السلامة المهنية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اثناء التعامل مع الاجهزة المخبرية</w:t>
            </w:r>
            <w:r w:rsidR="009B66F4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D77719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C121EE" w:rsidRDefault="00D077FE" w:rsidP="00343FB1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استخدام </w:t>
            </w:r>
            <w:r w:rsidR="00343FB1">
              <w:rPr>
                <w:rFonts w:ascii="Simplified Arabic" w:hAnsi="Simplified Arabic" w:cs="Simplified Arabic" w:hint="cs"/>
                <w:rtl/>
              </w:rPr>
              <w:t>التحفيز الابداعي</w:t>
            </w:r>
          </w:p>
        </w:tc>
        <w:tc>
          <w:tcPr>
            <w:tcW w:w="2126" w:type="dxa"/>
          </w:tcPr>
          <w:p w:rsidR="002A47C3" w:rsidRPr="00C121EE" w:rsidRDefault="00DC2A3D" w:rsidP="006618F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توظيف التقنيات</w:t>
            </w:r>
            <w:r w:rsidR="006618F3">
              <w:rPr>
                <w:rFonts w:ascii="Simplified Arabic" w:hAnsi="Simplified Arabic" w:cs="Simplified Arabic" w:hint="cs"/>
                <w:rtl/>
              </w:rPr>
              <w:t xml:space="preserve"> الحديثة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977" w:type="dxa"/>
          </w:tcPr>
          <w:p w:rsidR="002A47C3" w:rsidRPr="00C121EE" w:rsidRDefault="006F17BC" w:rsidP="006F17BC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رفع مستوى </w:t>
            </w:r>
            <w:r w:rsidR="006618F3">
              <w:rPr>
                <w:rFonts w:ascii="Simplified Arabic" w:hAnsi="Simplified Arabic" w:cs="Simplified Arabic" w:hint="cs"/>
                <w:rtl/>
              </w:rPr>
              <w:t>الاداء من خلال التحفيز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441828" w:rsidP="005208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441828">
              <w:rPr>
                <w:rFonts w:ascii="Simplified Arabic" w:hAnsi="Simplified Arabic" w:cs="Simplified Arabic" w:hint="cs"/>
                <w:rtl/>
              </w:rPr>
              <w:t xml:space="preserve">فهم </w:t>
            </w:r>
            <w:proofErr w:type="gramStart"/>
            <w:r w:rsidRPr="00441828">
              <w:rPr>
                <w:rFonts w:ascii="Simplified Arabic" w:hAnsi="Simplified Arabic" w:cs="Simplified Arabic" w:hint="cs"/>
                <w:rtl/>
              </w:rPr>
              <w:t xml:space="preserve">مبدا </w:t>
            </w:r>
            <w:r w:rsidR="00716868">
              <w:rPr>
                <w:rFonts w:ascii="Simplified Arabic" w:hAnsi="Simplified Arabic" w:cs="Simplified Arabic" w:hint="cs"/>
                <w:rtl/>
              </w:rPr>
              <w:t xml:space="preserve"> و</w:t>
            </w:r>
            <w:proofErr w:type="gramEnd"/>
            <w:r w:rsidR="0052082B">
              <w:rPr>
                <w:rFonts w:ascii="Simplified Arabic" w:hAnsi="Simplified Arabic" w:cs="Simplified Arabic" w:hint="cs"/>
                <w:rtl/>
              </w:rPr>
              <w:t xml:space="preserve"> أ</w:t>
            </w:r>
            <w:r w:rsidR="00716868">
              <w:rPr>
                <w:rFonts w:ascii="Simplified Arabic" w:hAnsi="Simplified Arabic" w:cs="Simplified Arabic" w:hint="cs"/>
                <w:rtl/>
              </w:rPr>
              <w:t xml:space="preserve">لية </w:t>
            </w:r>
            <w:r w:rsidRPr="00441828">
              <w:rPr>
                <w:rFonts w:ascii="Simplified Arabic" w:hAnsi="Simplified Arabic" w:cs="Simplified Arabic" w:hint="cs"/>
                <w:rtl/>
              </w:rPr>
              <w:t xml:space="preserve">عمل </w:t>
            </w:r>
            <w:r w:rsidR="00716868">
              <w:rPr>
                <w:rFonts w:ascii="Simplified Arabic" w:hAnsi="Simplified Arabic" w:cs="Simplified Arabic" w:hint="cs"/>
                <w:rtl/>
              </w:rPr>
              <w:t>اجهزة التحليل الالي</w:t>
            </w:r>
            <w:r w:rsidRPr="00441828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552" w:type="dxa"/>
          </w:tcPr>
          <w:p w:rsidR="002A47C3" w:rsidRPr="00C121EE" w:rsidRDefault="00D7771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 </w:t>
            </w:r>
          </w:p>
        </w:tc>
        <w:tc>
          <w:tcPr>
            <w:tcW w:w="2268" w:type="dxa"/>
          </w:tcPr>
          <w:p w:rsidR="002A47C3" w:rsidRPr="00C121EE" w:rsidRDefault="002845FE" w:rsidP="004D4E9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تحديد الممارسات الصحيحة</w:t>
            </w:r>
            <w:r w:rsidR="00397A9A">
              <w:rPr>
                <w:rFonts w:ascii="Simplified Arabic" w:hAnsi="Simplified Arabic" w:cs="Simplified Arabic" w:hint="cs"/>
                <w:rtl/>
              </w:rPr>
              <w:t xml:space="preserve"> في التعامل مع الاجهزة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FF7900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A53D39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C121EE" w:rsidRDefault="00FF7900" w:rsidP="00CD6084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ربط الحقائق</w:t>
            </w:r>
            <w:r w:rsidR="00CD6084">
              <w:rPr>
                <w:rFonts w:ascii="Simplified Arabic" w:hAnsi="Simplified Arabic" w:cs="Simplified Arabic" w:hint="cs"/>
                <w:rtl/>
              </w:rPr>
              <w:t xml:space="preserve">، </w:t>
            </w:r>
            <w:r>
              <w:rPr>
                <w:rFonts w:ascii="Simplified Arabic" w:hAnsi="Simplified Arabic" w:cs="Simplified Arabic" w:hint="cs"/>
                <w:rtl/>
              </w:rPr>
              <w:t>تسجيل المع</w:t>
            </w:r>
            <w:r w:rsidR="00E46D01">
              <w:rPr>
                <w:rFonts w:ascii="Simplified Arabic" w:hAnsi="Simplified Arabic" w:cs="Simplified Arabic" w:hint="cs"/>
                <w:rtl/>
              </w:rPr>
              <w:t>ل</w:t>
            </w:r>
            <w:r>
              <w:rPr>
                <w:rFonts w:ascii="Simplified Arabic" w:hAnsi="Simplified Arabic" w:cs="Simplified Arabic" w:hint="cs"/>
                <w:rtl/>
              </w:rPr>
              <w:t xml:space="preserve">ومات </w:t>
            </w:r>
          </w:p>
        </w:tc>
        <w:tc>
          <w:tcPr>
            <w:tcW w:w="2126" w:type="dxa"/>
          </w:tcPr>
          <w:p w:rsidR="002A47C3" w:rsidRPr="00C121EE" w:rsidRDefault="00FA1783" w:rsidP="00FA1783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استخدام </w:t>
            </w:r>
            <w:r w:rsidR="009D0E56">
              <w:rPr>
                <w:rFonts w:ascii="Simplified Arabic" w:hAnsi="Simplified Arabic" w:cs="Simplified Arabic" w:hint="cs"/>
                <w:rtl/>
              </w:rPr>
              <w:t>أوراق</w:t>
            </w:r>
            <w:r>
              <w:rPr>
                <w:rFonts w:ascii="Simplified Arabic" w:hAnsi="Simplified Arabic" w:cs="Simplified Arabic" w:hint="cs"/>
                <w:rtl/>
              </w:rPr>
              <w:t xml:space="preserve"> العمل</w:t>
            </w:r>
          </w:p>
        </w:tc>
        <w:tc>
          <w:tcPr>
            <w:tcW w:w="2977" w:type="dxa"/>
          </w:tcPr>
          <w:p w:rsidR="002A47C3" w:rsidRPr="00C121EE" w:rsidRDefault="00AD18FA" w:rsidP="00213E04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عمل عرض تقديمي</w:t>
            </w:r>
            <w:r w:rsidR="00E35439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A654F1" w:rsidP="00A654F1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A654F1">
              <w:rPr>
                <w:rFonts w:ascii="Simplified Arabic" w:hAnsi="Simplified Arabic" w:cs="Simplified Arabic" w:hint="cs"/>
                <w:rtl/>
              </w:rPr>
              <w:t>معرفة إجراءات الصيانة الوقائية للأجهزة المخبرية</w:t>
            </w:r>
          </w:p>
        </w:tc>
        <w:tc>
          <w:tcPr>
            <w:tcW w:w="2552" w:type="dxa"/>
          </w:tcPr>
          <w:p w:rsidR="002A47C3" w:rsidRPr="00C121EE" w:rsidRDefault="005D493D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 </w:t>
            </w:r>
          </w:p>
        </w:tc>
        <w:tc>
          <w:tcPr>
            <w:tcW w:w="2268" w:type="dxa"/>
          </w:tcPr>
          <w:p w:rsidR="002A47C3" w:rsidRPr="00C121EE" w:rsidRDefault="005D493D" w:rsidP="004E252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تحديد </w:t>
            </w:r>
            <w:r w:rsidR="00FA110F">
              <w:rPr>
                <w:rFonts w:ascii="Simplified Arabic" w:hAnsi="Simplified Arabic" w:cs="Simplified Arabic" w:hint="cs"/>
                <w:rtl/>
              </w:rPr>
              <w:t>الاجراءات المتبعة</w:t>
            </w:r>
            <w:r w:rsidR="00CD6084">
              <w:rPr>
                <w:rFonts w:ascii="Simplified Arabic" w:hAnsi="Simplified Arabic" w:cs="Simplified Arabic" w:hint="cs"/>
                <w:rtl/>
              </w:rPr>
              <w:t xml:space="preserve"> لوقاية الاجهزة</w:t>
            </w:r>
            <w:r w:rsidR="00FA110F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C121EE" w:rsidRDefault="00057414" w:rsidP="00CD6084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اتقان المهارات المهنية الاساسية </w:t>
            </w:r>
          </w:p>
        </w:tc>
        <w:tc>
          <w:tcPr>
            <w:tcW w:w="2126" w:type="dxa"/>
          </w:tcPr>
          <w:p w:rsidR="002A47C3" w:rsidRPr="00C121EE" w:rsidRDefault="002F1D80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تحليل المشاكل 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>و طرق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صيانتها</w:t>
            </w:r>
          </w:p>
        </w:tc>
        <w:tc>
          <w:tcPr>
            <w:tcW w:w="2977" w:type="dxa"/>
          </w:tcPr>
          <w:p w:rsidR="002A47C3" w:rsidRPr="00C121EE" w:rsidRDefault="007B724C" w:rsidP="00213E04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التدريب على البحث العلمي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52082B" w:rsidP="00A654F1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التدريب على</w:t>
            </w:r>
            <w:r w:rsidR="00A654F1" w:rsidRPr="00A654F1">
              <w:rPr>
                <w:rFonts w:ascii="Simplified Arabic" w:hAnsi="Simplified Arabic" w:cs="Simplified Arabic" w:hint="cs"/>
                <w:rtl/>
              </w:rPr>
              <w:t xml:space="preserve"> طرق توثيق</w:t>
            </w:r>
            <w:r w:rsidR="00A654F1" w:rsidRPr="00A654F1">
              <w:rPr>
                <w:rFonts w:ascii="Simplified Arabic" w:hAnsi="Simplified Arabic" w:cs="Simplified Arabic"/>
                <w:rtl/>
              </w:rPr>
              <w:t xml:space="preserve"> ومراقبة السجلات</w:t>
            </w:r>
            <w:r w:rsidR="00A654F1" w:rsidRPr="00A654F1">
              <w:rPr>
                <w:rFonts w:ascii="Simplified Arabic" w:hAnsi="Simplified Arabic" w:cs="Simplified Arabic" w:hint="cs"/>
                <w:rtl/>
              </w:rPr>
              <w:t xml:space="preserve"> </w:t>
            </w:r>
            <w:proofErr w:type="gramStart"/>
            <w:r w:rsidR="00A654F1" w:rsidRPr="00A654F1">
              <w:rPr>
                <w:rFonts w:ascii="Simplified Arabic" w:hAnsi="Simplified Arabic" w:cs="Simplified Arabic" w:hint="cs"/>
                <w:rtl/>
              </w:rPr>
              <w:t>المخبرية  الخاصة</w:t>
            </w:r>
            <w:proofErr w:type="gramEnd"/>
            <w:r w:rsidR="00A654F1" w:rsidRPr="00A654F1">
              <w:rPr>
                <w:rFonts w:ascii="Simplified Arabic" w:hAnsi="Simplified Arabic" w:cs="Simplified Arabic" w:hint="cs"/>
                <w:rtl/>
              </w:rPr>
              <w:t xml:space="preserve"> بالأجهزة</w:t>
            </w:r>
          </w:p>
        </w:tc>
        <w:tc>
          <w:tcPr>
            <w:tcW w:w="2552" w:type="dxa"/>
          </w:tcPr>
          <w:p w:rsidR="002A47C3" w:rsidRPr="00C121EE" w:rsidRDefault="0005741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 .</w:t>
            </w:r>
          </w:p>
        </w:tc>
        <w:tc>
          <w:tcPr>
            <w:tcW w:w="2268" w:type="dxa"/>
          </w:tcPr>
          <w:p w:rsidR="002A47C3" w:rsidRPr="00C121EE" w:rsidRDefault="00D31DF2" w:rsidP="005461A1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التعريف بالسجلات التوثيقية</w:t>
            </w:r>
            <w:r w:rsidR="005461A1">
              <w:rPr>
                <w:rFonts w:ascii="Simplified Arabic" w:hAnsi="Simplified Arabic" w:cs="Simplified Arabic" w:hint="cs"/>
                <w:rtl/>
              </w:rPr>
              <w:t xml:space="preserve"> للأجهزة المخبرية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C121EE" w:rsidRDefault="00057414" w:rsidP="00462C4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تنفيذ </w:t>
            </w:r>
            <w:r w:rsidR="00E46D01">
              <w:rPr>
                <w:rFonts w:ascii="Simplified Arabic" w:hAnsi="Simplified Arabic" w:cs="Simplified Arabic" w:hint="cs"/>
                <w:rtl/>
              </w:rPr>
              <w:t>طرق التوثيق</w:t>
            </w:r>
            <w:r w:rsidR="00462C45">
              <w:rPr>
                <w:rFonts w:ascii="Simplified Arabic" w:hAnsi="Simplified Arabic" w:cs="Simplified Arabic" w:hint="cs"/>
                <w:rtl/>
              </w:rPr>
              <w:t xml:space="preserve"> لمراقبة الاجهزة المخبرية</w:t>
            </w:r>
          </w:p>
        </w:tc>
        <w:tc>
          <w:tcPr>
            <w:tcW w:w="2126" w:type="dxa"/>
          </w:tcPr>
          <w:p w:rsidR="002A47C3" w:rsidRPr="00C121EE" w:rsidRDefault="00C03AB2" w:rsidP="00C03AB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03AB2">
              <w:rPr>
                <w:rFonts w:ascii="Simplified Arabic" w:hAnsi="Simplified Arabic" w:cs="Simplified Arabic" w:hint="cs"/>
                <w:rtl/>
              </w:rPr>
              <w:t>التواصل الفعال بأنواعه واشكاله المخلفة</w:t>
            </w:r>
          </w:p>
        </w:tc>
        <w:tc>
          <w:tcPr>
            <w:tcW w:w="2977" w:type="dxa"/>
          </w:tcPr>
          <w:p w:rsidR="002A47C3" w:rsidRPr="00C121EE" w:rsidRDefault="00C26FE4" w:rsidP="00957D7E">
            <w:pPr>
              <w:tabs>
                <w:tab w:val="left" w:pos="509"/>
                <w:tab w:val="left" w:pos="691"/>
                <w:tab w:val="center" w:pos="1380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مواكبة التطور في </w:t>
            </w:r>
            <w:r w:rsidR="00102D59">
              <w:rPr>
                <w:rFonts w:ascii="Simplified Arabic" w:hAnsi="Simplified Arabic" w:cs="Simplified Arabic" w:hint="cs"/>
                <w:rtl/>
              </w:rPr>
              <w:t>الخدمات المخبرية</w:t>
            </w:r>
          </w:p>
        </w:tc>
      </w:tr>
      <w:tr w:rsidR="002A47C3" w:rsidRPr="00C121EE" w:rsidTr="00732454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C121EE" w:rsidRDefault="00A654F1" w:rsidP="003E232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طرق السلامة المهنية اثناء التعامل</w:t>
            </w:r>
            <w:r w:rsidR="00A13460">
              <w:rPr>
                <w:rFonts w:ascii="Simplified Arabic" w:hAnsi="Simplified Arabic" w:cs="Simplified Arabic" w:hint="cs"/>
                <w:rtl/>
              </w:rPr>
              <w:t xml:space="preserve"> مع الاجهزة</w:t>
            </w:r>
          </w:p>
        </w:tc>
        <w:tc>
          <w:tcPr>
            <w:tcW w:w="2552" w:type="dxa"/>
          </w:tcPr>
          <w:p w:rsidR="002A47C3" w:rsidRPr="00C121EE" w:rsidRDefault="00B73D5D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</w:t>
            </w:r>
            <w:proofErr w:type="gramStart"/>
            <w:r>
              <w:rPr>
                <w:rFonts w:ascii="Simplified Arabic" w:hAnsi="Simplified Arabic" w:cs="Simplified Arabic" w:hint="cs"/>
                <w:rtl/>
              </w:rPr>
              <w:t xml:space="preserve"> ,</w:t>
            </w:r>
            <w:proofErr w:type="gramEnd"/>
            <w:r>
              <w:rPr>
                <w:rFonts w:ascii="Simplified Arabic" w:hAnsi="Simplified Arabic" w:cs="Simplified Arabic" w:hint="cs"/>
                <w:rtl/>
              </w:rPr>
              <w:t xml:space="preserve"> مهارات ذهنية ,مهارات تقنية وفنية,  مهارات عامة .</w:t>
            </w:r>
          </w:p>
        </w:tc>
        <w:tc>
          <w:tcPr>
            <w:tcW w:w="2268" w:type="dxa"/>
          </w:tcPr>
          <w:p w:rsidR="002A47C3" w:rsidRPr="00C121EE" w:rsidRDefault="004225CD" w:rsidP="000756B5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تعريف بالأمان والسلامة الوقائية</w:t>
            </w:r>
          </w:p>
        </w:tc>
        <w:tc>
          <w:tcPr>
            <w:tcW w:w="2835" w:type="dxa"/>
          </w:tcPr>
          <w:p w:rsidR="002A47C3" w:rsidRPr="00C121EE" w:rsidRDefault="00F26672" w:rsidP="002F001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العمل في </w:t>
            </w:r>
            <w:r w:rsidR="009A1B73">
              <w:rPr>
                <w:rFonts w:ascii="Simplified Arabic" w:hAnsi="Simplified Arabic" w:cs="Simplified Arabic" w:hint="cs"/>
                <w:rtl/>
              </w:rPr>
              <w:t>فريق.</w:t>
            </w:r>
            <w:r>
              <w:rPr>
                <w:rFonts w:ascii="Simplified Arabic" w:hAnsi="Simplified Arabic" w:cs="Simplified Arabic" w:hint="cs"/>
                <w:rtl/>
              </w:rPr>
              <w:t xml:space="preserve"> ادارة الوقت بكفاءة وفعالية </w:t>
            </w:r>
          </w:p>
        </w:tc>
        <w:tc>
          <w:tcPr>
            <w:tcW w:w="2126" w:type="dxa"/>
          </w:tcPr>
          <w:p w:rsidR="002A47C3" w:rsidRPr="00C121EE" w:rsidRDefault="00F26672" w:rsidP="009A1B7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بناء </w:t>
            </w:r>
            <w:r w:rsidR="00B67B53">
              <w:rPr>
                <w:rFonts w:ascii="Simplified Arabic" w:hAnsi="Simplified Arabic" w:cs="Simplified Arabic" w:hint="cs"/>
                <w:rtl/>
              </w:rPr>
              <w:t xml:space="preserve">خطة معينة في نظام </w:t>
            </w:r>
            <w:r w:rsidR="009A1B73">
              <w:rPr>
                <w:rFonts w:ascii="Simplified Arabic" w:hAnsi="Simplified Arabic" w:cs="Simplified Arabic" w:hint="cs"/>
                <w:rtl/>
              </w:rPr>
              <w:t>السلامة المهنية</w:t>
            </w:r>
          </w:p>
        </w:tc>
        <w:tc>
          <w:tcPr>
            <w:tcW w:w="2977" w:type="dxa"/>
          </w:tcPr>
          <w:p w:rsidR="002A47C3" w:rsidRPr="00C121EE" w:rsidRDefault="00C26FE4" w:rsidP="00C26FE4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C26FE4">
              <w:rPr>
                <w:rFonts w:ascii="Simplified Arabic" w:hAnsi="Simplified Arabic" w:cs="Simplified Arabic" w:hint="cs"/>
                <w:rtl/>
              </w:rPr>
              <w:t xml:space="preserve">القدرة على العمل </w:t>
            </w:r>
            <w:proofErr w:type="gramStart"/>
            <w:r w:rsidRPr="00C26FE4">
              <w:rPr>
                <w:rFonts w:ascii="Simplified Arabic" w:hAnsi="Simplified Arabic" w:cs="Simplified Arabic" w:hint="cs"/>
                <w:rtl/>
              </w:rPr>
              <w:t>و الالتزام</w:t>
            </w:r>
            <w:proofErr w:type="gramEnd"/>
            <w:r w:rsidRPr="00C26FE4">
              <w:rPr>
                <w:rFonts w:ascii="Simplified Arabic" w:hAnsi="Simplified Arabic" w:cs="Simplified Arabic" w:hint="cs"/>
                <w:rtl/>
              </w:rPr>
              <w:t xml:space="preserve"> بالمسؤولية</w:t>
            </w:r>
          </w:p>
        </w:tc>
      </w:tr>
    </w:tbl>
    <w:p w:rsidR="000B7F89" w:rsidRDefault="000B7F89">
      <w:pPr>
        <w:rPr>
          <w:rtl/>
        </w:rPr>
      </w:pPr>
    </w:p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708"/>
        <w:gridCol w:w="1134"/>
        <w:gridCol w:w="3027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:rsidTr="002E47A0">
        <w:tc>
          <w:tcPr>
            <w:tcW w:w="441" w:type="dxa"/>
            <w:vMerge w:val="restart"/>
            <w:shd w:val="clear" w:color="auto" w:fill="F2F2F2"/>
            <w:textDirection w:val="btLr"/>
            <w:vAlign w:val="center"/>
          </w:tcPr>
          <w:p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708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1134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27" w:type="dxa"/>
            <w:vMerge w:val="restart"/>
            <w:shd w:val="clear" w:color="auto" w:fill="F2F2F2"/>
            <w:vAlign w:val="center"/>
          </w:tcPr>
          <w:p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:rsidTr="002E47A0">
        <w:tc>
          <w:tcPr>
            <w:tcW w:w="441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EF650C" w:rsidRPr="00AB6DD2" w:rsidTr="00146665">
        <w:trPr>
          <w:trHeight w:val="532"/>
        </w:trPr>
        <w:tc>
          <w:tcPr>
            <w:tcW w:w="441" w:type="dxa"/>
            <w:vAlign w:val="center"/>
          </w:tcPr>
          <w:p w:rsidR="00EF650C" w:rsidRPr="00221806" w:rsidRDefault="00EF650C" w:rsidP="007271F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</w:tcPr>
          <w:p w:rsidR="00EF650C" w:rsidRPr="009D43B7" w:rsidRDefault="008D4D7A" w:rsidP="007271FC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الخميس</w:t>
            </w:r>
          </w:p>
        </w:tc>
        <w:tc>
          <w:tcPr>
            <w:tcW w:w="1134" w:type="dxa"/>
          </w:tcPr>
          <w:p w:rsidR="00EF650C" w:rsidRPr="00146665" w:rsidRDefault="007D4F49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6</w:t>
            </w:r>
            <w:r w:rsidR="00D8478B"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/2/2020</w:t>
            </w:r>
          </w:p>
        </w:tc>
        <w:tc>
          <w:tcPr>
            <w:tcW w:w="3027" w:type="dxa"/>
            <w:shd w:val="clear" w:color="auto" w:fill="auto"/>
          </w:tcPr>
          <w:p w:rsidR="00EF650C" w:rsidRPr="002E47A0" w:rsidRDefault="00EA5F49" w:rsidP="00821E93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>مبادئ</w:t>
            </w:r>
            <w:r w:rsidR="00EF650C"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أساسية في </w:t>
            </w:r>
            <w:r w:rsidR="00821E93"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>علم التحليل الالي</w:t>
            </w:r>
            <w:r w:rsidR="00EF650C"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63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</w:tcPr>
          <w:p w:rsidR="00EF650C" w:rsidRPr="007271FC" w:rsidRDefault="00BD7485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11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</w:tcPr>
          <w:p w:rsidR="00EF650C" w:rsidRPr="007271FC" w:rsidRDefault="00493DD2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1</w:t>
            </w:r>
          </w:p>
        </w:tc>
        <w:tc>
          <w:tcPr>
            <w:tcW w:w="81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</w:tcPr>
          <w:p w:rsidR="00EF650C" w:rsidRPr="007271FC" w:rsidRDefault="00507987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811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</w:tcPr>
          <w:p w:rsidR="00EF650C" w:rsidRPr="007271FC" w:rsidRDefault="00EF650C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B15929" w:rsidRPr="00AB6DD2" w:rsidTr="00146665">
        <w:trPr>
          <w:trHeight w:val="542"/>
        </w:trPr>
        <w:tc>
          <w:tcPr>
            <w:tcW w:w="441" w:type="dxa"/>
            <w:vAlign w:val="center"/>
          </w:tcPr>
          <w:p w:rsidR="00B15929" w:rsidRPr="00221806" w:rsidRDefault="00B15929" w:rsidP="007271F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</w:tcPr>
          <w:p w:rsidR="00B15929" w:rsidRPr="009D43B7" w:rsidRDefault="00B15929" w:rsidP="007271FC">
            <w:pPr>
              <w:rPr>
                <w:sz w:val="16"/>
                <w:szCs w:val="16"/>
              </w:rPr>
            </w:pPr>
          </w:p>
          <w:p w:rsidR="00B15929" w:rsidRPr="009D43B7" w:rsidRDefault="007070FA" w:rsidP="007271FC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</w:tcPr>
          <w:p w:rsidR="00B15929" w:rsidRPr="00146665" w:rsidRDefault="00D8478B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8/2/2020</w:t>
            </w:r>
          </w:p>
        </w:tc>
        <w:tc>
          <w:tcPr>
            <w:tcW w:w="3027" w:type="dxa"/>
            <w:shd w:val="clear" w:color="auto" w:fill="auto"/>
          </w:tcPr>
          <w:p w:rsidR="00B15929" w:rsidRPr="002E47A0" w:rsidRDefault="00821E93" w:rsidP="00EA5F49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>جهاز الطيف الضوئي وانواعه</w:t>
            </w:r>
          </w:p>
        </w:tc>
        <w:tc>
          <w:tcPr>
            <w:tcW w:w="63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</w:tcPr>
          <w:p w:rsidR="00B15929" w:rsidRPr="007271FC" w:rsidRDefault="00B930ED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11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</w:tcPr>
          <w:p w:rsidR="00B15929" w:rsidRPr="007271FC" w:rsidRDefault="00E560D8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</w:tcPr>
          <w:p w:rsidR="00B15929" w:rsidRPr="007271FC" w:rsidRDefault="00493DD2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</w:tcPr>
          <w:p w:rsidR="00B15929" w:rsidRPr="007271FC" w:rsidRDefault="00B15929" w:rsidP="007271FC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7D6D0D" w:rsidRPr="00AB6DD2" w:rsidTr="00146665">
        <w:tc>
          <w:tcPr>
            <w:tcW w:w="441" w:type="dxa"/>
            <w:vMerge w:val="restart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 w:val="restart"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</w:p>
          <w:p w:rsidR="007D6D0D" w:rsidRPr="009D43B7" w:rsidRDefault="007D6D0D" w:rsidP="007D6D0D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  <w:vMerge w:val="restart"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15/2/2020</w:t>
            </w:r>
          </w:p>
        </w:tc>
        <w:tc>
          <w:tcPr>
            <w:tcW w:w="3027" w:type="dxa"/>
            <w:vMerge w:val="restart"/>
            <w:shd w:val="clear" w:color="auto" w:fill="auto"/>
          </w:tcPr>
          <w:p w:rsidR="007D6D0D" w:rsidRPr="002E47A0" w:rsidRDefault="007D6D0D" w:rsidP="00F46E35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جهاز الميكروسكوب </w:t>
            </w:r>
            <w:r w:rsidR="00F46E35">
              <w:rPr>
                <w:rFonts w:asciiTheme="majorBidi" w:hAnsiTheme="majorBidi" w:cstheme="majorBidi" w:hint="cs"/>
                <w:sz w:val="20"/>
                <w:szCs w:val="20"/>
                <w:rtl/>
              </w:rPr>
              <w:t>و</w:t>
            </w:r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أنواعه   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vMerge w:val="restart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vMerge w:val="restart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7D6D0D" w:rsidRPr="00AB6DD2" w:rsidTr="00146665">
        <w:tc>
          <w:tcPr>
            <w:tcW w:w="441" w:type="dxa"/>
            <w:vMerge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auto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vMerge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vMerge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7D6D0D" w:rsidRPr="00AB6DD2" w:rsidTr="00146665">
        <w:tc>
          <w:tcPr>
            <w:tcW w:w="441" w:type="dxa"/>
            <w:vMerge w:val="restart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 w:val="restart"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  <w:vMerge w:val="restart"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22/2/2020</w:t>
            </w:r>
          </w:p>
        </w:tc>
        <w:tc>
          <w:tcPr>
            <w:tcW w:w="3027" w:type="dxa"/>
            <w:vMerge w:val="restart"/>
            <w:shd w:val="clear" w:color="auto" w:fill="auto"/>
          </w:tcPr>
          <w:p w:rsidR="007D6D0D" w:rsidRPr="002E47A0" w:rsidRDefault="00F46E35" w:rsidP="00F46E35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جهاز</w:t>
            </w:r>
            <w:r w:rsidR="007D6D0D"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الطرد المركزي 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و</w:t>
            </w:r>
            <w:r w:rsidR="007D6D0D"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أنواعها  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vMerge w:val="restart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E560D8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1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7D6D0D" w:rsidRPr="00AB6DD2" w:rsidTr="00146665">
        <w:tc>
          <w:tcPr>
            <w:tcW w:w="441" w:type="dxa"/>
            <w:vMerge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auto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vMerge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7D6D0D" w:rsidRPr="00AB6DD2" w:rsidTr="00146665">
        <w:tc>
          <w:tcPr>
            <w:tcW w:w="441" w:type="dxa"/>
            <w:vMerge w:val="restart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 w:val="restart"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  <w:vMerge w:val="restart"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29/2/2020</w:t>
            </w:r>
          </w:p>
        </w:tc>
        <w:tc>
          <w:tcPr>
            <w:tcW w:w="3027" w:type="dxa"/>
            <w:vMerge w:val="restart"/>
            <w:shd w:val="clear" w:color="auto" w:fill="auto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اجهزة تحليل الدم الالي 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E560D8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1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7D6D0D" w:rsidRPr="00AB6DD2" w:rsidTr="00146665">
        <w:tc>
          <w:tcPr>
            <w:tcW w:w="441" w:type="dxa"/>
            <w:vMerge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auto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7D6D0D" w:rsidRPr="00AB6DD2" w:rsidTr="00146665">
        <w:tc>
          <w:tcPr>
            <w:tcW w:w="441" w:type="dxa"/>
            <w:vMerge w:val="restart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 w:val="restart"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  <w:vMerge w:val="restart"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7/3/2020</w:t>
            </w:r>
          </w:p>
        </w:tc>
        <w:tc>
          <w:tcPr>
            <w:tcW w:w="3027" w:type="dxa"/>
            <w:vMerge w:val="restart"/>
            <w:shd w:val="clear" w:color="auto" w:fill="auto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>اجهزة التحليل الالي الكيميائية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E560D8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7D6D0D" w:rsidRPr="00AB6DD2" w:rsidTr="00146665">
        <w:tc>
          <w:tcPr>
            <w:tcW w:w="441" w:type="dxa"/>
            <w:vMerge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auto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7D6D0D" w:rsidRPr="00AB6DD2" w:rsidTr="00146665">
        <w:tc>
          <w:tcPr>
            <w:tcW w:w="441" w:type="dxa"/>
            <w:vMerge w:val="restart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 w:val="restart"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  <w:vMerge w:val="restart"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14/3/2020</w:t>
            </w:r>
          </w:p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027" w:type="dxa"/>
            <w:vMerge w:val="restart"/>
            <w:shd w:val="clear" w:color="auto" w:fill="auto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>جهاز تحليل املاح الدم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7D6D0D" w:rsidRPr="00AB6DD2" w:rsidTr="00146665">
        <w:tc>
          <w:tcPr>
            <w:tcW w:w="441" w:type="dxa"/>
            <w:vMerge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auto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7D6D0D" w:rsidRPr="00AB6DD2" w:rsidTr="00146665">
        <w:trPr>
          <w:trHeight w:val="540"/>
        </w:trPr>
        <w:tc>
          <w:tcPr>
            <w:tcW w:w="441" w:type="dxa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08" w:type="dxa"/>
          </w:tcPr>
          <w:p w:rsidR="007D6D0D" w:rsidRPr="009D43B7" w:rsidRDefault="007D6D0D" w:rsidP="007D6D0D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  <w:shd w:val="clear" w:color="auto" w:fill="FFFFFF"/>
          </w:tcPr>
          <w:p w:rsidR="007D6D0D" w:rsidRPr="00146665" w:rsidRDefault="004B7D1D" w:rsidP="0014666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21/3/2020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auto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2E47A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امتحان نصف الفصل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7D6D0D" w:rsidRPr="00AB6DD2" w:rsidTr="00146665">
        <w:tc>
          <w:tcPr>
            <w:tcW w:w="441" w:type="dxa"/>
            <w:vMerge w:val="restart"/>
            <w:shd w:val="clear" w:color="auto" w:fill="FFFFFF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08" w:type="dxa"/>
            <w:vMerge w:val="restart"/>
            <w:shd w:val="clear" w:color="auto" w:fill="FFFFFF"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  <w:vMerge w:val="restart"/>
            <w:shd w:val="clear" w:color="auto" w:fill="FFFFFF"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28/3/2020</w:t>
            </w:r>
          </w:p>
        </w:tc>
        <w:tc>
          <w:tcPr>
            <w:tcW w:w="3027" w:type="dxa"/>
            <w:tcBorders>
              <w:bottom w:val="nil"/>
            </w:tcBorders>
            <w:shd w:val="clear" w:color="auto" w:fill="FFFFFF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اجهزة الكروماتوجرافي 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7D6D0D" w:rsidRPr="00AB6DD2" w:rsidTr="00146665">
        <w:tc>
          <w:tcPr>
            <w:tcW w:w="441" w:type="dxa"/>
            <w:vMerge/>
            <w:shd w:val="clear" w:color="auto" w:fill="FFFFFF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  <w:shd w:val="clear" w:color="auto" w:fill="FFFFFF"/>
          </w:tcPr>
          <w:p w:rsidR="007D6D0D" w:rsidRPr="009D43B7" w:rsidRDefault="007D6D0D" w:rsidP="007D6D0D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1134" w:type="dxa"/>
            <w:vMerge/>
            <w:shd w:val="clear" w:color="auto" w:fill="FFFFFF"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027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7D6D0D" w:rsidRPr="00AB6DD2" w:rsidTr="00146665">
        <w:tc>
          <w:tcPr>
            <w:tcW w:w="441" w:type="dxa"/>
            <w:vMerge w:val="restart"/>
            <w:shd w:val="clear" w:color="auto" w:fill="FFFFFF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08" w:type="dxa"/>
            <w:vMerge w:val="restart"/>
            <w:shd w:val="clear" w:color="auto" w:fill="FFFFFF"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  <w:vMerge w:val="restart"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4/4/2020</w:t>
            </w:r>
          </w:p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027" w:type="dxa"/>
            <w:tcBorders>
              <w:bottom w:val="nil"/>
            </w:tcBorders>
            <w:shd w:val="clear" w:color="auto" w:fill="FFFFFF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>جهاز الكروماتوجرافي عالي الاداء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7D6D0D" w:rsidRPr="00AB6DD2" w:rsidTr="00146665">
        <w:trPr>
          <w:trHeight w:val="317"/>
        </w:trPr>
        <w:tc>
          <w:tcPr>
            <w:tcW w:w="441" w:type="dxa"/>
            <w:vMerge/>
            <w:shd w:val="clear" w:color="auto" w:fill="FFFFFF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  <w:shd w:val="clear" w:color="auto" w:fill="FFFFFF"/>
          </w:tcPr>
          <w:p w:rsidR="007D6D0D" w:rsidRPr="009D43B7" w:rsidRDefault="007D6D0D" w:rsidP="007D6D0D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1134" w:type="dxa"/>
            <w:vMerge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027" w:type="dxa"/>
            <w:tcBorders>
              <w:top w:val="nil"/>
            </w:tcBorders>
            <w:shd w:val="clear" w:color="auto" w:fill="FFFFFF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  <w:shd w:val="clear" w:color="auto" w:fill="FFFFFF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7D6D0D" w:rsidRPr="00AB6DD2" w:rsidTr="00146665">
        <w:trPr>
          <w:trHeight w:val="540"/>
        </w:trPr>
        <w:tc>
          <w:tcPr>
            <w:tcW w:w="441" w:type="dxa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</w:tcPr>
          <w:p w:rsidR="007D6D0D" w:rsidRPr="00146665" w:rsidRDefault="004B7D1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11/4/2020</w:t>
            </w:r>
          </w:p>
        </w:tc>
        <w:tc>
          <w:tcPr>
            <w:tcW w:w="3027" w:type="dxa"/>
            <w:tcBorders>
              <w:bottom w:val="nil"/>
            </w:tcBorders>
            <w:shd w:val="clear" w:color="auto" w:fill="FFFFFF"/>
          </w:tcPr>
          <w:p w:rsidR="007D6D0D" w:rsidRPr="002E47A0" w:rsidRDefault="00EC474B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اجهزة </w:t>
            </w:r>
            <w:r w:rsidR="007D6D0D"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ال</w:t>
            </w:r>
            <w:r w:rsidR="007D6D0D"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>فصل</w:t>
            </w:r>
            <w:proofErr w:type="gramEnd"/>
            <w:r w:rsidR="007D6D0D"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(</w:t>
            </w:r>
            <w:r w:rsidR="007D6D0D"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>البروتينات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)</w:t>
            </w:r>
          </w:p>
        </w:tc>
        <w:tc>
          <w:tcPr>
            <w:tcW w:w="630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1</w:t>
            </w:r>
          </w:p>
        </w:tc>
        <w:tc>
          <w:tcPr>
            <w:tcW w:w="810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7D6D0D" w:rsidRPr="00AB6DD2" w:rsidTr="00146665">
        <w:tc>
          <w:tcPr>
            <w:tcW w:w="441" w:type="dxa"/>
            <w:vMerge w:val="restart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 w:val="restart"/>
          </w:tcPr>
          <w:p w:rsidR="002E47A0" w:rsidRDefault="002E47A0" w:rsidP="007D6D0D">
            <w:pPr>
              <w:rPr>
                <w:sz w:val="16"/>
                <w:szCs w:val="16"/>
                <w:rtl/>
              </w:rPr>
            </w:pPr>
          </w:p>
          <w:p w:rsidR="007D6D0D" w:rsidRPr="009D43B7" w:rsidRDefault="007D6D0D" w:rsidP="007D6D0D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  <w:vMerge w:val="restart"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18/4/2020</w:t>
            </w:r>
          </w:p>
        </w:tc>
        <w:tc>
          <w:tcPr>
            <w:tcW w:w="3027" w:type="dxa"/>
            <w:tcBorders>
              <w:bottom w:val="nil"/>
            </w:tcBorders>
            <w:shd w:val="clear" w:color="auto" w:fill="FFFFFF"/>
          </w:tcPr>
          <w:p w:rsidR="007D6D0D" w:rsidRPr="002E47A0" w:rsidRDefault="00EC474B" w:rsidP="007D6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ا</w:t>
            </w:r>
            <w:r>
              <w:rPr>
                <w:rFonts w:asciiTheme="majorBidi" w:hAnsiTheme="majorBidi" w:cstheme="majorBidi"/>
                <w:sz w:val="20"/>
                <w:szCs w:val="20"/>
                <w:rtl/>
              </w:rPr>
              <w:t>جه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زة</w:t>
            </w:r>
            <w:r w:rsidR="007D6D0D"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ال</w:t>
            </w:r>
            <w:r w:rsidR="007D6D0D"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>فصل</w:t>
            </w:r>
            <w:r w:rsidR="00F46E35">
              <w:rPr>
                <w:rFonts w:asciiTheme="majorBidi" w:hAnsiTheme="majorBidi" w:cstheme="majorBidi" w:hint="cs"/>
                <w:sz w:val="20"/>
                <w:szCs w:val="20"/>
                <w:rtl/>
              </w:rPr>
              <w:t>(</w:t>
            </w:r>
            <w:r w:rsidR="007D6D0D"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الهيموجلوبين</w:t>
            </w:r>
            <w:proofErr w:type="gramEnd"/>
            <w:r w:rsidR="00F46E35">
              <w:rPr>
                <w:rFonts w:asciiTheme="majorBidi" w:hAnsiTheme="majorBidi" w:cstheme="majorBidi" w:hint="cs"/>
                <w:sz w:val="20"/>
                <w:szCs w:val="20"/>
                <w:rtl/>
              </w:rPr>
              <w:t>)</w:t>
            </w:r>
            <w:r w:rsidR="007D6D0D"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7D6D0D" w:rsidRPr="00AB6DD2" w:rsidTr="00146665">
        <w:tc>
          <w:tcPr>
            <w:tcW w:w="441" w:type="dxa"/>
            <w:vMerge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</w:tcPr>
          <w:p w:rsidR="007D6D0D" w:rsidRPr="009D43B7" w:rsidRDefault="007D6D0D" w:rsidP="007D6D0D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1134" w:type="dxa"/>
            <w:vMerge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027" w:type="dxa"/>
            <w:tcBorders>
              <w:top w:val="nil"/>
            </w:tcBorders>
            <w:shd w:val="clear" w:color="auto" w:fill="FFFFFF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7D6D0D" w:rsidRPr="00AB6DD2" w:rsidTr="00146665">
        <w:tc>
          <w:tcPr>
            <w:tcW w:w="441" w:type="dxa"/>
            <w:vMerge w:val="restart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 w:val="restart"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  <w:r w:rsidRPr="009D43B7">
              <w:rPr>
                <w:rFonts w:ascii="Blackadder ITC" w:hAnsi="Blackadder ITC" w:cs="Simplified Arabic"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  <w:vMerge w:val="restart"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25/4/2020</w:t>
            </w:r>
          </w:p>
        </w:tc>
        <w:tc>
          <w:tcPr>
            <w:tcW w:w="3027" w:type="dxa"/>
            <w:vMerge w:val="restart"/>
            <w:shd w:val="clear" w:color="auto" w:fill="auto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جهاز تفاعل </w:t>
            </w:r>
            <w:proofErr w:type="spellStart"/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>البوليميريز</w:t>
            </w:r>
            <w:proofErr w:type="spellEnd"/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(</w:t>
            </w:r>
            <w:proofErr w:type="spellStart"/>
            <w:r w:rsidRPr="002E47A0">
              <w:rPr>
                <w:rFonts w:asciiTheme="majorBidi" w:hAnsiTheme="majorBidi" w:cstheme="majorBidi"/>
                <w:sz w:val="20"/>
                <w:szCs w:val="20"/>
              </w:rPr>
              <w:t>pcr</w:t>
            </w:r>
            <w:proofErr w:type="spellEnd"/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>)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7D6D0D" w:rsidRPr="00AB6DD2" w:rsidTr="00146665">
        <w:tc>
          <w:tcPr>
            <w:tcW w:w="441" w:type="dxa"/>
            <w:vMerge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</w:tcPr>
          <w:p w:rsidR="007D6D0D" w:rsidRPr="009D43B7" w:rsidRDefault="007D6D0D" w:rsidP="007D6D0D">
            <w:pPr>
              <w:rPr>
                <w:rFonts w:ascii="Blackadder ITC" w:hAnsi="Blackadder ITC" w:cs="Simplified Arabic"/>
                <w:sz w:val="16"/>
                <w:szCs w:val="16"/>
                <w:rtl/>
              </w:rPr>
            </w:pPr>
          </w:p>
        </w:tc>
        <w:tc>
          <w:tcPr>
            <w:tcW w:w="1134" w:type="dxa"/>
            <w:vMerge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7D6D0D" w:rsidRPr="00AB6DD2" w:rsidTr="00146665">
        <w:tc>
          <w:tcPr>
            <w:tcW w:w="441" w:type="dxa"/>
            <w:vMerge w:val="restart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 w:val="restart"/>
          </w:tcPr>
          <w:p w:rsidR="007D6D0D" w:rsidRPr="009D43B7" w:rsidRDefault="007D6D0D" w:rsidP="007D6D0D">
            <w:pPr>
              <w:rPr>
                <w:sz w:val="16"/>
                <w:szCs w:val="16"/>
              </w:rPr>
            </w:pPr>
            <w:r w:rsidRPr="009D43B7"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  <w:vMerge w:val="restart"/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2/5/2020</w:t>
            </w:r>
          </w:p>
        </w:tc>
        <w:tc>
          <w:tcPr>
            <w:tcW w:w="3027" w:type="dxa"/>
            <w:tcBorders>
              <w:bottom w:val="nil"/>
            </w:tcBorders>
            <w:shd w:val="clear" w:color="auto" w:fill="auto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تفاعل </w:t>
            </w:r>
            <w:proofErr w:type="spellStart"/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>البوليميراز</w:t>
            </w:r>
            <w:proofErr w:type="spellEnd"/>
            <w:r w:rsidRPr="002E47A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المتسلسل بالزمن الحقيقي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7D6D0D" w:rsidRPr="00AB6DD2" w:rsidTr="00146665">
        <w:tc>
          <w:tcPr>
            <w:tcW w:w="441" w:type="dxa"/>
            <w:vMerge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</w:tcPr>
          <w:p w:rsidR="007D6D0D" w:rsidRPr="007271FC" w:rsidRDefault="007D6D0D" w:rsidP="007D6D0D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0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D6D0D" w:rsidRPr="002E47A0" w:rsidRDefault="007D6D0D" w:rsidP="007D6D0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E47A0">
              <w:rPr>
                <w:rFonts w:asciiTheme="majorBidi" w:hAnsiTheme="majorBidi" w:cstheme="majorBidi"/>
                <w:sz w:val="20"/>
                <w:szCs w:val="20"/>
              </w:rPr>
              <w:t xml:space="preserve">(real time </w:t>
            </w:r>
            <w:proofErr w:type="spellStart"/>
            <w:r w:rsidRPr="002E47A0">
              <w:rPr>
                <w:rFonts w:asciiTheme="majorBidi" w:hAnsiTheme="majorBidi" w:cstheme="majorBidi"/>
                <w:sz w:val="20"/>
                <w:szCs w:val="20"/>
              </w:rPr>
              <w:t>pcr</w:t>
            </w:r>
            <w:proofErr w:type="spellEnd"/>
            <w:r w:rsidRPr="002E47A0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6D0D" w:rsidRPr="007271FC" w:rsidRDefault="007D6D0D" w:rsidP="007D6D0D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7D6D0D" w:rsidRPr="00AB6DD2" w:rsidTr="00146665">
        <w:tc>
          <w:tcPr>
            <w:tcW w:w="441" w:type="dxa"/>
            <w:vMerge w:val="restart"/>
            <w:vAlign w:val="center"/>
          </w:tcPr>
          <w:p w:rsidR="007D6D0D" w:rsidRPr="00221806" w:rsidRDefault="007D6D0D" w:rsidP="007D6D0D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 w:val="restart"/>
          </w:tcPr>
          <w:p w:rsidR="007D6D0D" w:rsidRPr="007271FC" w:rsidRDefault="007D6D0D" w:rsidP="007D6D0D">
            <w:pPr>
              <w:rPr>
                <w:sz w:val="16"/>
                <w:szCs w:val="16"/>
              </w:rPr>
            </w:pPr>
            <w:r>
              <w:rPr>
                <w:rFonts w:ascii="Blackadder ITC" w:hAnsi="Blackadder ITC" w:cs="Simplified Arabic" w:hint="cs"/>
                <w:b/>
                <w:bCs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  <w:vMerge w:val="restart"/>
            <w:tcBorders>
              <w:bottom w:val="nil"/>
            </w:tcBorders>
          </w:tcPr>
          <w:p w:rsidR="007D6D0D" w:rsidRPr="00146665" w:rsidRDefault="007D6D0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sz w:val="20"/>
                <w:szCs w:val="20"/>
                <w:rtl/>
              </w:rPr>
              <w:t>9/5/2020</w:t>
            </w:r>
          </w:p>
        </w:tc>
        <w:tc>
          <w:tcPr>
            <w:tcW w:w="3027" w:type="dxa"/>
            <w:tcBorders>
              <w:bottom w:val="nil"/>
            </w:tcBorders>
            <w:shd w:val="clear" w:color="auto" w:fill="auto"/>
          </w:tcPr>
          <w:p w:rsidR="007D6D0D" w:rsidRPr="002E47A0" w:rsidRDefault="00F31917" w:rsidP="007D6D0D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اجهزة التعقي</w:t>
            </w:r>
            <w:r>
              <w:rPr>
                <w:rFonts w:asciiTheme="majorBidi" w:hAnsiTheme="majorBidi" w:cstheme="majorBidi" w:hint="eastAsia"/>
                <w:sz w:val="20"/>
                <w:szCs w:val="20"/>
                <w:rtl/>
              </w:rPr>
              <w:t>م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والتطهير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D6D0D" w:rsidRPr="007271FC" w:rsidRDefault="007D6D0D" w:rsidP="007D6D0D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9705AD" w:rsidRPr="00AB6DD2" w:rsidTr="00146665">
        <w:tc>
          <w:tcPr>
            <w:tcW w:w="441" w:type="dxa"/>
            <w:vMerge/>
            <w:vAlign w:val="center"/>
          </w:tcPr>
          <w:p w:rsidR="009705AD" w:rsidRPr="00221806" w:rsidRDefault="009705AD" w:rsidP="0073245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</w:tcPr>
          <w:p w:rsidR="009705AD" w:rsidRPr="007271FC" w:rsidRDefault="009705AD" w:rsidP="00732454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705AD" w:rsidRPr="00146665" w:rsidRDefault="009705AD" w:rsidP="0014666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0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705AD" w:rsidRPr="002E47A0" w:rsidRDefault="009705AD" w:rsidP="0073245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</w:tr>
      <w:tr w:rsidR="009705AD" w:rsidRPr="00AB6DD2" w:rsidTr="00146665">
        <w:tc>
          <w:tcPr>
            <w:tcW w:w="441" w:type="dxa"/>
            <w:vMerge w:val="restart"/>
            <w:vAlign w:val="center"/>
          </w:tcPr>
          <w:p w:rsidR="009705AD" w:rsidRPr="00221806" w:rsidRDefault="009705AD" w:rsidP="0073245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Merge w:val="restart"/>
          </w:tcPr>
          <w:p w:rsidR="009705AD" w:rsidRPr="007271FC" w:rsidRDefault="009705AD" w:rsidP="009705AD">
            <w:pPr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السبت</w:t>
            </w:r>
          </w:p>
        </w:tc>
        <w:tc>
          <w:tcPr>
            <w:tcW w:w="1134" w:type="dxa"/>
            <w:tcBorders>
              <w:bottom w:val="nil"/>
            </w:tcBorders>
          </w:tcPr>
          <w:p w:rsidR="009705AD" w:rsidRPr="00146665" w:rsidRDefault="004B7D1D" w:rsidP="0014666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4666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16/5/2020</w:t>
            </w:r>
          </w:p>
        </w:tc>
        <w:tc>
          <w:tcPr>
            <w:tcW w:w="3027" w:type="dxa"/>
            <w:tcBorders>
              <w:bottom w:val="nil"/>
            </w:tcBorders>
            <w:shd w:val="clear" w:color="auto" w:fill="auto"/>
          </w:tcPr>
          <w:p w:rsidR="009705AD" w:rsidRPr="002E47A0" w:rsidRDefault="009705AD" w:rsidP="0073245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2E47A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امتحان نهاية الفصل</w:t>
            </w:r>
          </w:p>
        </w:tc>
        <w:tc>
          <w:tcPr>
            <w:tcW w:w="630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  <w:r w:rsidRPr="007271FC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3</w:t>
            </w:r>
          </w:p>
        </w:tc>
      </w:tr>
      <w:tr w:rsidR="009705AD" w:rsidRPr="00AB6DD2" w:rsidTr="002E47A0">
        <w:trPr>
          <w:trHeight w:val="70"/>
        </w:trPr>
        <w:tc>
          <w:tcPr>
            <w:tcW w:w="441" w:type="dxa"/>
            <w:vMerge/>
            <w:vAlign w:val="center"/>
          </w:tcPr>
          <w:p w:rsidR="009705AD" w:rsidRPr="00221806" w:rsidRDefault="009705AD" w:rsidP="00732454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708" w:type="dxa"/>
            <w:vMerge/>
          </w:tcPr>
          <w:p w:rsidR="009705AD" w:rsidRPr="007271FC" w:rsidRDefault="009705AD" w:rsidP="00732454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sz w:val="14"/>
                <w:szCs w:val="14"/>
                <w:rtl/>
              </w:rPr>
            </w:pPr>
          </w:p>
        </w:tc>
        <w:tc>
          <w:tcPr>
            <w:tcW w:w="3027" w:type="dxa"/>
            <w:tcBorders>
              <w:top w:val="nil"/>
            </w:tcBorders>
            <w:shd w:val="clear" w:color="auto" w:fill="auto"/>
          </w:tcPr>
          <w:p w:rsidR="009705AD" w:rsidRPr="007271FC" w:rsidRDefault="009705AD" w:rsidP="00732454">
            <w:pPr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49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9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9705AD" w:rsidRPr="007271FC" w:rsidRDefault="009705AD" w:rsidP="00732454">
            <w:pPr>
              <w:rPr>
                <w:rFonts w:ascii="Blackadder ITC" w:hAnsi="Blackadder ITC" w:cs="Simplified Arabic"/>
                <w:b/>
                <w:bCs/>
                <w:sz w:val="16"/>
                <w:szCs w:val="16"/>
                <w:rtl/>
              </w:rPr>
            </w:pPr>
          </w:p>
        </w:tc>
      </w:tr>
    </w:tbl>
    <w:p w:rsidR="0082778A" w:rsidRPr="00BB23ED" w:rsidRDefault="0082778A" w:rsidP="00BB23ED">
      <w:pPr>
        <w:rPr>
          <w:sz w:val="8"/>
          <w:szCs w:val="8"/>
        </w:rPr>
      </w:pPr>
    </w:p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12579"/>
      </w:tblGrid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:rsidR="0082778A" w:rsidRPr="00360F74" w:rsidRDefault="005F39B9" w:rsidP="00497D13">
            <w:pPr>
              <w:jc w:val="right"/>
              <w:rPr>
                <w:rtl/>
              </w:rPr>
            </w:pPr>
            <w:r w:rsidRPr="00AC05F5">
              <w:t>Baker, F. J., &amp; Silverton, R. E. (2014). Introduction to medical laboratory technology. Butterworth-Heinemann</w:t>
            </w:r>
          </w:p>
        </w:tc>
      </w:tr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:rsidR="00AC05F5" w:rsidRPr="006A09EC" w:rsidRDefault="00AC05F5" w:rsidP="00497D13">
            <w:pPr>
              <w:bidi w:val="0"/>
            </w:pPr>
            <w:r w:rsidRPr="006A09EC">
              <w:t>Mukherjee, K. L. (2013). Medical Laboratory Technology Volume 3 (Vol. 3). Tata McGraw-Hill Education.</w:t>
            </w:r>
          </w:p>
          <w:p w:rsidR="00497D13" w:rsidRPr="000B2612" w:rsidRDefault="00497D13" w:rsidP="00497D13">
            <w:pPr>
              <w:bidi w:val="0"/>
            </w:pPr>
            <w:proofErr w:type="spellStart"/>
            <w:r w:rsidRPr="006A09EC">
              <w:t>Cappiello</w:t>
            </w:r>
            <w:proofErr w:type="spellEnd"/>
            <w:r w:rsidRPr="006A09EC">
              <w:t>, A., &amp; Palma, P. (2018). Advances in the U</w:t>
            </w:r>
            <w:bookmarkStart w:id="0" w:name="_GoBack"/>
            <w:bookmarkEnd w:id="0"/>
            <w:r w:rsidRPr="006A09EC">
              <w:t>se of Liquid Chromatography Mass Spectrometry (LC-MS): Instrumentation Developments and Applications. Elsevier</w:t>
            </w:r>
            <w:r w:rsidRPr="000B2612">
              <w:t>.</w:t>
            </w:r>
            <w:r w:rsidRPr="000B2612">
              <w:rPr>
                <w:rtl/>
              </w:rPr>
              <w:t>‏</w:t>
            </w:r>
          </w:p>
          <w:p w:rsidR="0082778A" w:rsidRPr="00D2148B" w:rsidRDefault="0082778A" w:rsidP="00D2148B">
            <w:pPr>
              <w:rPr>
                <w:rtl/>
              </w:rPr>
            </w:pP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:rsidTr="00C61AB0">
        <w:trPr>
          <w:trHeight w:val="387"/>
          <w:jc w:val="center"/>
        </w:trPr>
        <w:tc>
          <w:tcPr>
            <w:tcW w:w="2617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C61AB0">
        <w:trPr>
          <w:jc w:val="center"/>
        </w:trPr>
        <w:tc>
          <w:tcPr>
            <w:tcW w:w="2617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6F73EA" w:rsidRPr="00E62959" w:rsidTr="00C54AC7">
        <w:tc>
          <w:tcPr>
            <w:tcW w:w="2070" w:type="dxa"/>
          </w:tcPr>
          <w:p w:rsidR="006F73EA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6F73EA" w:rsidRPr="006B4FC0" w:rsidRDefault="006F73EA" w:rsidP="00C54AC7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6F73EA" w:rsidRPr="00E62959" w:rsidTr="00C54AC7">
        <w:tc>
          <w:tcPr>
            <w:tcW w:w="2070" w:type="dxa"/>
            <w:vAlign w:val="center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3178" w:type="dxa"/>
          </w:tcPr>
          <w:p w:rsidR="006F73EA" w:rsidRPr="00E62959" w:rsidRDefault="006F73EA" w:rsidP="00F515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r w:rsidR="00F51576">
              <w:rPr>
                <w:rFonts w:hint="cs"/>
                <w:b/>
                <w:bCs/>
                <w:rtl/>
              </w:rPr>
              <w:t>فاتن محمد عليان</w:t>
            </w:r>
          </w:p>
        </w:tc>
        <w:tc>
          <w:tcPr>
            <w:tcW w:w="2421" w:type="dxa"/>
          </w:tcPr>
          <w:p w:rsidR="006F73EA" w:rsidRPr="00E62959" w:rsidRDefault="006F73EA" w:rsidP="00F5157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r w:rsidR="00F51576">
              <w:rPr>
                <w:rFonts w:hint="cs"/>
                <w:b/>
                <w:bCs/>
                <w:rtl/>
              </w:rPr>
              <w:t>عاطف مسعد</w:t>
            </w:r>
          </w:p>
        </w:tc>
        <w:tc>
          <w:tcPr>
            <w:tcW w:w="2415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 طالب أبو معلا</w:t>
            </w:r>
          </w:p>
        </w:tc>
        <w:tc>
          <w:tcPr>
            <w:tcW w:w="2490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</w:tr>
      <w:tr w:rsidR="006F73EA" w:rsidRPr="00E62959" w:rsidTr="00C54AC7">
        <w:tc>
          <w:tcPr>
            <w:tcW w:w="2070" w:type="dxa"/>
            <w:vAlign w:val="center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6F73EA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6F73EA" w:rsidRPr="00E62959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</w:tr>
    </w:tbl>
    <w:p w:rsidR="006F73EA" w:rsidRDefault="006F73EA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"/>
        <w:gridCol w:w="10"/>
        <w:gridCol w:w="14138"/>
      </w:tblGrid>
      <w:tr w:rsidR="00934899" w:rsidRPr="00C53326" w:rsidTr="00732454">
        <w:tc>
          <w:tcPr>
            <w:tcW w:w="14174" w:type="dxa"/>
            <w:gridSpan w:val="3"/>
          </w:tcPr>
          <w:p w:rsidR="00934899" w:rsidRPr="00C53326" w:rsidRDefault="00934899" w:rsidP="00732454">
            <w:pPr>
              <w:shd w:val="clear" w:color="auto" w:fill="FFFFFF"/>
              <w:rPr>
                <w:b/>
                <w:bCs/>
                <w:u w:val="single"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</w:t>
            </w:r>
            <w:r w:rsidR="00732454">
              <w:rPr>
                <w:rFonts w:hint="cs"/>
                <w:b/>
                <w:bCs/>
                <w:sz w:val="28"/>
                <w:szCs w:val="28"/>
                <w:rtl/>
              </w:rPr>
              <w:t>ت</w:t>
            </w:r>
          </w:p>
        </w:tc>
      </w:tr>
      <w:tr w:rsidR="00934899" w:rsidRPr="00C53326" w:rsidTr="00732454">
        <w:tc>
          <w:tcPr>
            <w:tcW w:w="14174" w:type="dxa"/>
            <w:gridSpan w:val="3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  <w:tr w:rsidR="00934899" w:rsidRPr="00C53326" w:rsidTr="00732454">
        <w:tc>
          <w:tcPr>
            <w:tcW w:w="14174" w:type="dxa"/>
            <w:gridSpan w:val="3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القدرات العقلية التي تتنامي بتحصيل المعارف والمناقشات الصفية، وما يصاحبها من الاستدلال </w:t>
            </w:r>
            <w:proofErr w:type="gramStart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والاستنتاج ،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  <w:tr w:rsidR="00934899" w:rsidRPr="00C53326" w:rsidTr="00732454">
        <w:tc>
          <w:tcPr>
            <w:tcW w:w="14174" w:type="dxa"/>
            <w:gridSpan w:val="3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: </w:t>
            </w:r>
            <w:r w:rsidR="00D77F3D" w:rsidRPr="00732454">
              <w:rPr>
                <w:rFonts w:ascii="Simplified Arabic" w:hAnsi="Simplified Arabic" w:cs="Simplified Arabic" w:hint="cs"/>
                <w:rtl/>
              </w:rPr>
              <w:t>ت</w:t>
            </w:r>
            <w:r w:rsidRPr="00732454">
              <w:rPr>
                <w:rFonts w:ascii="Simplified Arabic" w:hAnsi="Simplified Arabic" w:cs="Simplified Arabic"/>
                <w:rtl/>
              </w:rPr>
              <w:t xml:space="preserve">عني المهارات التي يكتسبها الطالب لتحويل ما حصله من معارف نظرية </w:t>
            </w:r>
            <w:r w:rsidR="00D77F3D" w:rsidRPr="00732454">
              <w:rPr>
                <w:rFonts w:ascii="Simplified Arabic" w:hAnsi="Simplified Arabic" w:cs="Simplified Arabic" w:hint="cs"/>
                <w:rtl/>
              </w:rPr>
              <w:t>إ</w:t>
            </w:r>
            <w:r w:rsidRPr="00732454">
              <w:rPr>
                <w:rFonts w:ascii="Simplified Arabic" w:hAnsi="Simplified Arabic" w:cs="Simplified Arabic"/>
                <w:rtl/>
              </w:rPr>
              <w:t>لى قدرات ومهارات تطبيقية عملية، تمكنه من توظيف معارفه في أدائه المهني</w:t>
            </w:r>
          </w:p>
        </w:tc>
      </w:tr>
      <w:tr w:rsidR="00934899" w:rsidRPr="00C53326" w:rsidTr="00732454">
        <w:trPr>
          <w:gridBefore w:val="1"/>
          <w:wBefore w:w="26" w:type="dxa"/>
        </w:trPr>
        <w:tc>
          <w:tcPr>
            <w:tcW w:w="14148" w:type="dxa"/>
            <w:gridSpan w:val="2"/>
          </w:tcPr>
          <w:p w:rsidR="00934899" w:rsidRPr="00C53326" w:rsidRDefault="00934899" w:rsidP="00C5332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  <w:tr w:rsidR="00934899" w:rsidRPr="00C53326" w:rsidTr="00732454">
        <w:trPr>
          <w:gridBefore w:val="1"/>
          <w:wBefore w:w="26" w:type="dxa"/>
        </w:trPr>
        <w:tc>
          <w:tcPr>
            <w:tcW w:w="14148" w:type="dxa"/>
            <w:gridSpan w:val="2"/>
          </w:tcPr>
          <w:p w:rsidR="00934899" w:rsidRPr="00C53326" w:rsidRDefault="00934899" w:rsidP="00C5332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الجوانب </w:t>
            </w:r>
            <w:proofErr w:type="gramStart"/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بها القيم والاتجاهات وأوجه التقدير التي توجه انفعالات الطالب وسلوكياته</w:t>
            </w:r>
          </w:p>
        </w:tc>
      </w:tr>
      <w:tr w:rsidR="00C67FE4" w:rsidRPr="006B4FC0" w:rsidTr="00732454">
        <w:trPr>
          <w:gridBefore w:val="2"/>
          <w:wBefore w:w="36" w:type="dxa"/>
        </w:trPr>
        <w:tc>
          <w:tcPr>
            <w:tcW w:w="14138" w:type="dxa"/>
          </w:tcPr>
          <w:p w:rsidR="00C67FE4" w:rsidRPr="006B4FC0" w:rsidRDefault="00FA7AFA" w:rsidP="006F73EA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proofErr w:type="spellStart"/>
            <w:proofErr w:type="gramStart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لايستخدم</w:t>
            </w:r>
            <w:proofErr w:type="spell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)(</w:t>
            </w:r>
            <w:proofErr w:type="gram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بدرجة متوسطة) (</w:t>
            </w:r>
            <w:r w:rsidR="006F73E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BE2FC2" w:rsidRDefault="00BE2FC2" w:rsidP="00BE2FC2">
      <w:pPr>
        <w:bidi w:val="0"/>
        <w:rPr>
          <w:b/>
          <w:bCs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BE2FC2" w:rsidRPr="008306BE" w:rsidRDefault="00BE2FC2" w:rsidP="00BE2FC2">
      <w:pPr>
        <w:rPr>
          <w:rtl/>
        </w:rPr>
      </w:pPr>
    </w:p>
    <w:p w:rsidR="00685312" w:rsidRDefault="00685312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133758" w:rsidRDefault="00133758" w:rsidP="00685312">
      <w:pPr>
        <w:tabs>
          <w:tab w:val="left" w:pos="3718"/>
        </w:tabs>
        <w:rPr>
          <w:rtl/>
        </w:rPr>
      </w:pPr>
    </w:p>
    <w:p w:rsidR="00685312" w:rsidRPr="008306BE" w:rsidRDefault="00685312" w:rsidP="00685312">
      <w:pPr>
        <w:tabs>
          <w:tab w:val="left" w:pos="3718"/>
        </w:tabs>
        <w:rPr>
          <w:rtl/>
        </w:rPr>
      </w:pPr>
    </w:p>
    <w:p w:rsidR="00BE2FC2" w:rsidRPr="00813D4B" w:rsidRDefault="00BE2FC2" w:rsidP="00813D4B">
      <w:pPr>
        <w:shd w:val="clear" w:color="auto" w:fill="FFFFFF"/>
        <w:jc w:val="center"/>
        <w:rPr>
          <w:b/>
          <w:bCs/>
          <w:rtl/>
        </w:rPr>
      </w:pPr>
    </w:p>
    <w:sectPr w:rsidR="00BE2FC2" w:rsidRPr="00813D4B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F0C" w:rsidRDefault="007F0F0C" w:rsidP="002B17B3">
      <w:r>
        <w:separator/>
      </w:r>
    </w:p>
  </w:endnote>
  <w:endnote w:type="continuationSeparator" w:id="0">
    <w:p w:rsidR="007F0F0C" w:rsidRDefault="007F0F0C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C3" w:rsidRDefault="001D68C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A09EC">
      <w:rPr>
        <w:noProof/>
        <w:rtl/>
      </w:rPr>
      <w:t>4</w:t>
    </w:r>
    <w:r>
      <w:rPr>
        <w:noProof/>
      </w:rPr>
      <w:fldChar w:fldCharType="end"/>
    </w:r>
  </w:p>
  <w:p w:rsidR="001D68C3" w:rsidRDefault="001D68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F0C" w:rsidRDefault="007F0F0C" w:rsidP="002B17B3">
      <w:r>
        <w:separator/>
      </w:r>
    </w:p>
  </w:footnote>
  <w:footnote w:type="continuationSeparator" w:id="0">
    <w:p w:rsidR="007F0F0C" w:rsidRDefault="007F0F0C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54"/>
    <w:rsid w:val="00000CF1"/>
    <w:rsid w:val="00003107"/>
    <w:rsid w:val="00004A42"/>
    <w:rsid w:val="00006A89"/>
    <w:rsid w:val="00012B60"/>
    <w:rsid w:val="0001701A"/>
    <w:rsid w:val="00017376"/>
    <w:rsid w:val="000260E9"/>
    <w:rsid w:val="00052B18"/>
    <w:rsid w:val="00055512"/>
    <w:rsid w:val="00057414"/>
    <w:rsid w:val="00064B57"/>
    <w:rsid w:val="000661DC"/>
    <w:rsid w:val="000756B5"/>
    <w:rsid w:val="0007623D"/>
    <w:rsid w:val="0008786F"/>
    <w:rsid w:val="000A51EF"/>
    <w:rsid w:val="000A6884"/>
    <w:rsid w:val="000B2612"/>
    <w:rsid w:val="000B7F89"/>
    <w:rsid w:val="000C0173"/>
    <w:rsid w:val="000C6002"/>
    <w:rsid w:val="000C78C3"/>
    <w:rsid w:val="000D2708"/>
    <w:rsid w:val="000E1F7E"/>
    <w:rsid w:val="000E28E6"/>
    <w:rsid w:val="000F3D78"/>
    <w:rsid w:val="00102D59"/>
    <w:rsid w:val="00113B2C"/>
    <w:rsid w:val="00124F21"/>
    <w:rsid w:val="00125779"/>
    <w:rsid w:val="00133758"/>
    <w:rsid w:val="00135C4C"/>
    <w:rsid w:val="00146665"/>
    <w:rsid w:val="0015281E"/>
    <w:rsid w:val="00162B7B"/>
    <w:rsid w:val="00172173"/>
    <w:rsid w:val="001735A7"/>
    <w:rsid w:val="00184603"/>
    <w:rsid w:val="00185A75"/>
    <w:rsid w:val="0018612B"/>
    <w:rsid w:val="00191804"/>
    <w:rsid w:val="00196B22"/>
    <w:rsid w:val="001B11CF"/>
    <w:rsid w:val="001B135A"/>
    <w:rsid w:val="001B1F7A"/>
    <w:rsid w:val="001B53FE"/>
    <w:rsid w:val="001B5E18"/>
    <w:rsid w:val="001C136D"/>
    <w:rsid w:val="001D68C3"/>
    <w:rsid w:val="001F1B80"/>
    <w:rsid w:val="001F5269"/>
    <w:rsid w:val="001F79A4"/>
    <w:rsid w:val="00201B2C"/>
    <w:rsid w:val="00203949"/>
    <w:rsid w:val="002055B5"/>
    <w:rsid w:val="00206D48"/>
    <w:rsid w:val="00210B5C"/>
    <w:rsid w:val="00213E04"/>
    <w:rsid w:val="00220F7D"/>
    <w:rsid w:val="00221806"/>
    <w:rsid w:val="0022609F"/>
    <w:rsid w:val="00226322"/>
    <w:rsid w:val="002271E4"/>
    <w:rsid w:val="00227509"/>
    <w:rsid w:val="0022780A"/>
    <w:rsid w:val="00247F91"/>
    <w:rsid w:val="00254ED5"/>
    <w:rsid w:val="0026600D"/>
    <w:rsid w:val="00275549"/>
    <w:rsid w:val="002824DA"/>
    <w:rsid w:val="002845FE"/>
    <w:rsid w:val="00286C67"/>
    <w:rsid w:val="002938BC"/>
    <w:rsid w:val="0029564B"/>
    <w:rsid w:val="002A1502"/>
    <w:rsid w:val="002A47C3"/>
    <w:rsid w:val="002A5F25"/>
    <w:rsid w:val="002B17B3"/>
    <w:rsid w:val="002B5B64"/>
    <w:rsid w:val="002C3242"/>
    <w:rsid w:val="002C7F17"/>
    <w:rsid w:val="002E414C"/>
    <w:rsid w:val="002E47A0"/>
    <w:rsid w:val="002E7966"/>
    <w:rsid w:val="002F0019"/>
    <w:rsid w:val="002F1D80"/>
    <w:rsid w:val="002F6E5B"/>
    <w:rsid w:val="003047D1"/>
    <w:rsid w:val="00316695"/>
    <w:rsid w:val="00334DA1"/>
    <w:rsid w:val="00343DF4"/>
    <w:rsid w:val="00343FB1"/>
    <w:rsid w:val="0034664A"/>
    <w:rsid w:val="0034672B"/>
    <w:rsid w:val="003505FB"/>
    <w:rsid w:val="0035080A"/>
    <w:rsid w:val="003516C3"/>
    <w:rsid w:val="00360F74"/>
    <w:rsid w:val="00365D12"/>
    <w:rsid w:val="003769BC"/>
    <w:rsid w:val="00385E68"/>
    <w:rsid w:val="00390865"/>
    <w:rsid w:val="00394BEC"/>
    <w:rsid w:val="0039521A"/>
    <w:rsid w:val="003961E1"/>
    <w:rsid w:val="00397A9A"/>
    <w:rsid w:val="00397FB1"/>
    <w:rsid w:val="003A03E1"/>
    <w:rsid w:val="003A312C"/>
    <w:rsid w:val="003A3F2B"/>
    <w:rsid w:val="003A53E6"/>
    <w:rsid w:val="003A574F"/>
    <w:rsid w:val="003A6D36"/>
    <w:rsid w:val="003B5B06"/>
    <w:rsid w:val="003B6A39"/>
    <w:rsid w:val="003D79E2"/>
    <w:rsid w:val="003E2322"/>
    <w:rsid w:val="003E7EC7"/>
    <w:rsid w:val="003F4010"/>
    <w:rsid w:val="00413E1A"/>
    <w:rsid w:val="00414288"/>
    <w:rsid w:val="004225CD"/>
    <w:rsid w:val="00423675"/>
    <w:rsid w:val="00424B92"/>
    <w:rsid w:val="00425D5C"/>
    <w:rsid w:val="00441828"/>
    <w:rsid w:val="004531CA"/>
    <w:rsid w:val="00462C45"/>
    <w:rsid w:val="004638C0"/>
    <w:rsid w:val="00476EC0"/>
    <w:rsid w:val="0048285C"/>
    <w:rsid w:val="00493DD2"/>
    <w:rsid w:val="00495E30"/>
    <w:rsid w:val="00496F4B"/>
    <w:rsid w:val="00497D13"/>
    <w:rsid w:val="004A0992"/>
    <w:rsid w:val="004A673F"/>
    <w:rsid w:val="004B674E"/>
    <w:rsid w:val="004B7D1D"/>
    <w:rsid w:val="004D4E92"/>
    <w:rsid w:val="004E19F5"/>
    <w:rsid w:val="004E252F"/>
    <w:rsid w:val="004E7254"/>
    <w:rsid w:val="004F14FF"/>
    <w:rsid w:val="004F197F"/>
    <w:rsid w:val="00503146"/>
    <w:rsid w:val="005073A6"/>
    <w:rsid w:val="00507987"/>
    <w:rsid w:val="005125B0"/>
    <w:rsid w:val="00513655"/>
    <w:rsid w:val="0052082B"/>
    <w:rsid w:val="005218B4"/>
    <w:rsid w:val="0052491A"/>
    <w:rsid w:val="005256B2"/>
    <w:rsid w:val="0053183F"/>
    <w:rsid w:val="005419C3"/>
    <w:rsid w:val="00545FE3"/>
    <w:rsid w:val="005461A1"/>
    <w:rsid w:val="005574A2"/>
    <w:rsid w:val="00560001"/>
    <w:rsid w:val="005848A3"/>
    <w:rsid w:val="00590AE8"/>
    <w:rsid w:val="005A6D3A"/>
    <w:rsid w:val="005B622E"/>
    <w:rsid w:val="005C0605"/>
    <w:rsid w:val="005C5493"/>
    <w:rsid w:val="005C6D4C"/>
    <w:rsid w:val="005D493D"/>
    <w:rsid w:val="005E2940"/>
    <w:rsid w:val="005E3639"/>
    <w:rsid w:val="005E7B9E"/>
    <w:rsid w:val="005F39B9"/>
    <w:rsid w:val="006025A6"/>
    <w:rsid w:val="00602CE8"/>
    <w:rsid w:val="0060470C"/>
    <w:rsid w:val="00605E94"/>
    <w:rsid w:val="006145CB"/>
    <w:rsid w:val="006147A3"/>
    <w:rsid w:val="0061525E"/>
    <w:rsid w:val="0062798D"/>
    <w:rsid w:val="00633E91"/>
    <w:rsid w:val="00645BC1"/>
    <w:rsid w:val="006618F3"/>
    <w:rsid w:val="00666C21"/>
    <w:rsid w:val="006809A5"/>
    <w:rsid w:val="00682652"/>
    <w:rsid w:val="00685312"/>
    <w:rsid w:val="00692D70"/>
    <w:rsid w:val="00694396"/>
    <w:rsid w:val="006978F0"/>
    <w:rsid w:val="006A09EC"/>
    <w:rsid w:val="006B100C"/>
    <w:rsid w:val="006B3423"/>
    <w:rsid w:val="006B4FC0"/>
    <w:rsid w:val="006C535C"/>
    <w:rsid w:val="006C7924"/>
    <w:rsid w:val="006D5780"/>
    <w:rsid w:val="006D7B25"/>
    <w:rsid w:val="006F08E7"/>
    <w:rsid w:val="006F17BC"/>
    <w:rsid w:val="006F5C74"/>
    <w:rsid w:val="006F6DB6"/>
    <w:rsid w:val="006F73EA"/>
    <w:rsid w:val="00703F56"/>
    <w:rsid w:val="007070FA"/>
    <w:rsid w:val="0070728F"/>
    <w:rsid w:val="007126B6"/>
    <w:rsid w:val="00716868"/>
    <w:rsid w:val="00717AC5"/>
    <w:rsid w:val="007227A3"/>
    <w:rsid w:val="00722B3D"/>
    <w:rsid w:val="007267AB"/>
    <w:rsid w:val="007271FC"/>
    <w:rsid w:val="00732454"/>
    <w:rsid w:val="00735B7D"/>
    <w:rsid w:val="007415DD"/>
    <w:rsid w:val="007419D4"/>
    <w:rsid w:val="00743D08"/>
    <w:rsid w:val="0074662B"/>
    <w:rsid w:val="00751231"/>
    <w:rsid w:val="0075659B"/>
    <w:rsid w:val="00771F6A"/>
    <w:rsid w:val="00773E64"/>
    <w:rsid w:val="0078570E"/>
    <w:rsid w:val="0078666D"/>
    <w:rsid w:val="007904DB"/>
    <w:rsid w:val="007B32B6"/>
    <w:rsid w:val="007B67CC"/>
    <w:rsid w:val="007B724C"/>
    <w:rsid w:val="007C477F"/>
    <w:rsid w:val="007D2724"/>
    <w:rsid w:val="007D3070"/>
    <w:rsid w:val="007D4F49"/>
    <w:rsid w:val="007D6D0D"/>
    <w:rsid w:val="007D7DBE"/>
    <w:rsid w:val="007E0230"/>
    <w:rsid w:val="007E60E5"/>
    <w:rsid w:val="007F0F0C"/>
    <w:rsid w:val="00813D4B"/>
    <w:rsid w:val="00821E93"/>
    <w:rsid w:val="008244D7"/>
    <w:rsid w:val="0082778A"/>
    <w:rsid w:val="00831F64"/>
    <w:rsid w:val="00833EE3"/>
    <w:rsid w:val="0083455C"/>
    <w:rsid w:val="00834F18"/>
    <w:rsid w:val="00847146"/>
    <w:rsid w:val="00862AAA"/>
    <w:rsid w:val="008704E2"/>
    <w:rsid w:val="0088339E"/>
    <w:rsid w:val="00894646"/>
    <w:rsid w:val="008A7572"/>
    <w:rsid w:val="008A7E86"/>
    <w:rsid w:val="008D4D7A"/>
    <w:rsid w:val="008E179E"/>
    <w:rsid w:val="008E400D"/>
    <w:rsid w:val="008F0D65"/>
    <w:rsid w:val="008F4573"/>
    <w:rsid w:val="00901F81"/>
    <w:rsid w:val="00902A9C"/>
    <w:rsid w:val="0090570A"/>
    <w:rsid w:val="00905FFA"/>
    <w:rsid w:val="009235D4"/>
    <w:rsid w:val="00930A33"/>
    <w:rsid w:val="0093440A"/>
    <w:rsid w:val="00934899"/>
    <w:rsid w:val="00944AB5"/>
    <w:rsid w:val="00947B7A"/>
    <w:rsid w:val="00950984"/>
    <w:rsid w:val="00951D59"/>
    <w:rsid w:val="009573DF"/>
    <w:rsid w:val="00957C73"/>
    <w:rsid w:val="00957D7E"/>
    <w:rsid w:val="00965D12"/>
    <w:rsid w:val="009705AD"/>
    <w:rsid w:val="0097415C"/>
    <w:rsid w:val="009912E2"/>
    <w:rsid w:val="009950F7"/>
    <w:rsid w:val="009A1B73"/>
    <w:rsid w:val="009A36CB"/>
    <w:rsid w:val="009A6E6F"/>
    <w:rsid w:val="009A7A08"/>
    <w:rsid w:val="009B0277"/>
    <w:rsid w:val="009B66F4"/>
    <w:rsid w:val="009C71F9"/>
    <w:rsid w:val="009D0E56"/>
    <w:rsid w:val="009D43B7"/>
    <w:rsid w:val="009E4AC4"/>
    <w:rsid w:val="009F71AE"/>
    <w:rsid w:val="00A00D56"/>
    <w:rsid w:val="00A07056"/>
    <w:rsid w:val="00A13460"/>
    <w:rsid w:val="00A164F7"/>
    <w:rsid w:val="00A23DEF"/>
    <w:rsid w:val="00A277C9"/>
    <w:rsid w:val="00A31AC2"/>
    <w:rsid w:val="00A35FC2"/>
    <w:rsid w:val="00A40A27"/>
    <w:rsid w:val="00A40DE5"/>
    <w:rsid w:val="00A40F22"/>
    <w:rsid w:val="00A42BAA"/>
    <w:rsid w:val="00A520DC"/>
    <w:rsid w:val="00A53D39"/>
    <w:rsid w:val="00A5521A"/>
    <w:rsid w:val="00A5783C"/>
    <w:rsid w:val="00A64AE9"/>
    <w:rsid w:val="00A654F1"/>
    <w:rsid w:val="00A76B3C"/>
    <w:rsid w:val="00A8086A"/>
    <w:rsid w:val="00A8403B"/>
    <w:rsid w:val="00A87BD5"/>
    <w:rsid w:val="00A916AF"/>
    <w:rsid w:val="00A922A3"/>
    <w:rsid w:val="00A96E1B"/>
    <w:rsid w:val="00A97298"/>
    <w:rsid w:val="00AA545D"/>
    <w:rsid w:val="00AB6DD2"/>
    <w:rsid w:val="00AB704A"/>
    <w:rsid w:val="00AC05F5"/>
    <w:rsid w:val="00AD0142"/>
    <w:rsid w:val="00AD05A5"/>
    <w:rsid w:val="00AD169F"/>
    <w:rsid w:val="00AD18FA"/>
    <w:rsid w:val="00AE4436"/>
    <w:rsid w:val="00AE7209"/>
    <w:rsid w:val="00AE753F"/>
    <w:rsid w:val="00AF04E6"/>
    <w:rsid w:val="00AF0A29"/>
    <w:rsid w:val="00AF2B32"/>
    <w:rsid w:val="00AF43A9"/>
    <w:rsid w:val="00B04EA7"/>
    <w:rsid w:val="00B1083E"/>
    <w:rsid w:val="00B15929"/>
    <w:rsid w:val="00B2169C"/>
    <w:rsid w:val="00B425C2"/>
    <w:rsid w:val="00B548EA"/>
    <w:rsid w:val="00B56853"/>
    <w:rsid w:val="00B67B53"/>
    <w:rsid w:val="00B73D5D"/>
    <w:rsid w:val="00B841A2"/>
    <w:rsid w:val="00B84CAC"/>
    <w:rsid w:val="00B86570"/>
    <w:rsid w:val="00B86768"/>
    <w:rsid w:val="00B930ED"/>
    <w:rsid w:val="00B93F34"/>
    <w:rsid w:val="00B97398"/>
    <w:rsid w:val="00BA001B"/>
    <w:rsid w:val="00BA414F"/>
    <w:rsid w:val="00BA5B18"/>
    <w:rsid w:val="00BB23ED"/>
    <w:rsid w:val="00BC2E37"/>
    <w:rsid w:val="00BC45B7"/>
    <w:rsid w:val="00BC4CA6"/>
    <w:rsid w:val="00BD3EA9"/>
    <w:rsid w:val="00BD7485"/>
    <w:rsid w:val="00BE2FC2"/>
    <w:rsid w:val="00C03AB2"/>
    <w:rsid w:val="00C121EE"/>
    <w:rsid w:val="00C209BD"/>
    <w:rsid w:val="00C2203A"/>
    <w:rsid w:val="00C262FE"/>
    <w:rsid w:val="00C26FE4"/>
    <w:rsid w:val="00C30B1D"/>
    <w:rsid w:val="00C33B6F"/>
    <w:rsid w:val="00C50571"/>
    <w:rsid w:val="00C53326"/>
    <w:rsid w:val="00C54AC7"/>
    <w:rsid w:val="00C61AB0"/>
    <w:rsid w:val="00C622C0"/>
    <w:rsid w:val="00C64F47"/>
    <w:rsid w:val="00C66898"/>
    <w:rsid w:val="00C67FE4"/>
    <w:rsid w:val="00C73353"/>
    <w:rsid w:val="00C832FB"/>
    <w:rsid w:val="00C93EF9"/>
    <w:rsid w:val="00CA5E3B"/>
    <w:rsid w:val="00CB7F32"/>
    <w:rsid w:val="00CD44F5"/>
    <w:rsid w:val="00CD6084"/>
    <w:rsid w:val="00CE0247"/>
    <w:rsid w:val="00CE1D7C"/>
    <w:rsid w:val="00CE4F10"/>
    <w:rsid w:val="00CF0E8F"/>
    <w:rsid w:val="00CF31CC"/>
    <w:rsid w:val="00CF4D04"/>
    <w:rsid w:val="00D01A7D"/>
    <w:rsid w:val="00D04A2F"/>
    <w:rsid w:val="00D077FE"/>
    <w:rsid w:val="00D142DB"/>
    <w:rsid w:val="00D2148B"/>
    <w:rsid w:val="00D234D1"/>
    <w:rsid w:val="00D31DF2"/>
    <w:rsid w:val="00D40576"/>
    <w:rsid w:val="00D55E3A"/>
    <w:rsid w:val="00D65005"/>
    <w:rsid w:val="00D70CBC"/>
    <w:rsid w:val="00D7381C"/>
    <w:rsid w:val="00D76850"/>
    <w:rsid w:val="00D77719"/>
    <w:rsid w:val="00D77F3D"/>
    <w:rsid w:val="00D8478B"/>
    <w:rsid w:val="00D95C9C"/>
    <w:rsid w:val="00DB3271"/>
    <w:rsid w:val="00DB3ADA"/>
    <w:rsid w:val="00DB4D77"/>
    <w:rsid w:val="00DC0855"/>
    <w:rsid w:val="00DC0FA0"/>
    <w:rsid w:val="00DC2A3D"/>
    <w:rsid w:val="00DD007A"/>
    <w:rsid w:val="00DD01DF"/>
    <w:rsid w:val="00DD2740"/>
    <w:rsid w:val="00DE187A"/>
    <w:rsid w:val="00DE63A0"/>
    <w:rsid w:val="00DF7D97"/>
    <w:rsid w:val="00DF7F0C"/>
    <w:rsid w:val="00E03B41"/>
    <w:rsid w:val="00E115F3"/>
    <w:rsid w:val="00E12351"/>
    <w:rsid w:val="00E127A9"/>
    <w:rsid w:val="00E17D17"/>
    <w:rsid w:val="00E25C75"/>
    <w:rsid w:val="00E30B80"/>
    <w:rsid w:val="00E31704"/>
    <w:rsid w:val="00E35439"/>
    <w:rsid w:val="00E37651"/>
    <w:rsid w:val="00E40143"/>
    <w:rsid w:val="00E42BFE"/>
    <w:rsid w:val="00E440C4"/>
    <w:rsid w:val="00E441AE"/>
    <w:rsid w:val="00E4580C"/>
    <w:rsid w:val="00E46D01"/>
    <w:rsid w:val="00E52CA1"/>
    <w:rsid w:val="00E560D8"/>
    <w:rsid w:val="00E57D07"/>
    <w:rsid w:val="00E60E6B"/>
    <w:rsid w:val="00E62959"/>
    <w:rsid w:val="00E65972"/>
    <w:rsid w:val="00E758A7"/>
    <w:rsid w:val="00E77C1F"/>
    <w:rsid w:val="00E85DA5"/>
    <w:rsid w:val="00E87967"/>
    <w:rsid w:val="00EA4E6F"/>
    <w:rsid w:val="00EA5990"/>
    <w:rsid w:val="00EA5F49"/>
    <w:rsid w:val="00EA681C"/>
    <w:rsid w:val="00EB4A5C"/>
    <w:rsid w:val="00EB4BF0"/>
    <w:rsid w:val="00EC2C9F"/>
    <w:rsid w:val="00EC474B"/>
    <w:rsid w:val="00EC52C9"/>
    <w:rsid w:val="00ED277D"/>
    <w:rsid w:val="00EE6630"/>
    <w:rsid w:val="00EE75A9"/>
    <w:rsid w:val="00EF2BAD"/>
    <w:rsid w:val="00EF2DAF"/>
    <w:rsid w:val="00EF3059"/>
    <w:rsid w:val="00EF3552"/>
    <w:rsid w:val="00EF4B8B"/>
    <w:rsid w:val="00EF650C"/>
    <w:rsid w:val="00EF7219"/>
    <w:rsid w:val="00F006A4"/>
    <w:rsid w:val="00F011EE"/>
    <w:rsid w:val="00F0465A"/>
    <w:rsid w:val="00F13E59"/>
    <w:rsid w:val="00F15A23"/>
    <w:rsid w:val="00F167AF"/>
    <w:rsid w:val="00F20316"/>
    <w:rsid w:val="00F21D65"/>
    <w:rsid w:val="00F26672"/>
    <w:rsid w:val="00F31917"/>
    <w:rsid w:val="00F33044"/>
    <w:rsid w:val="00F340EF"/>
    <w:rsid w:val="00F359B8"/>
    <w:rsid w:val="00F40903"/>
    <w:rsid w:val="00F42F49"/>
    <w:rsid w:val="00F46E35"/>
    <w:rsid w:val="00F51576"/>
    <w:rsid w:val="00F7168C"/>
    <w:rsid w:val="00F77B63"/>
    <w:rsid w:val="00F8672B"/>
    <w:rsid w:val="00F91854"/>
    <w:rsid w:val="00F93A72"/>
    <w:rsid w:val="00FA110F"/>
    <w:rsid w:val="00FA1783"/>
    <w:rsid w:val="00FA7AFA"/>
    <w:rsid w:val="00FB0E3D"/>
    <w:rsid w:val="00FB14E7"/>
    <w:rsid w:val="00FC7993"/>
    <w:rsid w:val="00FD721C"/>
    <w:rsid w:val="00FE102D"/>
    <w:rsid w:val="00FE107C"/>
    <w:rsid w:val="00FE25B4"/>
    <w:rsid w:val="00FE29E0"/>
    <w:rsid w:val="00FE4C4B"/>
    <w:rsid w:val="00FF472E"/>
    <w:rsid w:val="00FF7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E274BCB-EC28-45F6-BE7F-5826354F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322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B17B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B17B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B17B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B17B3"/>
    <w:rPr>
      <w:sz w:val="24"/>
      <w:szCs w:val="24"/>
    </w:rPr>
  </w:style>
  <w:style w:type="paragraph" w:styleId="BalloonText">
    <w:name w:val="Balloon Text"/>
    <w:basedOn w:val="Normal"/>
    <w:link w:val="BalloonTextChar"/>
    <w:rsid w:val="002B17B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B1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anna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94370-0770-4DD0-A536-2F6B9381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499</TotalTime>
  <Pages>5</Pages>
  <Words>903</Words>
  <Characters>5151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Banna</dc:creator>
  <cp:lastModifiedBy>Faten</cp:lastModifiedBy>
  <cp:revision>16</cp:revision>
  <cp:lastPrinted>2019-09-19T06:17:00Z</cp:lastPrinted>
  <dcterms:created xsi:type="dcterms:W3CDTF">2020-02-01T20:52:00Z</dcterms:created>
  <dcterms:modified xsi:type="dcterms:W3CDTF">2020-02-10T07:29:00Z</dcterms:modified>
</cp:coreProperties>
</file>