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5844" w14:textId="77777777" w:rsidR="00A944D5" w:rsidRDefault="00A944D5" w:rsidP="00616406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334A59">
        <w:rPr>
          <w:rFonts w:hint="cs"/>
          <w:b/>
          <w:bCs/>
          <w:sz w:val="28"/>
          <w:szCs w:val="28"/>
          <w:rtl/>
        </w:rPr>
        <w:t>الأول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</w:p>
    <w:p w14:paraId="7E2DF174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a5"/>
        <w:bidiVisual/>
        <w:tblW w:w="5474" w:type="pct"/>
        <w:tblInd w:w="-784" w:type="dxa"/>
        <w:tblLook w:val="04A0" w:firstRow="1" w:lastRow="0" w:firstColumn="1" w:lastColumn="0" w:noHBand="0" w:noVBand="1"/>
      </w:tblPr>
      <w:tblGrid>
        <w:gridCol w:w="2331"/>
        <w:gridCol w:w="6999"/>
      </w:tblGrid>
      <w:tr w:rsidR="00441D43" w14:paraId="68815E14" w14:textId="77777777" w:rsidTr="00454225"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B138FD2" w14:textId="718386C5" w:rsidR="00441D43" w:rsidRPr="00B329E6" w:rsidRDefault="00441D43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441D43" w14:paraId="2F2CB0C4" w14:textId="77777777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030998" w14:textId="77777777" w:rsidR="00441D43" w:rsidRPr="005A079C" w:rsidRDefault="00441D43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75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2C1F60" w14:textId="77777777" w:rsidR="00441D43" w:rsidRPr="00ED277D" w:rsidRDefault="00441D43" w:rsidP="00441D43">
            <w:pPr>
              <w:tabs>
                <w:tab w:val="left" w:pos="509"/>
              </w:tabs>
              <w:jc w:val="right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يهدف المساق الى اكساب الطالب المعرفة في بيئة عمل الخادمات و اداراتها من خلال العمل على بيئة ويندوز سيرفر. يتناول المساق العديد من المواضيع التي تهدف الى اعداد بيئة عمل متكاملة تشمل متحكم المجال و خدمة توزيع العناوين و ترجمة الأسماء و توزيع الصلاحيات على مستخدمي الشبكات و م</w:t>
            </w:r>
            <w:bookmarkStart w:id="0" w:name="_GoBack"/>
            <w:bookmarkEnd w:id="0"/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صادرها. كما يهدف المساق الى تزويد الطالب بمهارة توزيع صلاحيات الوصول الى مصادر الشبكة مثل الطابعات و الملفات و المجلدات.</w:t>
            </w:r>
          </w:p>
          <w:p w14:paraId="7D93EE5F" w14:textId="527C779C" w:rsidR="00441D43" w:rsidRPr="00DC5835" w:rsidRDefault="00441D43" w:rsidP="00DC5835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</w:p>
        </w:tc>
      </w:tr>
      <w:tr w:rsidR="00441D43" w14:paraId="511047B5" w14:textId="77777777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62B97" w14:textId="77777777" w:rsidR="00441D43" w:rsidRPr="005A079C" w:rsidRDefault="00441D43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 المساق</w:t>
            </w:r>
          </w:p>
        </w:tc>
        <w:tc>
          <w:tcPr>
            <w:tcW w:w="375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E85036" w14:textId="77777777" w:rsidR="00441D43" w:rsidRPr="00441D43" w:rsidRDefault="00441D43" w:rsidP="00441D43">
            <w:pPr>
              <w:pStyle w:val="a6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تعريف الطالب على بيئة العمل في خادمات ويندوز سيرفر </w:t>
            </w:r>
            <w:r>
              <w:rPr>
                <w:rFonts w:ascii="Simplified Arabic" w:hAnsi="Simplified Arabic" w:cs="Simplified Arabic"/>
              </w:rPr>
              <w:t>202R2</w:t>
            </w:r>
          </w:p>
          <w:p w14:paraId="275B07C6" w14:textId="77777777" w:rsidR="00441D43" w:rsidRPr="00441D43" w:rsidRDefault="00441D43" w:rsidP="00441D43">
            <w:pPr>
              <w:pStyle w:val="a6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الخدمات التي توفرها بيئة خادمات ويندوز سيرفر</w:t>
            </w:r>
          </w:p>
          <w:p w14:paraId="0BFEB96D" w14:textId="77777777" w:rsidR="00441D43" w:rsidRPr="00441D43" w:rsidRDefault="00441D43" w:rsidP="00441D43">
            <w:pPr>
              <w:pStyle w:val="a6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اكساب الطالب مهارات تنصيب و اعداد خدمات الشبكة المحلية مثل </w:t>
            </w:r>
            <w:r>
              <w:rPr>
                <w:rFonts w:ascii="Simplified Arabic" w:hAnsi="Simplified Arabic" w:cs="Simplified Arabic"/>
              </w:rPr>
              <w:t>DHCP-DNS-AC-Printer-File services</w:t>
            </w:r>
          </w:p>
          <w:p w14:paraId="2706F5CC" w14:textId="461C3BD3" w:rsidR="00441D43" w:rsidRPr="009344E5" w:rsidRDefault="00441D43" w:rsidP="00441D43">
            <w:pPr>
              <w:pStyle w:val="a6"/>
              <w:numPr>
                <w:ilvl w:val="0"/>
                <w:numId w:val="16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اكساب الطالب مهارة التعامل مع الملفات و المجلدات عبر الشبكة و كيفية توزيع الصلاحيات على المستخدمين</w:t>
            </w:r>
          </w:p>
        </w:tc>
      </w:tr>
      <w:tr w:rsidR="00441D43" w14:paraId="39E90F49" w14:textId="77777777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9BD839" w14:textId="77777777" w:rsidR="00441D43" w:rsidRPr="005A079C" w:rsidRDefault="00441D43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مخرجات المساق</w:t>
            </w:r>
          </w:p>
        </w:tc>
        <w:tc>
          <w:tcPr>
            <w:tcW w:w="375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763644B" w14:textId="77777777" w:rsidR="00441D43" w:rsidRDefault="00441D43" w:rsidP="00454225">
            <w:pPr>
              <w:tabs>
                <w:tab w:val="left" w:pos="2786"/>
              </w:tabs>
              <w:bidi/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تنصيب محاكي الأنظمة و تنصيب خادم ويندوز سيرفر </w:t>
            </w:r>
            <w:r>
              <w:rPr>
                <w:rFonts w:ascii="Simplified Arabic" w:hAnsi="Simplified Arabic" w:cs="Simplified Arabic"/>
              </w:rPr>
              <w:t>2012R2</w:t>
            </w:r>
          </w:p>
          <w:p w14:paraId="7173E760" w14:textId="77777777" w:rsidR="00441D43" w:rsidRDefault="00441D43" w:rsidP="00441D43">
            <w:pPr>
              <w:tabs>
                <w:tab w:val="left" w:pos="2786"/>
              </w:tabs>
              <w:bidi/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متطلبات تنصيب الخدمات و كيفية تجهيز بيئة العمل لذلك</w:t>
            </w:r>
          </w:p>
          <w:p w14:paraId="3F84D8DC" w14:textId="77777777" w:rsidR="00441D43" w:rsidRDefault="00441D43" w:rsidP="00441D43">
            <w:pPr>
              <w:tabs>
                <w:tab w:val="left" w:pos="2786"/>
              </w:tabs>
              <w:bidi/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تنصيب و اعداد العديد من الخدمات التي يوفر ويندوز سيرفر </w:t>
            </w:r>
            <w:r>
              <w:rPr>
                <w:rFonts w:ascii="Simplified Arabic" w:hAnsi="Simplified Arabic" w:cs="Simplified Arabic"/>
              </w:rPr>
              <w:t>2012R2</w:t>
            </w:r>
          </w:p>
          <w:p w14:paraId="2B356178" w14:textId="1BC534FE" w:rsidR="00441D43" w:rsidRPr="00454225" w:rsidRDefault="00441D43" w:rsidP="00441D4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مشاركة المجلدات و توزيع صلاحيات الوصول على المستخدمين</w:t>
            </w:r>
          </w:p>
        </w:tc>
      </w:tr>
    </w:tbl>
    <w:p w14:paraId="62FAFDA9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14:paraId="51026085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F5B25" w14:textId="77777777" w:rsidR="006F281F" w:rsidRDefault="006F281F" w:rsidP="00A944D5">
      <w:r>
        <w:separator/>
      </w:r>
    </w:p>
  </w:endnote>
  <w:endnote w:type="continuationSeparator" w:id="0">
    <w:p w14:paraId="7837DAEA" w14:textId="77777777" w:rsidR="006F281F" w:rsidRDefault="006F281F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DC5200E" w14:textId="77777777" w:rsidR="003A09A6" w:rsidRDefault="003A09A6" w:rsidP="003A09A6">
            <w:pPr>
              <w:pStyle w:val="a4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26F67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26F67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6B8716" w14:textId="77777777" w:rsidR="003A09A6" w:rsidRDefault="003A09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E738B" w14:textId="77777777" w:rsidR="006F281F" w:rsidRDefault="006F281F" w:rsidP="00A944D5">
      <w:r>
        <w:separator/>
      </w:r>
    </w:p>
  </w:footnote>
  <w:footnote w:type="continuationSeparator" w:id="0">
    <w:p w14:paraId="2773CB4B" w14:textId="77777777" w:rsidR="006F281F" w:rsidRDefault="006F281F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1C2E5" w14:textId="77777777" w:rsidR="00A944D5" w:rsidRPr="00616406" w:rsidRDefault="00A944D5" w:rsidP="00616406">
    <w:pPr>
      <w:pStyle w:val="a3"/>
      <w:jc w:val="right"/>
      <w:rPr>
        <w:b/>
        <w:bCs/>
        <w:rtl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54DC232" wp14:editId="631FB0E2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7437C"/>
    <w:multiLevelType w:val="hybridMultilevel"/>
    <w:tmpl w:val="7326FFF4"/>
    <w:lvl w:ilvl="0" w:tplc="FCC82CDC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8"/>
  </w:num>
  <w:num w:numId="5">
    <w:abstractNumId w:val="15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D5"/>
    <w:rsid w:val="00015AF4"/>
    <w:rsid w:val="00021CE4"/>
    <w:rsid w:val="00022D54"/>
    <w:rsid w:val="0003219B"/>
    <w:rsid w:val="000A2ED6"/>
    <w:rsid w:val="000C6936"/>
    <w:rsid w:val="000E6D93"/>
    <w:rsid w:val="00107EEA"/>
    <w:rsid w:val="0012681B"/>
    <w:rsid w:val="00156969"/>
    <w:rsid w:val="00174F64"/>
    <w:rsid w:val="001D34EC"/>
    <w:rsid w:val="001E2656"/>
    <w:rsid w:val="0023490D"/>
    <w:rsid w:val="0024378D"/>
    <w:rsid w:val="002C1F33"/>
    <w:rsid w:val="002C6F60"/>
    <w:rsid w:val="002F391C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41D43"/>
    <w:rsid w:val="00450575"/>
    <w:rsid w:val="00454225"/>
    <w:rsid w:val="004918DA"/>
    <w:rsid w:val="004F35CE"/>
    <w:rsid w:val="004F64BB"/>
    <w:rsid w:val="005071C5"/>
    <w:rsid w:val="005A079C"/>
    <w:rsid w:val="005B0956"/>
    <w:rsid w:val="005D07FC"/>
    <w:rsid w:val="0060506E"/>
    <w:rsid w:val="00606C39"/>
    <w:rsid w:val="00610305"/>
    <w:rsid w:val="00616406"/>
    <w:rsid w:val="00632C99"/>
    <w:rsid w:val="00653A72"/>
    <w:rsid w:val="006574C8"/>
    <w:rsid w:val="00671D35"/>
    <w:rsid w:val="00680ED1"/>
    <w:rsid w:val="00693C5C"/>
    <w:rsid w:val="00696C97"/>
    <w:rsid w:val="006A6AB7"/>
    <w:rsid w:val="006A7AF2"/>
    <w:rsid w:val="006F281F"/>
    <w:rsid w:val="007165F5"/>
    <w:rsid w:val="00751CA5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A3FA3"/>
    <w:rsid w:val="008B5CA6"/>
    <w:rsid w:val="009123D8"/>
    <w:rsid w:val="009344E5"/>
    <w:rsid w:val="00934D03"/>
    <w:rsid w:val="0097392C"/>
    <w:rsid w:val="00992766"/>
    <w:rsid w:val="009B2929"/>
    <w:rsid w:val="009D54AA"/>
    <w:rsid w:val="00A03C9D"/>
    <w:rsid w:val="00A26F67"/>
    <w:rsid w:val="00A4081B"/>
    <w:rsid w:val="00A73642"/>
    <w:rsid w:val="00A84339"/>
    <w:rsid w:val="00A944D5"/>
    <w:rsid w:val="00AA79D8"/>
    <w:rsid w:val="00AA7D4C"/>
    <w:rsid w:val="00AB18FD"/>
    <w:rsid w:val="00B329E6"/>
    <w:rsid w:val="00B45A2B"/>
    <w:rsid w:val="00B5501D"/>
    <w:rsid w:val="00B8483D"/>
    <w:rsid w:val="00BB1B2B"/>
    <w:rsid w:val="00BC1E4E"/>
    <w:rsid w:val="00C062DC"/>
    <w:rsid w:val="00C41014"/>
    <w:rsid w:val="00C5098D"/>
    <w:rsid w:val="00C83C80"/>
    <w:rsid w:val="00CD1E7C"/>
    <w:rsid w:val="00CF1928"/>
    <w:rsid w:val="00D14828"/>
    <w:rsid w:val="00D1529F"/>
    <w:rsid w:val="00D34FAE"/>
    <w:rsid w:val="00D35D9D"/>
    <w:rsid w:val="00D74A93"/>
    <w:rsid w:val="00DC5835"/>
    <w:rsid w:val="00E06B31"/>
    <w:rsid w:val="00EC60C0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A944D5"/>
  </w:style>
  <w:style w:type="paragraph" w:styleId="a4">
    <w:name w:val="footer"/>
    <w:basedOn w:val="a"/>
    <w:link w:val="Char0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A944D5"/>
  </w:style>
  <w:style w:type="table" w:styleId="a5">
    <w:name w:val="Table Grid"/>
    <w:basedOn w:val="a1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A079C"/>
    <w:rPr>
      <w:color w:val="0000FF" w:themeColor="hyperlink"/>
      <w:u w:val="single"/>
    </w:rPr>
  </w:style>
  <w:style w:type="character" w:customStyle="1" w:styleId="1Char">
    <w:name w:val="عنوان 1 Char"/>
    <w:basedOn w:val="a0"/>
    <w:link w:val="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A944D5"/>
  </w:style>
  <w:style w:type="paragraph" w:styleId="a4">
    <w:name w:val="footer"/>
    <w:basedOn w:val="a"/>
    <w:link w:val="Char0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A944D5"/>
  </w:style>
  <w:style w:type="table" w:styleId="a5">
    <w:name w:val="Table Grid"/>
    <w:basedOn w:val="a1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A079C"/>
    <w:rPr>
      <w:color w:val="0000FF" w:themeColor="hyperlink"/>
      <w:u w:val="single"/>
    </w:rPr>
  </w:style>
  <w:style w:type="character" w:customStyle="1" w:styleId="1Char">
    <w:name w:val="عنوان 1 Char"/>
    <w:basedOn w:val="a0"/>
    <w:link w:val="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05F4-FEA9-4676-8633-7A9B897B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khaled</cp:lastModifiedBy>
  <cp:revision>3</cp:revision>
  <dcterms:created xsi:type="dcterms:W3CDTF">2020-03-22T18:07:00Z</dcterms:created>
  <dcterms:modified xsi:type="dcterms:W3CDTF">2020-03-22T18:08:00Z</dcterms:modified>
</cp:coreProperties>
</file>