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4D5" w:rsidRPr="00D10989" w:rsidRDefault="00B329E6" w:rsidP="00671D35">
      <w:pPr>
        <w:tabs>
          <w:tab w:val="left" w:pos="2786"/>
        </w:tabs>
        <w:bidi/>
        <w:jc w:val="center"/>
        <w:rPr>
          <w:b/>
          <w:bCs/>
          <w:sz w:val="36"/>
          <w:szCs w:val="36"/>
          <w:rtl/>
        </w:rPr>
      </w:pPr>
      <w:r>
        <w:rPr>
          <w:rFonts w:hint="cs"/>
          <w:b/>
          <w:bCs/>
          <w:sz w:val="36"/>
          <w:szCs w:val="36"/>
          <w:rtl/>
        </w:rPr>
        <w:t>دليل الطالب لمساق</w:t>
      </w:r>
    </w:p>
    <w:p w:rsidR="00A944D5" w:rsidRPr="00D10989" w:rsidRDefault="009F15E9" w:rsidP="00B321CA">
      <w:pPr>
        <w:tabs>
          <w:tab w:val="left" w:pos="2786"/>
        </w:tabs>
        <w:bidi/>
        <w:jc w:val="center"/>
        <w:rPr>
          <w:b/>
          <w:bCs/>
          <w:sz w:val="28"/>
          <w:szCs w:val="28"/>
        </w:rPr>
      </w:pPr>
      <w:r>
        <w:rPr>
          <w:rFonts w:hint="cs"/>
          <w:b/>
          <w:bCs/>
          <w:sz w:val="28"/>
          <w:szCs w:val="28"/>
          <w:rtl/>
        </w:rPr>
        <w:t>قواعد بيانات(1)</w:t>
      </w:r>
      <w:r w:rsidR="005A079C">
        <w:rPr>
          <w:rFonts w:hint="cs"/>
          <w:b/>
          <w:bCs/>
          <w:sz w:val="28"/>
          <w:szCs w:val="28"/>
          <w:rtl/>
        </w:rPr>
        <w:t xml:space="preserve"> </w:t>
      </w:r>
      <w:r w:rsidR="00B321CA">
        <w:rPr>
          <w:b/>
          <w:bCs/>
          <w:sz w:val="28"/>
          <w:szCs w:val="28"/>
        </w:rPr>
        <w:t>DWEB1311</w:t>
      </w:r>
    </w:p>
    <w:p w:rsidR="00A944D5" w:rsidRDefault="00A944D5" w:rsidP="009F15E9">
      <w:pPr>
        <w:tabs>
          <w:tab w:val="left" w:pos="2786"/>
        </w:tabs>
        <w:bidi/>
        <w:jc w:val="center"/>
        <w:rPr>
          <w:b/>
          <w:bCs/>
          <w:sz w:val="28"/>
          <w:szCs w:val="28"/>
          <w:rtl/>
        </w:rPr>
      </w:pPr>
      <w:r w:rsidRPr="00D10989">
        <w:rPr>
          <w:rFonts w:hint="cs"/>
          <w:b/>
          <w:bCs/>
          <w:sz w:val="28"/>
          <w:szCs w:val="28"/>
          <w:rtl/>
        </w:rPr>
        <w:t xml:space="preserve">الفصل الدراسي </w:t>
      </w:r>
      <w:r w:rsidR="005A079C">
        <w:rPr>
          <w:rFonts w:hint="cs"/>
          <w:b/>
          <w:bCs/>
          <w:sz w:val="28"/>
          <w:szCs w:val="28"/>
          <w:rtl/>
        </w:rPr>
        <w:t>الاول</w:t>
      </w:r>
      <w:r w:rsidRPr="00D10989">
        <w:rPr>
          <w:rFonts w:hint="cs"/>
          <w:b/>
          <w:bCs/>
          <w:sz w:val="28"/>
          <w:szCs w:val="28"/>
          <w:rtl/>
        </w:rPr>
        <w:t xml:space="preserve"> </w:t>
      </w:r>
      <w:r>
        <w:rPr>
          <w:rFonts w:hint="cs"/>
          <w:b/>
          <w:bCs/>
          <w:sz w:val="28"/>
          <w:szCs w:val="28"/>
          <w:rtl/>
        </w:rPr>
        <w:t>201</w:t>
      </w:r>
      <w:r w:rsidR="009F15E9">
        <w:rPr>
          <w:rFonts w:hint="cs"/>
          <w:b/>
          <w:bCs/>
          <w:sz w:val="28"/>
          <w:szCs w:val="28"/>
          <w:rtl/>
        </w:rPr>
        <w:t>0</w:t>
      </w:r>
      <w:r w:rsidRPr="00D10989">
        <w:rPr>
          <w:rFonts w:hint="cs"/>
          <w:b/>
          <w:bCs/>
          <w:sz w:val="28"/>
          <w:szCs w:val="28"/>
          <w:rtl/>
        </w:rPr>
        <w:t xml:space="preserve">- </w:t>
      </w:r>
      <w:r>
        <w:rPr>
          <w:rFonts w:hint="cs"/>
          <w:b/>
          <w:bCs/>
          <w:sz w:val="28"/>
          <w:szCs w:val="28"/>
          <w:rtl/>
        </w:rPr>
        <w:t>202</w:t>
      </w:r>
      <w:r w:rsidR="009F15E9">
        <w:rPr>
          <w:rFonts w:hint="cs"/>
          <w:b/>
          <w:bCs/>
          <w:sz w:val="28"/>
          <w:szCs w:val="28"/>
          <w:rtl/>
        </w:rPr>
        <w:t>1</w:t>
      </w:r>
      <w:bookmarkStart w:id="0" w:name="_GoBack"/>
      <w:bookmarkEnd w:id="0"/>
    </w:p>
    <w:p w:rsidR="004F64BB" w:rsidRDefault="004F64BB" w:rsidP="004F64BB">
      <w:pPr>
        <w:tabs>
          <w:tab w:val="left" w:pos="2786"/>
        </w:tabs>
        <w:bidi/>
        <w:jc w:val="center"/>
        <w:rPr>
          <w:b/>
          <w:bCs/>
          <w:sz w:val="28"/>
          <w:szCs w:val="28"/>
          <w:rtl/>
        </w:rPr>
      </w:pPr>
    </w:p>
    <w:tbl>
      <w:tblPr>
        <w:tblStyle w:val="TableGrid"/>
        <w:tblpPr w:leftFromText="180" w:rightFromText="180" w:vertAnchor="page" w:horzAnchor="margin" w:tblpXSpec="center" w:tblpY="3361"/>
        <w:bidiVisual/>
        <w:tblW w:w="10065" w:type="dxa"/>
        <w:tblLook w:val="04A0" w:firstRow="1" w:lastRow="0" w:firstColumn="1" w:lastColumn="0" w:noHBand="0" w:noVBand="1"/>
      </w:tblPr>
      <w:tblGrid>
        <w:gridCol w:w="2551"/>
        <w:gridCol w:w="7514"/>
      </w:tblGrid>
      <w:tr w:rsidR="00B329E6" w:rsidTr="00B321CA">
        <w:tc>
          <w:tcPr>
            <w:tcW w:w="10065" w:type="dxa"/>
            <w:gridSpan w:val="2"/>
            <w:tcBorders>
              <w:top w:val="double" w:sz="4" w:space="0" w:color="auto"/>
              <w:left w:val="double" w:sz="4" w:space="0" w:color="auto"/>
              <w:bottom w:val="double" w:sz="4" w:space="0" w:color="auto"/>
              <w:right w:val="double" w:sz="4" w:space="0" w:color="auto"/>
            </w:tcBorders>
            <w:shd w:val="clear" w:color="auto" w:fill="FBD4B4" w:themeFill="accent6" w:themeFillTint="66"/>
          </w:tcPr>
          <w:p w:rsidR="00671D35" w:rsidRPr="00B329E6" w:rsidRDefault="00B329E6" w:rsidP="00B321CA">
            <w:pPr>
              <w:tabs>
                <w:tab w:val="left" w:pos="2786"/>
              </w:tabs>
              <w:bidi/>
              <w:jc w:val="center"/>
              <w:rPr>
                <w:b/>
                <w:bCs/>
                <w:rtl/>
              </w:rPr>
            </w:pPr>
            <w:r w:rsidRPr="00B329E6">
              <w:rPr>
                <w:rFonts w:hint="cs"/>
                <w:b/>
                <w:bCs/>
                <w:rtl/>
              </w:rPr>
              <w:t>محاضر المساق</w:t>
            </w:r>
          </w:p>
        </w:tc>
      </w:tr>
      <w:tr w:rsidR="00174F64" w:rsidTr="00B321CA">
        <w:tc>
          <w:tcPr>
            <w:tcW w:w="2551" w:type="dxa"/>
            <w:tcBorders>
              <w:top w:val="double" w:sz="4" w:space="0" w:color="auto"/>
              <w:left w:val="double" w:sz="4" w:space="0" w:color="auto"/>
              <w:bottom w:val="double" w:sz="4" w:space="0" w:color="auto"/>
              <w:right w:val="double" w:sz="4" w:space="0" w:color="auto"/>
            </w:tcBorders>
          </w:tcPr>
          <w:p w:rsidR="00174F64" w:rsidRPr="005A079C" w:rsidRDefault="00174F64" w:rsidP="00B321CA">
            <w:pPr>
              <w:tabs>
                <w:tab w:val="left" w:pos="2786"/>
              </w:tabs>
              <w:bidi/>
              <w:jc w:val="both"/>
              <w:rPr>
                <w:b/>
                <w:bCs/>
                <w:rtl/>
              </w:rPr>
            </w:pPr>
            <w:r w:rsidRPr="005A079C">
              <w:rPr>
                <w:rFonts w:hint="cs"/>
                <w:b/>
                <w:bCs/>
                <w:rtl/>
              </w:rPr>
              <w:t xml:space="preserve">اسم </w:t>
            </w:r>
            <w:r w:rsidR="00792108">
              <w:rPr>
                <w:rFonts w:hint="cs"/>
                <w:b/>
                <w:bCs/>
                <w:rtl/>
              </w:rPr>
              <w:t>محاضر</w:t>
            </w:r>
            <w:r w:rsidRPr="005A079C">
              <w:rPr>
                <w:rFonts w:hint="cs"/>
                <w:b/>
                <w:bCs/>
                <w:rtl/>
              </w:rPr>
              <w:t xml:space="preserve"> المساق</w:t>
            </w:r>
          </w:p>
        </w:tc>
        <w:tc>
          <w:tcPr>
            <w:tcW w:w="7514" w:type="dxa"/>
            <w:tcBorders>
              <w:top w:val="double" w:sz="4" w:space="0" w:color="auto"/>
              <w:left w:val="double" w:sz="4" w:space="0" w:color="auto"/>
              <w:bottom w:val="double" w:sz="4" w:space="0" w:color="auto"/>
              <w:right w:val="double" w:sz="4" w:space="0" w:color="auto"/>
            </w:tcBorders>
          </w:tcPr>
          <w:p w:rsidR="00174F64" w:rsidRPr="00B321CA" w:rsidRDefault="004562A7" w:rsidP="00B321CA">
            <w:pPr>
              <w:tabs>
                <w:tab w:val="left" w:pos="2786"/>
              </w:tabs>
              <w:bidi/>
              <w:jc w:val="both"/>
              <w:rPr>
                <w:b/>
                <w:bCs/>
                <w:rtl/>
              </w:rPr>
            </w:pPr>
            <w:r w:rsidRPr="00B321CA">
              <w:rPr>
                <w:rFonts w:hint="cs"/>
                <w:b/>
                <w:bCs/>
                <w:rtl/>
              </w:rPr>
              <w:t>رامي زعرب</w:t>
            </w:r>
          </w:p>
        </w:tc>
      </w:tr>
      <w:tr w:rsidR="00174F64" w:rsidTr="00B321CA">
        <w:tc>
          <w:tcPr>
            <w:tcW w:w="2551" w:type="dxa"/>
            <w:tcBorders>
              <w:top w:val="double" w:sz="4" w:space="0" w:color="auto"/>
              <w:left w:val="double" w:sz="4" w:space="0" w:color="auto"/>
              <w:bottom w:val="double" w:sz="4" w:space="0" w:color="auto"/>
              <w:right w:val="double" w:sz="4" w:space="0" w:color="auto"/>
            </w:tcBorders>
          </w:tcPr>
          <w:p w:rsidR="00174F64" w:rsidRPr="005A079C" w:rsidRDefault="005A079C" w:rsidP="00B321CA">
            <w:pPr>
              <w:tabs>
                <w:tab w:val="left" w:pos="2786"/>
              </w:tabs>
              <w:bidi/>
              <w:jc w:val="both"/>
              <w:rPr>
                <w:b/>
                <w:bCs/>
                <w:rtl/>
              </w:rPr>
            </w:pPr>
            <w:r>
              <w:rPr>
                <w:rFonts w:hint="cs"/>
                <w:b/>
                <w:bCs/>
                <w:rtl/>
              </w:rPr>
              <w:t>ل</w:t>
            </w:r>
            <w:r w:rsidR="00174F64" w:rsidRPr="005A079C">
              <w:rPr>
                <w:rFonts w:hint="cs"/>
                <w:b/>
                <w:bCs/>
                <w:rtl/>
              </w:rPr>
              <w:t>لتواصل</w:t>
            </w:r>
            <w:r>
              <w:rPr>
                <w:rFonts w:hint="cs"/>
                <w:b/>
                <w:bCs/>
                <w:rtl/>
              </w:rPr>
              <w:t xml:space="preserve"> مع </w:t>
            </w:r>
            <w:r w:rsidR="00792108">
              <w:rPr>
                <w:rFonts w:hint="cs"/>
                <w:b/>
                <w:bCs/>
                <w:rtl/>
              </w:rPr>
              <w:t>المحاضر</w:t>
            </w:r>
          </w:p>
        </w:tc>
        <w:tc>
          <w:tcPr>
            <w:tcW w:w="7514" w:type="dxa"/>
            <w:tcBorders>
              <w:top w:val="double" w:sz="4" w:space="0" w:color="auto"/>
              <w:left w:val="double" w:sz="4" w:space="0" w:color="auto"/>
              <w:bottom w:val="double" w:sz="4" w:space="0" w:color="auto"/>
              <w:right w:val="double" w:sz="4" w:space="0" w:color="auto"/>
            </w:tcBorders>
          </w:tcPr>
          <w:p w:rsidR="00174F64" w:rsidRPr="00FE18BB" w:rsidRDefault="004562A7" w:rsidP="00B321CA">
            <w:pPr>
              <w:tabs>
                <w:tab w:val="left" w:pos="2786"/>
              </w:tabs>
              <w:bidi/>
              <w:jc w:val="both"/>
            </w:pPr>
            <w:r>
              <w:t>rami1074@gmail.com</w:t>
            </w:r>
          </w:p>
        </w:tc>
      </w:tr>
      <w:tr w:rsidR="00B329E6" w:rsidTr="00B321CA">
        <w:tc>
          <w:tcPr>
            <w:tcW w:w="10065" w:type="dxa"/>
            <w:gridSpan w:val="2"/>
            <w:tcBorders>
              <w:top w:val="double" w:sz="4" w:space="0" w:color="auto"/>
              <w:left w:val="double" w:sz="4" w:space="0" w:color="auto"/>
              <w:bottom w:val="double" w:sz="4" w:space="0" w:color="auto"/>
              <w:right w:val="double" w:sz="4" w:space="0" w:color="auto"/>
            </w:tcBorders>
            <w:shd w:val="clear" w:color="auto" w:fill="FBD4B4" w:themeFill="accent6" w:themeFillTint="66"/>
          </w:tcPr>
          <w:p w:rsidR="00671D35" w:rsidRPr="00B329E6" w:rsidRDefault="00B329E6" w:rsidP="00B321CA">
            <w:pPr>
              <w:tabs>
                <w:tab w:val="left" w:pos="2786"/>
              </w:tabs>
              <w:bidi/>
              <w:jc w:val="center"/>
              <w:rPr>
                <w:b/>
                <w:bCs/>
                <w:rtl/>
              </w:rPr>
            </w:pPr>
            <w:r w:rsidRPr="00B329E6">
              <w:rPr>
                <w:rFonts w:hint="cs"/>
                <w:b/>
                <w:bCs/>
                <w:rtl/>
              </w:rPr>
              <w:t>مكان وموعد المحاضرة</w:t>
            </w:r>
          </w:p>
        </w:tc>
      </w:tr>
      <w:tr w:rsidR="00174F64" w:rsidTr="00B321CA">
        <w:tc>
          <w:tcPr>
            <w:tcW w:w="2551" w:type="dxa"/>
            <w:tcBorders>
              <w:top w:val="double" w:sz="4" w:space="0" w:color="auto"/>
              <w:left w:val="double" w:sz="4" w:space="0" w:color="auto"/>
              <w:bottom w:val="double" w:sz="4" w:space="0" w:color="auto"/>
              <w:right w:val="double" w:sz="4" w:space="0" w:color="auto"/>
            </w:tcBorders>
          </w:tcPr>
          <w:p w:rsidR="00174F64" w:rsidRPr="005A079C" w:rsidRDefault="00792108" w:rsidP="00B321CA">
            <w:pPr>
              <w:tabs>
                <w:tab w:val="left" w:pos="2786"/>
              </w:tabs>
              <w:bidi/>
              <w:jc w:val="both"/>
              <w:rPr>
                <w:b/>
                <w:bCs/>
                <w:rtl/>
              </w:rPr>
            </w:pPr>
            <w:r>
              <w:rPr>
                <w:rFonts w:hint="cs"/>
                <w:b/>
                <w:bCs/>
                <w:rtl/>
              </w:rPr>
              <w:t>موعد ومكان المحاضرة</w:t>
            </w:r>
          </w:p>
        </w:tc>
        <w:tc>
          <w:tcPr>
            <w:tcW w:w="7514" w:type="dxa"/>
            <w:tcBorders>
              <w:top w:val="double" w:sz="4" w:space="0" w:color="auto"/>
              <w:left w:val="double" w:sz="4" w:space="0" w:color="auto"/>
              <w:bottom w:val="double" w:sz="4" w:space="0" w:color="auto"/>
              <w:right w:val="double" w:sz="4" w:space="0" w:color="auto"/>
            </w:tcBorders>
          </w:tcPr>
          <w:p w:rsidR="005D258C" w:rsidRPr="00B86380" w:rsidRDefault="005D258C" w:rsidP="005D258C">
            <w:pPr>
              <w:tabs>
                <w:tab w:val="left" w:pos="2786"/>
              </w:tabs>
              <w:bidi/>
              <w:jc w:val="both"/>
              <w:rPr>
                <w:b/>
                <w:bCs/>
                <w:rtl/>
              </w:rPr>
            </w:pPr>
          </w:p>
        </w:tc>
      </w:tr>
      <w:tr w:rsidR="00B329E6" w:rsidTr="00B321CA">
        <w:tc>
          <w:tcPr>
            <w:tcW w:w="10065" w:type="dxa"/>
            <w:gridSpan w:val="2"/>
            <w:tcBorders>
              <w:top w:val="double" w:sz="4" w:space="0" w:color="auto"/>
              <w:left w:val="double" w:sz="4" w:space="0" w:color="auto"/>
              <w:bottom w:val="double" w:sz="4" w:space="0" w:color="auto"/>
              <w:right w:val="double" w:sz="4" w:space="0" w:color="auto"/>
            </w:tcBorders>
            <w:shd w:val="clear" w:color="auto" w:fill="FBD4B4" w:themeFill="accent6" w:themeFillTint="66"/>
          </w:tcPr>
          <w:p w:rsidR="00671D35" w:rsidRPr="00B329E6" w:rsidRDefault="00B329E6" w:rsidP="00B321CA">
            <w:pPr>
              <w:tabs>
                <w:tab w:val="left" w:pos="2786"/>
              </w:tabs>
              <w:bidi/>
              <w:jc w:val="center"/>
              <w:rPr>
                <w:b/>
                <w:bCs/>
                <w:rtl/>
              </w:rPr>
            </w:pPr>
            <w:r>
              <w:rPr>
                <w:rFonts w:hint="cs"/>
                <w:b/>
                <w:bCs/>
                <w:rtl/>
              </w:rPr>
              <w:t>محتوى المساق</w:t>
            </w:r>
          </w:p>
        </w:tc>
      </w:tr>
      <w:tr w:rsidR="00B329E6" w:rsidTr="00B321CA">
        <w:tc>
          <w:tcPr>
            <w:tcW w:w="2551" w:type="dxa"/>
            <w:tcBorders>
              <w:top w:val="double" w:sz="4" w:space="0" w:color="auto"/>
              <w:left w:val="double" w:sz="4" w:space="0" w:color="auto"/>
              <w:bottom w:val="double" w:sz="4" w:space="0" w:color="auto"/>
              <w:right w:val="double" w:sz="4" w:space="0" w:color="auto"/>
            </w:tcBorders>
          </w:tcPr>
          <w:p w:rsidR="00B329E6" w:rsidRPr="005A079C" w:rsidRDefault="00B329E6" w:rsidP="00B321CA">
            <w:pPr>
              <w:tabs>
                <w:tab w:val="left" w:pos="2786"/>
              </w:tabs>
              <w:bidi/>
              <w:jc w:val="both"/>
              <w:rPr>
                <w:b/>
                <w:bCs/>
                <w:rtl/>
              </w:rPr>
            </w:pPr>
            <w:r w:rsidRPr="005A079C">
              <w:rPr>
                <w:rFonts w:hint="cs"/>
                <w:b/>
                <w:bCs/>
                <w:rtl/>
              </w:rPr>
              <w:t>وصف المساق</w:t>
            </w:r>
          </w:p>
        </w:tc>
        <w:tc>
          <w:tcPr>
            <w:tcW w:w="7514" w:type="dxa"/>
            <w:tcBorders>
              <w:top w:val="double" w:sz="4" w:space="0" w:color="auto"/>
              <w:left w:val="double" w:sz="4" w:space="0" w:color="auto"/>
              <w:bottom w:val="double" w:sz="4" w:space="0" w:color="auto"/>
              <w:right w:val="double" w:sz="4" w:space="0" w:color="auto"/>
            </w:tcBorders>
          </w:tcPr>
          <w:p w:rsidR="00B329E6" w:rsidRPr="00B86380" w:rsidRDefault="001C4C10" w:rsidP="00B321CA">
            <w:pPr>
              <w:tabs>
                <w:tab w:val="left" w:pos="2786"/>
              </w:tabs>
              <w:bidi/>
              <w:rPr>
                <w:b/>
                <w:bCs/>
                <w:rtl/>
              </w:rPr>
            </w:pPr>
            <w:r>
              <w:rPr>
                <w:rFonts w:ascii="Simplified Arabic" w:hAnsi="Simplified Arabic" w:cs="Simplified Arabic"/>
                <w:rtl/>
              </w:rPr>
              <w:t>يتضمن</w:t>
            </w:r>
            <w:r>
              <w:rPr>
                <w:rFonts w:ascii="Simplified Arabic" w:hAnsi="Simplified Arabic" w:cs="Simplified Arabic" w:hint="cs"/>
                <w:rtl/>
              </w:rPr>
              <w:t xml:space="preserve"> أ</w:t>
            </w:r>
            <w:r w:rsidRPr="00F50A98">
              <w:rPr>
                <w:rFonts w:ascii="Simplified Arabic" w:hAnsi="Simplified Arabic" w:cs="Simplified Arabic"/>
                <w:rtl/>
              </w:rPr>
              <w:t>ساليب بناء إدارة مشروع جديد، والتعرف على دورة حياة المشروع (إدراك فكرة المشروع، دراسة الجدوى، تحديد الاحتياجات، التنفيذ ثم التشغيل للمشروع)، وكيفية التخطيط للمشروع من خلال مخطط غانت والمخططات الشبكية والانسيابية،  ومن ثم تنظيم المشروع، وجدولة المشروع، ثم الرقابة على المشروع باعتماد الأساليب النظرية والكمية، وتحديد موازنة المشروع والرقابة المالية عليه</w:t>
            </w:r>
            <w:r w:rsidRPr="00F50A98">
              <w:rPr>
                <w:rFonts w:ascii="Simplified Arabic" w:hAnsi="Simplified Arabic" w:cs="Simplified Arabic"/>
              </w:rPr>
              <w:t>.</w:t>
            </w:r>
          </w:p>
        </w:tc>
      </w:tr>
      <w:tr w:rsidR="004562A7" w:rsidTr="00B321CA">
        <w:tc>
          <w:tcPr>
            <w:tcW w:w="2551" w:type="dxa"/>
            <w:tcBorders>
              <w:top w:val="double" w:sz="4" w:space="0" w:color="auto"/>
              <w:left w:val="double" w:sz="4" w:space="0" w:color="auto"/>
              <w:bottom w:val="double" w:sz="4" w:space="0" w:color="auto"/>
              <w:right w:val="double" w:sz="4" w:space="0" w:color="auto"/>
            </w:tcBorders>
          </w:tcPr>
          <w:p w:rsidR="004562A7" w:rsidRPr="005A079C" w:rsidRDefault="004562A7" w:rsidP="00B321CA">
            <w:pPr>
              <w:tabs>
                <w:tab w:val="left" w:pos="2786"/>
              </w:tabs>
              <w:bidi/>
              <w:jc w:val="both"/>
              <w:rPr>
                <w:b/>
                <w:bCs/>
                <w:rtl/>
              </w:rPr>
            </w:pPr>
            <w:r>
              <w:rPr>
                <w:rFonts w:hint="cs"/>
                <w:b/>
                <w:bCs/>
                <w:rtl/>
              </w:rPr>
              <w:t>اهداف المساق</w:t>
            </w:r>
          </w:p>
        </w:tc>
        <w:tc>
          <w:tcPr>
            <w:tcW w:w="7514" w:type="dxa"/>
            <w:tcBorders>
              <w:top w:val="double" w:sz="4" w:space="0" w:color="auto"/>
              <w:left w:val="double" w:sz="4" w:space="0" w:color="auto"/>
              <w:bottom w:val="double" w:sz="4" w:space="0" w:color="auto"/>
              <w:right w:val="double" w:sz="4" w:space="0" w:color="auto"/>
            </w:tcBorders>
            <w:vAlign w:val="center"/>
          </w:tcPr>
          <w:p w:rsidR="001C4C10" w:rsidRPr="001C4C10" w:rsidRDefault="001C4C10" w:rsidP="001C4C10">
            <w:pPr>
              <w:pStyle w:val="ListParagraph"/>
              <w:numPr>
                <w:ilvl w:val="0"/>
                <w:numId w:val="16"/>
              </w:numPr>
              <w:tabs>
                <w:tab w:val="left" w:pos="509"/>
              </w:tabs>
              <w:bidi/>
              <w:rPr>
                <w:rFonts w:ascii="Simplified Arabic" w:hAnsi="Simplified Arabic" w:cs="Simplified Arabic"/>
                <w:sz w:val="28"/>
                <w:szCs w:val="28"/>
                <w:rtl/>
              </w:rPr>
            </w:pPr>
            <w:r w:rsidRPr="001C4C10">
              <w:rPr>
                <w:rFonts w:ascii="Arial" w:hAnsi="Arial"/>
                <w:color w:val="333333"/>
                <w:shd w:val="clear" w:color="auto" w:fill="FFFFFF"/>
                <w:rtl/>
              </w:rPr>
              <w:t xml:space="preserve">اكساب الطالب مجموعة من المعارف والمهارات المرتبطة </w:t>
            </w:r>
            <w:r w:rsidRPr="001C4C10">
              <w:rPr>
                <w:rFonts w:ascii="Arial" w:hAnsi="Arial" w:hint="cs"/>
                <w:color w:val="333333"/>
                <w:shd w:val="clear" w:color="auto" w:fill="FFFFFF"/>
                <w:rtl/>
              </w:rPr>
              <w:t>بادارة المشاريع</w:t>
            </w:r>
          </w:p>
          <w:p w:rsidR="001C4C10" w:rsidRPr="001C4C10" w:rsidRDefault="001C4C10" w:rsidP="001C4C10">
            <w:pPr>
              <w:pStyle w:val="ListParagraph"/>
              <w:numPr>
                <w:ilvl w:val="0"/>
                <w:numId w:val="16"/>
              </w:numPr>
              <w:tabs>
                <w:tab w:val="left" w:pos="509"/>
              </w:tabs>
              <w:bidi/>
              <w:rPr>
                <w:rFonts w:ascii="Simplified Arabic" w:hAnsi="Simplified Arabic" w:cs="Simplified Arabic"/>
                <w:rtl/>
              </w:rPr>
            </w:pPr>
            <w:r w:rsidRPr="001C4C10">
              <w:rPr>
                <w:rFonts w:ascii="Simplified Arabic" w:hAnsi="Simplified Arabic" w:cs="Simplified Arabic" w:hint="cs"/>
                <w:rtl/>
              </w:rPr>
              <w:t>معرفة الطالب الوسائل المطلوبة لوضع خطة لادراة المشروع</w:t>
            </w:r>
          </w:p>
          <w:p w:rsidR="001C4C10" w:rsidRPr="001C4C10" w:rsidRDefault="001C4C10" w:rsidP="001C4C10">
            <w:pPr>
              <w:pStyle w:val="ListParagraph"/>
              <w:numPr>
                <w:ilvl w:val="0"/>
                <w:numId w:val="16"/>
              </w:numPr>
              <w:tabs>
                <w:tab w:val="left" w:pos="509"/>
              </w:tabs>
              <w:bidi/>
              <w:rPr>
                <w:rFonts w:ascii="Simplified Arabic" w:hAnsi="Simplified Arabic" w:cs="Simplified Arabic"/>
                <w:rtl/>
              </w:rPr>
            </w:pPr>
            <w:r w:rsidRPr="001C4C10">
              <w:rPr>
                <w:rFonts w:ascii="Simplified Arabic" w:hAnsi="Simplified Arabic" w:cs="Simplified Arabic" w:hint="cs"/>
                <w:rtl/>
              </w:rPr>
              <w:t>معرفة أدوات ادارة المشاريع من جداول زمنية والمخططات والخطط الطارئة واللوازم الأخرى</w:t>
            </w:r>
          </w:p>
          <w:p w:rsidR="004562A7" w:rsidRPr="001C4C10" w:rsidRDefault="001C4C10" w:rsidP="001C4C10">
            <w:pPr>
              <w:pStyle w:val="ListParagraph"/>
              <w:numPr>
                <w:ilvl w:val="0"/>
                <w:numId w:val="16"/>
              </w:numPr>
              <w:tabs>
                <w:tab w:val="left" w:pos="4153"/>
              </w:tabs>
              <w:bidi/>
              <w:rPr>
                <w:rFonts w:cs="Simplified Arabic"/>
                <w:rtl/>
              </w:rPr>
            </w:pPr>
            <w:r w:rsidRPr="001C4C10">
              <w:rPr>
                <w:rFonts w:ascii="Simplified Arabic" w:hAnsi="Simplified Arabic" w:cs="Simplified Arabic" w:hint="cs"/>
                <w:rtl/>
              </w:rPr>
              <w:t>الاستخدام الامثل لأنظمة ادارة المشاريع في التخطيط لتنفيذ المشاريع وادارة كافة متطابتها المختلفة</w:t>
            </w:r>
          </w:p>
        </w:tc>
      </w:tr>
      <w:tr w:rsidR="00B329E6" w:rsidTr="00B321CA">
        <w:trPr>
          <w:trHeight w:val="728"/>
        </w:trPr>
        <w:tc>
          <w:tcPr>
            <w:tcW w:w="2551" w:type="dxa"/>
            <w:tcBorders>
              <w:top w:val="double" w:sz="4" w:space="0" w:color="auto"/>
              <w:left w:val="double" w:sz="4" w:space="0" w:color="auto"/>
              <w:right w:val="double" w:sz="4" w:space="0" w:color="auto"/>
            </w:tcBorders>
          </w:tcPr>
          <w:p w:rsidR="00B329E6" w:rsidRPr="005A079C" w:rsidRDefault="00B329E6" w:rsidP="00B321CA">
            <w:pPr>
              <w:tabs>
                <w:tab w:val="left" w:pos="2786"/>
              </w:tabs>
              <w:bidi/>
              <w:jc w:val="both"/>
              <w:rPr>
                <w:b/>
                <w:bCs/>
                <w:rtl/>
              </w:rPr>
            </w:pPr>
            <w:r>
              <w:rPr>
                <w:rFonts w:hint="cs"/>
                <w:b/>
                <w:bCs/>
                <w:rtl/>
              </w:rPr>
              <w:t>م</w:t>
            </w:r>
            <w:r w:rsidR="0012681B">
              <w:rPr>
                <w:rFonts w:hint="cs"/>
                <w:b/>
                <w:bCs/>
                <w:rtl/>
              </w:rPr>
              <w:t>خ</w:t>
            </w:r>
            <w:r>
              <w:rPr>
                <w:rFonts w:hint="cs"/>
                <w:b/>
                <w:bCs/>
                <w:rtl/>
              </w:rPr>
              <w:t>رجات المساق</w:t>
            </w:r>
          </w:p>
        </w:tc>
        <w:tc>
          <w:tcPr>
            <w:tcW w:w="7514" w:type="dxa"/>
            <w:tcBorders>
              <w:top w:val="double" w:sz="4" w:space="0" w:color="auto"/>
              <w:left w:val="double" w:sz="4" w:space="0" w:color="auto"/>
              <w:right w:val="double" w:sz="4" w:space="0" w:color="auto"/>
            </w:tcBorders>
          </w:tcPr>
          <w:p w:rsidR="001C4C10" w:rsidRPr="001C4C10" w:rsidRDefault="001C4C10" w:rsidP="001C4C10">
            <w:pPr>
              <w:pStyle w:val="ListParagraph"/>
              <w:numPr>
                <w:ilvl w:val="0"/>
                <w:numId w:val="18"/>
              </w:numPr>
              <w:bidi/>
              <w:spacing w:line="234" w:lineRule="atLeast"/>
              <w:rPr>
                <w:rFonts w:ascii="Arial" w:hAnsi="Arial"/>
                <w:color w:val="333333"/>
                <w:rtl/>
              </w:rPr>
            </w:pPr>
            <w:r w:rsidRPr="001C4C10">
              <w:rPr>
                <w:rFonts w:ascii="Arial" w:hAnsi="Arial" w:hint="cs"/>
                <w:color w:val="333333"/>
                <w:rtl/>
                <w:lang w:bidi="ar-AE"/>
              </w:rPr>
              <w:t>مساعدة الطلاب في فهم المشروعات ودورة حياتها وكيفية ادارتها.</w:t>
            </w:r>
          </w:p>
          <w:p w:rsidR="001C4C10" w:rsidRPr="001C4C10" w:rsidRDefault="001C4C10" w:rsidP="001C4C10">
            <w:pPr>
              <w:pStyle w:val="ListParagraph"/>
              <w:numPr>
                <w:ilvl w:val="0"/>
                <w:numId w:val="18"/>
              </w:numPr>
              <w:tabs>
                <w:tab w:val="left" w:pos="509"/>
              </w:tabs>
              <w:bidi/>
              <w:rPr>
                <w:rFonts w:ascii="Simplified Arabic" w:hAnsi="Simplified Arabic" w:cs="Simplified Arabic"/>
                <w:rtl/>
              </w:rPr>
            </w:pPr>
            <w:r w:rsidRPr="001C4C10">
              <w:rPr>
                <w:rFonts w:ascii="Arial" w:hAnsi="Arial"/>
                <w:color w:val="333333"/>
                <w:shd w:val="clear" w:color="auto" w:fill="FFFFFF"/>
                <w:rtl/>
                <w:lang w:bidi="ar-AE"/>
              </w:rPr>
              <w:t>التعرف على اليات تقدير تكلفة المشروعات على مستوى (الزمن, التكلفة المالية, الجودة والنطاق)</w:t>
            </w:r>
          </w:p>
          <w:p w:rsidR="001C4C10" w:rsidRPr="001C4C10" w:rsidRDefault="001C4C10" w:rsidP="001C4C10">
            <w:pPr>
              <w:pStyle w:val="ListParagraph"/>
              <w:numPr>
                <w:ilvl w:val="0"/>
                <w:numId w:val="18"/>
              </w:numPr>
              <w:tabs>
                <w:tab w:val="left" w:pos="509"/>
              </w:tabs>
              <w:bidi/>
              <w:rPr>
                <w:rFonts w:ascii="Simplified Arabic" w:hAnsi="Simplified Arabic" w:cs="Simplified Arabic"/>
                <w:rtl/>
              </w:rPr>
            </w:pPr>
            <w:r w:rsidRPr="001C4C10">
              <w:rPr>
                <w:rFonts w:ascii="Simplified Arabic" w:hAnsi="Simplified Arabic" w:cs="Simplified Arabic" w:hint="cs"/>
                <w:rtl/>
              </w:rPr>
              <w:t>التعرف على أهم العوامل المؤثرة على جودة ونجاح المشروعات وكيفية تعزيزها.</w:t>
            </w:r>
          </w:p>
          <w:p w:rsidR="00B329E6" w:rsidRPr="001C4C10" w:rsidRDefault="001C4C10" w:rsidP="001C4C10">
            <w:pPr>
              <w:pStyle w:val="ListParagraph"/>
              <w:numPr>
                <w:ilvl w:val="0"/>
                <w:numId w:val="18"/>
              </w:numPr>
              <w:tabs>
                <w:tab w:val="left" w:pos="2786"/>
              </w:tabs>
              <w:bidi/>
              <w:rPr>
                <w:b/>
                <w:bCs/>
                <w:rtl/>
              </w:rPr>
            </w:pPr>
            <w:r w:rsidRPr="001C4C10">
              <w:rPr>
                <w:rFonts w:ascii="Simplified Arabic" w:hAnsi="Simplified Arabic" w:cs="Simplified Arabic" w:hint="cs"/>
                <w:rtl/>
              </w:rPr>
              <w:t>التعرف على اليات التقارير وتحقيق الرقابة على المشروعات وتقييمها وغلقها.</w:t>
            </w:r>
          </w:p>
        </w:tc>
      </w:tr>
      <w:tr w:rsidR="00B329E6" w:rsidTr="00B321CA">
        <w:tc>
          <w:tcPr>
            <w:tcW w:w="10065" w:type="dxa"/>
            <w:gridSpan w:val="2"/>
            <w:tcBorders>
              <w:top w:val="double" w:sz="4" w:space="0" w:color="auto"/>
              <w:left w:val="double" w:sz="4" w:space="0" w:color="auto"/>
              <w:bottom w:val="double" w:sz="4" w:space="0" w:color="auto"/>
              <w:right w:val="double" w:sz="4" w:space="0" w:color="auto"/>
            </w:tcBorders>
            <w:shd w:val="clear" w:color="auto" w:fill="FBD4B4" w:themeFill="accent6" w:themeFillTint="66"/>
          </w:tcPr>
          <w:p w:rsidR="00671D35" w:rsidRPr="00B329E6" w:rsidRDefault="00B329E6" w:rsidP="00B321CA">
            <w:pPr>
              <w:tabs>
                <w:tab w:val="left" w:pos="2786"/>
              </w:tabs>
              <w:bidi/>
              <w:jc w:val="center"/>
              <w:rPr>
                <w:b/>
                <w:bCs/>
                <w:rtl/>
              </w:rPr>
            </w:pPr>
            <w:r w:rsidRPr="00B329E6">
              <w:rPr>
                <w:rFonts w:hint="cs"/>
                <w:b/>
                <w:bCs/>
                <w:rtl/>
              </w:rPr>
              <w:t>الكتب الدراسية</w:t>
            </w:r>
          </w:p>
        </w:tc>
      </w:tr>
      <w:tr w:rsidR="00B329E6" w:rsidTr="00B321CA">
        <w:tc>
          <w:tcPr>
            <w:tcW w:w="2551" w:type="dxa"/>
            <w:tcBorders>
              <w:top w:val="double" w:sz="4" w:space="0" w:color="auto"/>
              <w:left w:val="double" w:sz="4" w:space="0" w:color="auto"/>
              <w:bottom w:val="double" w:sz="4" w:space="0" w:color="auto"/>
              <w:right w:val="double" w:sz="4" w:space="0" w:color="auto"/>
            </w:tcBorders>
          </w:tcPr>
          <w:p w:rsidR="00B329E6" w:rsidRPr="005A079C" w:rsidRDefault="00B329E6" w:rsidP="00B321CA">
            <w:pPr>
              <w:tabs>
                <w:tab w:val="left" w:pos="2786"/>
              </w:tabs>
              <w:bidi/>
              <w:jc w:val="both"/>
              <w:rPr>
                <w:b/>
                <w:bCs/>
                <w:rtl/>
              </w:rPr>
            </w:pPr>
            <w:r w:rsidRPr="005A079C">
              <w:rPr>
                <w:rFonts w:hint="cs"/>
                <w:b/>
                <w:bCs/>
                <w:rtl/>
              </w:rPr>
              <w:t>اسم الكتاب المقرر</w:t>
            </w:r>
          </w:p>
        </w:tc>
        <w:tc>
          <w:tcPr>
            <w:tcW w:w="7514" w:type="dxa"/>
            <w:tcBorders>
              <w:top w:val="double" w:sz="4" w:space="0" w:color="auto"/>
              <w:left w:val="double" w:sz="4" w:space="0" w:color="auto"/>
              <w:bottom w:val="double" w:sz="4" w:space="0" w:color="auto"/>
              <w:right w:val="double" w:sz="4" w:space="0" w:color="auto"/>
            </w:tcBorders>
          </w:tcPr>
          <w:p w:rsidR="00B329E6" w:rsidRPr="00FE18BB" w:rsidRDefault="001C4C10" w:rsidP="00B321CA">
            <w:pPr>
              <w:tabs>
                <w:tab w:val="left" w:pos="2786"/>
              </w:tabs>
              <w:bidi/>
              <w:jc w:val="both"/>
              <w:rPr>
                <w:b/>
                <w:bCs/>
                <w:rtl/>
              </w:rPr>
            </w:pPr>
            <w:r>
              <w:rPr>
                <w:rFonts w:hint="cs"/>
                <w:rtl/>
              </w:rPr>
              <w:t>قواعد بيانات</w:t>
            </w:r>
            <w:r w:rsidR="003E3301" w:rsidRPr="00FE18BB">
              <w:rPr>
                <w:rFonts w:hint="cs"/>
                <w:rtl/>
              </w:rPr>
              <w:t>،</w:t>
            </w:r>
            <w:r w:rsidR="00B329E6" w:rsidRPr="00FE18BB">
              <w:rPr>
                <w:rFonts w:hint="cs"/>
                <w:rtl/>
              </w:rPr>
              <w:t xml:space="preserve"> </w:t>
            </w:r>
            <w:r w:rsidR="00B329E6" w:rsidRPr="00FE18BB">
              <w:rPr>
                <w:rFonts w:hint="eastAsia"/>
                <w:rtl/>
              </w:rPr>
              <w:t>المؤسسة</w:t>
            </w:r>
            <w:r w:rsidR="00B329E6">
              <w:rPr>
                <w:rFonts w:hint="cs"/>
                <w:rtl/>
              </w:rPr>
              <w:t xml:space="preserve"> </w:t>
            </w:r>
            <w:r w:rsidR="00B329E6" w:rsidRPr="00FE18BB">
              <w:rPr>
                <w:rFonts w:hint="eastAsia"/>
                <w:rtl/>
              </w:rPr>
              <w:t>العامة</w:t>
            </w:r>
            <w:r w:rsidR="00B329E6">
              <w:rPr>
                <w:rFonts w:hint="cs"/>
                <w:rtl/>
              </w:rPr>
              <w:t xml:space="preserve"> </w:t>
            </w:r>
            <w:r w:rsidR="00B329E6" w:rsidRPr="00FE18BB">
              <w:rPr>
                <w:rFonts w:hint="eastAsia"/>
                <w:rtl/>
              </w:rPr>
              <w:t>للتدريب</w:t>
            </w:r>
            <w:r w:rsidR="00B329E6">
              <w:rPr>
                <w:rFonts w:hint="cs"/>
                <w:rtl/>
              </w:rPr>
              <w:t xml:space="preserve"> </w:t>
            </w:r>
            <w:r w:rsidR="00B329E6" w:rsidRPr="00FE18BB">
              <w:rPr>
                <w:rFonts w:hint="eastAsia"/>
                <w:rtl/>
              </w:rPr>
              <w:t>المهني</w:t>
            </w:r>
            <w:r w:rsidR="00B329E6">
              <w:rPr>
                <w:rFonts w:hint="cs"/>
                <w:rtl/>
              </w:rPr>
              <w:t xml:space="preserve"> </w:t>
            </w:r>
            <w:r w:rsidR="003E3301" w:rsidRPr="00FE18BB">
              <w:rPr>
                <w:rFonts w:hint="cs"/>
                <w:rtl/>
              </w:rPr>
              <w:t>والفني،</w:t>
            </w:r>
            <w:r w:rsidR="00B329E6" w:rsidRPr="00FE18BB">
              <w:rPr>
                <w:rFonts w:hint="cs"/>
                <w:rtl/>
              </w:rPr>
              <w:t xml:space="preserve"> </w:t>
            </w:r>
            <w:r w:rsidR="00B329E6" w:rsidRPr="00FE18BB">
              <w:rPr>
                <w:rFonts w:hint="eastAsia"/>
                <w:rtl/>
              </w:rPr>
              <w:t>الادارة</w:t>
            </w:r>
            <w:r w:rsidR="00B329E6">
              <w:rPr>
                <w:rFonts w:hint="cs"/>
                <w:rtl/>
              </w:rPr>
              <w:t xml:space="preserve"> </w:t>
            </w:r>
            <w:r w:rsidR="00B329E6" w:rsidRPr="00FE18BB">
              <w:rPr>
                <w:rFonts w:hint="eastAsia"/>
                <w:rtl/>
              </w:rPr>
              <w:t>العامة</w:t>
            </w:r>
            <w:r w:rsidR="00B329E6">
              <w:rPr>
                <w:rFonts w:hint="cs"/>
                <w:rtl/>
              </w:rPr>
              <w:t xml:space="preserve"> </w:t>
            </w:r>
            <w:r w:rsidR="00B329E6" w:rsidRPr="00FE18BB">
              <w:rPr>
                <w:rFonts w:hint="eastAsia"/>
                <w:rtl/>
              </w:rPr>
              <w:t>لتصميم</w:t>
            </w:r>
            <w:r w:rsidR="00B329E6">
              <w:rPr>
                <w:rFonts w:hint="cs"/>
                <w:rtl/>
              </w:rPr>
              <w:t xml:space="preserve"> </w:t>
            </w:r>
            <w:r w:rsidR="003E3301">
              <w:rPr>
                <w:rFonts w:hint="cs"/>
                <w:rtl/>
              </w:rPr>
              <w:t>وتطوير المناهج</w:t>
            </w:r>
            <w:r w:rsidR="003E3301" w:rsidRPr="00FE18BB">
              <w:rPr>
                <w:rFonts w:hint="cs"/>
                <w:rtl/>
              </w:rPr>
              <w:t>،</w:t>
            </w:r>
            <w:r w:rsidR="00B329E6" w:rsidRPr="00FE18BB">
              <w:rPr>
                <w:rFonts w:hint="cs"/>
                <w:rtl/>
              </w:rPr>
              <w:t xml:space="preserve"> المملكة العربية السعودية</w:t>
            </w:r>
            <w:r w:rsidR="00B329E6" w:rsidRPr="00FE18BB">
              <w:rPr>
                <w:rFonts w:hint="cs"/>
                <w:b/>
                <w:bCs/>
                <w:rtl/>
              </w:rPr>
              <w:t>.</w:t>
            </w:r>
          </w:p>
        </w:tc>
      </w:tr>
      <w:tr w:rsidR="00B329E6" w:rsidTr="00B321CA">
        <w:tc>
          <w:tcPr>
            <w:tcW w:w="2551" w:type="dxa"/>
            <w:tcBorders>
              <w:top w:val="double" w:sz="4" w:space="0" w:color="auto"/>
              <w:left w:val="double" w:sz="4" w:space="0" w:color="auto"/>
              <w:right w:val="double" w:sz="4" w:space="0" w:color="auto"/>
            </w:tcBorders>
          </w:tcPr>
          <w:p w:rsidR="00B329E6" w:rsidRPr="005A079C" w:rsidRDefault="00B329E6" w:rsidP="00B321CA">
            <w:pPr>
              <w:tabs>
                <w:tab w:val="left" w:pos="2786"/>
              </w:tabs>
              <w:bidi/>
              <w:jc w:val="both"/>
              <w:rPr>
                <w:b/>
                <w:bCs/>
                <w:rtl/>
              </w:rPr>
            </w:pPr>
            <w:r>
              <w:rPr>
                <w:rFonts w:hint="cs"/>
                <w:b/>
                <w:bCs/>
                <w:rtl/>
              </w:rPr>
              <w:t>مراجع اضافية يمكن</w:t>
            </w:r>
          </w:p>
          <w:p w:rsidR="00B329E6" w:rsidRPr="005A079C" w:rsidRDefault="00B329E6" w:rsidP="00B321CA">
            <w:pPr>
              <w:tabs>
                <w:tab w:val="left" w:pos="2786"/>
              </w:tabs>
              <w:bidi/>
              <w:jc w:val="both"/>
              <w:rPr>
                <w:b/>
                <w:bCs/>
                <w:rtl/>
              </w:rPr>
            </w:pPr>
            <w:r w:rsidRPr="005A079C">
              <w:rPr>
                <w:rFonts w:hint="cs"/>
                <w:b/>
                <w:bCs/>
                <w:rtl/>
              </w:rPr>
              <w:t xml:space="preserve"> الاستعانة بها</w:t>
            </w:r>
          </w:p>
        </w:tc>
        <w:tc>
          <w:tcPr>
            <w:tcW w:w="7514" w:type="dxa"/>
            <w:tcBorders>
              <w:top w:val="double" w:sz="4" w:space="0" w:color="auto"/>
              <w:left w:val="double" w:sz="4" w:space="0" w:color="auto"/>
              <w:bottom w:val="double" w:sz="4" w:space="0" w:color="auto"/>
              <w:right w:val="double" w:sz="4" w:space="0" w:color="auto"/>
            </w:tcBorders>
          </w:tcPr>
          <w:p w:rsidR="00B329E6" w:rsidRPr="005A079C" w:rsidRDefault="00B329E6" w:rsidP="00B321CA">
            <w:pPr>
              <w:pStyle w:val="ListParagraph"/>
              <w:numPr>
                <w:ilvl w:val="0"/>
                <w:numId w:val="5"/>
              </w:numPr>
              <w:tabs>
                <w:tab w:val="left" w:pos="2786"/>
              </w:tabs>
              <w:bidi/>
              <w:jc w:val="both"/>
              <w:rPr>
                <w:b/>
                <w:bCs/>
                <w:rtl/>
              </w:rPr>
            </w:pPr>
          </w:p>
        </w:tc>
      </w:tr>
      <w:tr w:rsidR="00B329E6" w:rsidTr="00B321CA">
        <w:tc>
          <w:tcPr>
            <w:tcW w:w="10065" w:type="dxa"/>
            <w:gridSpan w:val="2"/>
            <w:tcBorders>
              <w:top w:val="double" w:sz="4" w:space="0" w:color="auto"/>
              <w:left w:val="double" w:sz="4" w:space="0" w:color="auto"/>
              <w:bottom w:val="double" w:sz="4" w:space="0" w:color="auto"/>
              <w:right w:val="double" w:sz="4" w:space="0" w:color="auto"/>
            </w:tcBorders>
            <w:shd w:val="clear" w:color="auto" w:fill="FBD4B4" w:themeFill="accent6" w:themeFillTint="66"/>
          </w:tcPr>
          <w:p w:rsidR="00671D35" w:rsidRPr="00FE18BB" w:rsidRDefault="00B329E6" w:rsidP="00B321CA">
            <w:pPr>
              <w:tabs>
                <w:tab w:val="left" w:pos="2786"/>
              </w:tabs>
              <w:bidi/>
              <w:jc w:val="center"/>
              <w:rPr>
                <w:b/>
                <w:bCs/>
                <w:rtl/>
              </w:rPr>
            </w:pPr>
            <w:r>
              <w:rPr>
                <w:rFonts w:hint="cs"/>
                <w:b/>
                <w:bCs/>
                <w:rtl/>
              </w:rPr>
              <w:t>توزيع الدرجات</w:t>
            </w:r>
          </w:p>
        </w:tc>
      </w:tr>
      <w:tr w:rsidR="00B329E6" w:rsidTr="00B321CA">
        <w:tc>
          <w:tcPr>
            <w:tcW w:w="2551" w:type="dxa"/>
            <w:tcBorders>
              <w:top w:val="double" w:sz="4" w:space="0" w:color="auto"/>
              <w:left w:val="double" w:sz="4" w:space="0" w:color="auto"/>
              <w:bottom w:val="double" w:sz="4" w:space="0" w:color="auto"/>
              <w:right w:val="double" w:sz="4" w:space="0" w:color="auto"/>
            </w:tcBorders>
          </w:tcPr>
          <w:p w:rsidR="00B329E6" w:rsidRPr="005A079C" w:rsidRDefault="00B329E6" w:rsidP="00B321CA">
            <w:pPr>
              <w:tabs>
                <w:tab w:val="left" w:pos="2786"/>
              </w:tabs>
              <w:bidi/>
              <w:jc w:val="both"/>
              <w:rPr>
                <w:b/>
                <w:bCs/>
                <w:rtl/>
              </w:rPr>
            </w:pPr>
            <w:r>
              <w:rPr>
                <w:rFonts w:hint="cs"/>
                <w:b/>
                <w:bCs/>
                <w:rtl/>
              </w:rPr>
              <w:t xml:space="preserve">30 درجة </w:t>
            </w:r>
          </w:p>
        </w:tc>
        <w:tc>
          <w:tcPr>
            <w:tcW w:w="7514" w:type="dxa"/>
            <w:tcBorders>
              <w:top w:val="double" w:sz="4" w:space="0" w:color="auto"/>
              <w:left w:val="double" w:sz="4" w:space="0" w:color="auto"/>
              <w:bottom w:val="double" w:sz="4" w:space="0" w:color="auto"/>
              <w:right w:val="double" w:sz="4" w:space="0" w:color="auto"/>
            </w:tcBorders>
          </w:tcPr>
          <w:p w:rsidR="00B329E6" w:rsidRPr="004F64BB" w:rsidRDefault="00B329E6" w:rsidP="00B321CA">
            <w:pPr>
              <w:tabs>
                <w:tab w:val="left" w:pos="2786"/>
              </w:tabs>
              <w:bidi/>
              <w:jc w:val="both"/>
              <w:rPr>
                <w:rtl/>
              </w:rPr>
            </w:pPr>
            <w:r w:rsidRPr="004F64BB">
              <w:rPr>
                <w:rFonts w:hint="cs"/>
                <w:rtl/>
              </w:rPr>
              <w:t xml:space="preserve">اعمال الفصل وتشمل الحضور والمشاركة خلال المحاضرة وتسليم الواجبات المنزلية </w:t>
            </w:r>
            <w:r>
              <w:rPr>
                <w:rFonts w:hint="cs"/>
                <w:rtl/>
              </w:rPr>
              <w:t>والامتحانات القصيرة موزعة كالتالي اختبار قصير 1 (الأسبوع الرابغ) واختبار قصير 2 (الاسبوع الحادي عشر)</w:t>
            </w:r>
          </w:p>
        </w:tc>
      </w:tr>
      <w:tr w:rsidR="00B329E6" w:rsidTr="00B321CA">
        <w:tc>
          <w:tcPr>
            <w:tcW w:w="2551" w:type="dxa"/>
            <w:tcBorders>
              <w:top w:val="double" w:sz="4" w:space="0" w:color="auto"/>
              <w:left w:val="double" w:sz="4" w:space="0" w:color="auto"/>
              <w:bottom w:val="double" w:sz="4" w:space="0" w:color="auto"/>
              <w:right w:val="double" w:sz="4" w:space="0" w:color="auto"/>
            </w:tcBorders>
          </w:tcPr>
          <w:p w:rsidR="00B329E6" w:rsidRDefault="00B329E6" w:rsidP="00B321CA">
            <w:pPr>
              <w:tabs>
                <w:tab w:val="left" w:pos="2786"/>
              </w:tabs>
              <w:bidi/>
              <w:jc w:val="both"/>
              <w:rPr>
                <w:b/>
                <w:bCs/>
                <w:rtl/>
              </w:rPr>
            </w:pPr>
            <w:r>
              <w:rPr>
                <w:rFonts w:hint="cs"/>
                <w:b/>
                <w:bCs/>
                <w:rtl/>
              </w:rPr>
              <w:t>30 درجة</w:t>
            </w:r>
          </w:p>
        </w:tc>
        <w:tc>
          <w:tcPr>
            <w:tcW w:w="7514" w:type="dxa"/>
            <w:tcBorders>
              <w:top w:val="double" w:sz="4" w:space="0" w:color="auto"/>
              <w:left w:val="double" w:sz="4" w:space="0" w:color="auto"/>
              <w:bottom w:val="double" w:sz="4" w:space="0" w:color="auto"/>
              <w:right w:val="double" w:sz="4" w:space="0" w:color="auto"/>
            </w:tcBorders>
          </w:tcPr>
          <w:p w:rsidR="00B329E6" w:rsidRPr="00B329E6" w:rsidRDefault="00B329E6" w:rsidP="00B321CA">
            <w:pPr>
              <w:tabs>
                <w:tab w:val="left" w:pos="2786"/>
              </w:tabs>
              <w:bidi/>
              <w:jc w:val="both"/>
              <w:rPr>
                <w:rtl/>
              </w:rPr>
            </w:pPr>
            <w:r w:rsidRPr="00B329E6">
              <w:rPr>
                <w:rFonts w:hint="cs"/>
                <w:rtl/>
              </w:rPr>
              <w:t>امتحان نصف الفصل (الاسبوع السابع)</w:t>
            </w:r>
          </w:p>
        </w:tc>
      </w:tr>
      <w:tr w:rsidR="00B329E6" w:rsidTr="00B321CA">
        <w:tc>
          <w:tcPr>
            <w:tcW w:w="2551" w:type="dxa"/>
            <w:tcBorders>
              <w:top w:val="double" w:sz="4" w:space="0" w:color="auto"/>
              <w:left w:val="double" w:sz="4" w:space="0" w:color="auto"/>
              <w:bottom w:val="double" w:sz="4" w:space="0" w:color="auto"/>
              <w:right w:val="double" w:sz="4" w:space="0" w:color="auto"/>
            </w:tcBorders>
          </w:tcPr>
          <w:p w:rsidR="00B329E6" w:rsidRDefault="00B329E6" w:rsidP="00B321CA">
            <w:pPr>
              <w:tabs>
                <w:tab w:val="left" w:pos="2786"/>
              </w:tabs>
              <w:bidi/>
              <w:jc w:val="both"/>
              <w:rPr>
                <w:b/>
                <w:bCs/>
                <w:rtl/>
              </w:rPr>
            </w:pPr>
            <w:r>
              <w:rPr>
                <w:rFonts w:hint="cs"/>
                <w:b/>
                <w:bCs/>
                <w:rtl/>
              </w:rPr>
              <w:t>40 درجة</w:t>
            </w:r>
          </w:p>
        </w:tc>
        <w:tc>
          <w:tcPr>
            <w:tcW w:w="7514" w:type="dxa"/>
            <w:tcBorders>
              <w:top w:val="double" w:sz="4" w:space="0" w:color="auto"/>
              <w:left w:val="double" w:sz="4" w:space="0" w:color="auto"/>
              <w:bottom w:val="double" w:sz="4" w:space="0" w:color="auto"/>
              <w:right w:val="double" w:sz="4" w:space="0" w:color="auto"/>
            </w:tcBorders>
          </w:tcPr>
          <w:p w:rsidR="00B329E6" w:rsidRPr="00B329E6" w:rsidRDefault="00B329E6" w:rsidP="00B321CA">
            <w:pPr>
              <w:tabs>
                <w:tab w:val="left" w:pos="2786"/>
              </w:tabs>
              <w:bidi/>
              <w:jc w:val="both"/>
              <w:rPr>
                <w:rtl/>
              </w:rPr>
            </w:pPr>
            <w:r w:rsidRPr="00B329E6">
              <w:rPr>
                <w:rFonts w:hint="cs"/>
                <w:rtl/>
              </w:rPr>
              <w:t xml:space="preserve">امتحان نهاية الفصل (الاسبوع الرابع </w:t>
            </w:r>
            <w:r>
              <w:rPr>
                <w:rFonts w:hint="cs"/>
                <w:rtl/>
              </w:rPr>
              <w:t>عشر</w:t>
            </w:r>
            <w:r w:rsidRPr="00B329E6">
              <w:rPr>
                <w:rFonts w:hint="cs"/>
                <w:rtl/>
              </w:rPr>
              <w:t>)</w:t>
            </w:r>
          </w:p>
        </w:tc>
      </w:tr>
    </w:tbl>
    <w:p w:rsidR="004F64BB" w:rsidRDefault="004F64BB" w:rsidP="004F64BB">
      <w:pPr>
        <w:tabs>
          <w:tab w:val="left" w:pos="2786"/>
        </w:tabs>
        <w:bidi/>
        <w:ind w:left="-625"/>
        <w:jc w:val="both"/>
        <w:rPr>
          <w:rtl/>
        </w:rPr>
      </w:pPr>
    </w:p>
    <w:p w:rsidR="004F64BB" w:rsidRDefault="004F64BB" w:rsidP="004F64BB">
      <w:pPr>
        <w:tabs>
          <w:tab w:val="left" w:pos="2786"/>
        </w:tabs>
        <w:bidi/>
        <w:ind w:left="-625"/>
        <w:jc w:val="both"/>
        <w:rPr>
          <w:rtl/>
        </w:rPr>
      </w:pPr>
    </w:p>
    <w:p w:rsidR="003A09A6" w:rsidRDefault="003A09A6" w:rsidP="003A09A6">
      <w:pPr>
        <w:tabs>
          <w:tab w:val="left" w:pos="2786"/>
        </w:tabs>
        <w:bidi/>
        <w:ind w:left="-625"/>
        <w:jc w:val="both"/>
        <w:rPr>
          <w:rtl/>
        </w:rPr>
      </w:pPr>
    </w:p>
    <w:p w:rsidR="003A09A6" w:rsidRDefault="003A09A6" w:rsidP="003A09A6">
      <w:pPr>
        <w:tabs>
          <w:tab w:val="left" w:pos="2786"/>
        </w:tabs>
        <w:bidi/>
        <w:ind w:left="-625"/>
        <w:jc w:val="both"/>
        <w:rPr>
          <w:rtl/>
        </w:rPr>
      </w:pPr>
    </w:p>
    <w:p w:rsidR="003A09A6" w:rsidRDefault="003A09A6" w:rsidP="003A09A6">
      <w:pPr>
        <w:tabs>
          <w:tab w:val="left" w:pos="2786"/>
        </w:tabs>
        <w:bidi/>
        <w:ind w:left="-625"/>
        <w:jc w:val="both"/>
        <w:rPr>
          <w:rtl/>
        </w:rPr>
      </w:pPr>
    </w:p>
    <w:p w:rsidR="003A09A6" w:rsidRDefault="003A09A6" w:rsidP="003A09A6">
      <w:pPr>
        <w:tabs>
          <w:tab w:val="left" w:pos="2786"/>
        </w:tabs>
        <w:bidi/>
        <w:ind w:left="-625"/>
        <w:jc w:val="both"/>
        <w:rPr>
          <w:rtl/>
        </w:rPr>
      </w:pPr>
    </w:p>
    <w:p w:rsidR="003A09A6" w:rsidRDefault="003A09A6" w:rsidP="003A09A6">
      <w:pPr>
        <w:tabs>
          <w:tab w:val="left" w:pos="2786"/>
        </w:tabs>
        <w:bidi/>
        <w:ind w:left="-625"/>
        <w:jc w:val="both"/>
        <w:rPr>
          <w:rtl/>
        </w:rPr>
      </w:pPr>
    </w:p>
    <w:p w:rsidR="003A09A6" w:rsidRDefault="003A09A6" w:rsidP="003A09A6">
      <w:pPr>
        <w:tabs>
          <w:tab w:val="left" w:pos="2786"/>
        </w:tabs>
        <w:bidi/>
        <w:ind w:left="-625"/>
        <w:jc w:val="both"/>
        <w:rPr>
          <w:rtl/>
        </w:rPr>
      </w:pPr>
    </w:p>
    <w:p w:rsidR="003A09A6" w:rsidRDefault="003A09A6" w:rsidP="003A09A6">
      <w:pPr>
        <w:tabs>
          <w:tab w:val="left" w:pos="2786"/>
        </w:tabs>
        <w:bidi/>
        <w:ind w:left="-625"/>
        <w:jc w:val="both"/>
        <w:rPr>
          <w:rtl/>
        </w:rPr>
      </w:pPr>
    </w:p>
    <w:p w:rsidR="003A09A6" w:rsidRDefault="003A09A6" w:rsidP="003A09A6">
      <w:pPr>
        <w:tabs>
          <w:tab w:val="left" w:pos="2786"/>
        </w:tabs>
        <w:bidi/>
        <w:ind w:left="-625"/>
        <w:jc w:val="both"/>
        <w:rPr>
          <w:rtl/>
        </w:rPr>
      </w:pPr>
    </w:p>
    <w:p w:rsidR="003A09A6" w:rsidRDefault="003A09A6" w:rsidP="003A09A6">
      <w:pPr>
        <w:tabs>
          <w:tab w:val="left" w:pos="2786"/>
        </w:tabs>
        <w:bidi/>
        <w:ind w:left="-625"/>
        <w:jc w:val="both"/>
        <w:rPr>
          <w:rtl/>
        </w:rPr>
      </w:pPr>
    </w:p>
    <w:tbl>
      <w:tblPr>
        <w:tblpPr w:leftFromText="180" w:rightFromText="180" w:vertAnchor="text" w:horzAnchor="margin" w:tblpXSpec="center" w:tblpY="143"/>
        <w:bidiVisual/>
        <w:tblW w:w="58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9"/>
        <w:gridCol w:w="8539"/>
      </w:tblGrid>
      <w:tr w:rsidR="00481AE5" w:rsidRPr="00DB0BF8" w:rsidTr="00481AE5">
        <w:tc>
          <w:tcPr>
            <w:tcW w:w="611" w:type="pct"/>
            <w:tcBorders>
              <w:top w:val="double" w:sz="4" w:space="0" w:color="auto"/>
              <w:left w:val="double" w:sz="4" w:space="0" w:color="auto"/>
              <w:bottom w:val="double" w:sz="4" w:space="0" w:color="auto"/>
              <w:right w:val="double" w:sz="4" w:space="0" w:color="auto"/>
            </w:tcBorders>
            <w:shd w:val="clear" w:color="auto" w:fill="FBD4B4" w:themeFill="accent6" w:themeFillTint="66"/>
            <w:vAlign w:val="bottom"/>
          </w:tcPr>
          <w:p w:rsidR="00481AE5" w:rsidRPr="00671D35" w:rsidRDefault="00481AE5" w:rsidP="00481AE5">
            <w:pPr>
              <w:bidi/>
              <w:jc w:val="center"/>
              <w:rPr>
                <w:b/>
                <w:bCs/>
              </w:rPr>
            </w:pPr>
            <w:r w:rsidRPr="00671D35">
              <w:rPr>
                <w:b/>
                <w:bCs/>
                <w:rtl/>
              </w:rPr>
              <w:t>الأسبوع</w:t>
            </w:r>
          </w:p>
        </w:tc>
        <w:tc>
          <w:tcPr>
            <w:tcW w:w="4389" w:type="pct"/>
            <w:tcBorders>
              <w:top w:val="double" w:sz="4" w:space="0" w:color="auto"/>
              <w:left w:val="double" w:sz="4" w:space="0" w:color="auto"/>
              <w:bottom w:val="double" w:sz="4" w:space="0" w:color="auto"/>
              <w:right w:val="double" w:sz="4" w:space="0" w:color="auto"/>
            </w:tcBorders>
            <w:shd w:val="clear" w:color="auto" w:fill="FBD4B4" w:themeFill="accent6" w:themeFillTint="66"/>
            <w:vAlign w:val="bottom"/>
          </w:tcPr>
          <w:p w:rsidR="00481AE5" w:rsidRPr="00671D35" w:rsidRDefault="00481AE5" w:rsidP="00481AE5">
            <w:pPr>
              <w:bidi/>
              <w:jc w:val="center"/>
              <w:rPr>
                <w:b/>
                <w:bCs/>
              </w:rPr>
            </w:pPr>
            <w:r w:rsidRPr="00671D35">
              <w:rPr>
                <w:rFonts w:hint="cs"/>
                <w:b/>
                <w:bCs/>
                <w:rtl/>
              </w:rPr>
              <w:t>اسم الوحدة و</w:t>
            </w:r>
            <w:r w:rsidRPr="00671D35">
              <w:rPr>
                <w:b/>
                <w:bCs/>
                <w:rtl/>
              </w:rPr>
              <w:t>المواضيع التي سيتم مناقشتها</w:t>
            </w:r>
            <w:r>
              <w:rPr>
                <w:rFonts w:hint="cs"/>
                <w:b/>
                <w:bCs/>
                <w:rtl/>
              </w:rPr>
              <w:t xml:space="preserve"> في المساق خلال الفصل الدراسي</w:t>
            </w:r>
          </w:p>
        </w:tc>
      </w:tr>
      <w:tr w:rsidR="00554A89" w:rsidRPr="00DB0BF8" w:rsidTr="004160B1">
        <w:tc>
          <w:tcPr>
            <w:tcW w:w="611" w:type="pct"/>
            <w:tcBorders>
              <w:top w:val="double" w:sz="4" w:space="0" w:color="auto"/>
              <w:left w:val="double" w:sz="4" w:space="0" w:color="auto"/>
              <w:right w:val="double" w:sz="4" w:space="0" w:color="auto"/>
            </w:tcBorders>
            <w:vAlign w:val="center"/>
          </w:tcPr>
          <w:p w:rsidR="00554A89" w:rsidRPr="00671D35" w:rsidRDefault="00554A89" w:rsidP="00554A89">
            <w:pPr>
              <w:bidi/>
              <w:jc w:val="center"/>
              <w:rPr>
                <w:b/>
                <w:bCs/>
                <w:sz w:val="21"/>
                <w:szCs w:val="21"/>
              </w:rPr>
            </w:pPr>
            <w:r w:rsidRPr="00671D35">
              <w:rPr>
                <w:rFonts w:hint="cs"/>
                <w:b/>
                <w:bCs/>
                <w:sz w:val="21"/>
                <w:szCs w:val="21"/>
                <w:rtl/>
              </w:rPr>
              <w:t>الأول</w:t>
            </w:r>
          </w:p>
        </w:tc>
        <w:tc>
          <w:tcPr>
            <w:tcW w:w="4389" w:type="pct"/>
            <w:tcBorders>
              <w:top w:val="double" w:sz="4" w:space="0" w:color="auto"/>
              <w:left w:val="double" w:sz="4" w:space="0" w:color="auto"/>
              <w:right w:val="double" w:sz="4" w:space="0" w:color="auto"/>
            </w:tcBorders>
          </w:tcPr>
          <w:p w:rsidR="00554A89" w:rsidRPr="00554A89" w:rsidRDefault="00554A89" w:rsidP="00554A89">
            <w:pPr>
              <w:pStyle w:val="ListParagraph"/>
              <w:numPr>
                <w:ilvl w:val="0"/>
                <w:numId w:val="19"/>
              </w:numPr>
              <w:bidi/>
              <w:rPr>
                <w:rFonts w:ascii="Simplified Arabic" w:hAnsi="Simplified Arabic" w:cs="Simplified Arabic" w:hint="cs"/>
                <w:sz w:val="20"/>
                <w:szCs w:val="20"/>
                <w:rtl/>
              </w:rPr>
            </w:pPr>
            <w:r w:rsidRPr="00554A89">
              <w:rPr>
                <w:rFonts w:ascii="Simplified Arabic" w:hAnsi="Simplified Arabic" w:cs="Simplified Arabic" w:hint="cs"/>
                <w:sz w:val="20"/>
                <w:szCs w:val="20"/>
                <w:rtl/>
              </w:rPr>
              <w:t>مقدمة في ادارة المشاريع</w:t>
            </w:r>
          </w:p>
        </w:tc>
      </w:tr>
      <w:tr w:rsidR="00554A89" w:rsidRPr="00DB0BF8" w:rsidTr="004160B1">
        <w:tc>
          <w:tcPr>
            <w:tcW w:w="611" w:type="pct"/>
            <w:tcBorders>
              <w:left w:val="double" w:sz="4" w:space="0" w:color="auto"/>
              <w:right w:val="double" w:sz="4" w:space="0" w:color="auto"/>
            </w:tcBorders>
            <w:vAlign w:val="center"/>
          </w:tcPr>
          <w:p w:rsidR="00554A89" w:rsidRPr="00671D35" w:rsidRDefault="00554A89" w:rsidP="00554A89">
            <w:pPr>
              <w:bidi/>
              <w:jc w:val="center"/>
              <w:rPr>
                <w:b/>
                <w:bCs/>
                <w:sz w:val="21"/>
                <w:szCs w:val="21"/>
              </w:rPr>
            </w:pPr>
            <w:r w:rsidRPr="00671D35">
              <w:rPr>
                <w:rFonts w:hint="cs"/>
                <w:b/>
                <w:bCs/>
                <w:sz w:val="21"/>
                <w:szCs w:val="21"/>
                <w:rtl/>
              </w:rPr>
              <w:t>الثاني</w:t>
            </w:r>
          </w:p>
        </w:tc>
        <w:tc>
          <w:tcPr>
            <w:tcW w:w="4389" w:type="pct"/>
            <w:tcBorders>
              <w:left w:val="double" w:sz="4" w:space="0" w:color="auto"/>
              <w:right w:val="double" w:sz="4" w:space="0" w:color="auto"/>
            </w:tcBorders>
          </w:tcPr>
          <w:p w:rsidR="00554A89" w:rsidRPr="00554A89" w:rsidRDefault="00554A89" w:rsidP="00554A89">
            <w:pPr>
              <w:pStyle w:val="ListParagraph"/>
              <w:numPr>
                <w:ilvl w:val="0"/>
                <w:numId w:val="19"/>
              </w:numPr>
              <w:bidi/>
              <w:rPr>
                <w:rFonts w:ascii="Simplified Arabic" w:hAnsi="Simplified Arabic" w:cs="Simplified Arabic" w:hint="cs"/>
                <w:sz w:val="20"/>
                <w:szCs w:val="20"/>
                <w:rtl/>
              </w:rPr>
            </w:pPr>
            <w:r w:rsidRPr="00554A89">
              <w:rPr>
                <w:rFonts w:ascii="Simplified Arabic" w:hAnsi="Simplified Arabic" w:cs="Simplified Arabic" w:hint="cs"/>
                <w:sz w:val="20"/>
                <w:szCs w:val="20"/>
                <w:rtl/>
              </w:rPr>
              <w:t>دورة حياة المشروع</w:t>
            </w:r>
          </w:p>
        </w:tc>
      </w:tr>
      <w:tr w:rsidR="00554A89" w:rsidRPr="00DB0BF8" w:rsidTr="004160B1">
        <w:tc>
          <w:tcPr>
            <w:tcW w:w="611" w:type="pct"/>
            <w:tcBorders>
              <w:left w:val="double" w:sz="4" w:space="0" w:color="auto"/>
              <w:right w:val="double" w:sz="4" w:space="0" w:color="auto"/>
            </w:tcBorders>
            <w:vAlign w:val="center"/>
          </w:tcPr>
          <w:p w:rsidR="00554A89" w:rsidRPr="00671D35" w:rsidRDefault="00554A89" w:rsidP="00554A89">
            <w:pPr>
              <w:bidi/>
              <w:jc w:val="center"/>
              <w:rPr>
                <w:b/>
                <w:bCs/>
                <w:sz w:val="21"/>
                <w:szCs w:val="21"/>
              </w:rPr>
            </w:pPr>
            <w:r w:rsidRPr="00671D35">
              <w:rPr>
                <w:rFonts w:hint="cs"/>
                <w:b/>
                <w:bCs/>
                <w:sz w:val="21"/>
                <w:szCs w:val="21"/>
                <w:rtl/>
              </w:rPr>
              <w:t>الثالث</w:t>
            </w:r>
          </w:p>
        </w:tc>
        <w:tc>
          <w:tcPr>
            <w:tcW w:w="4389" w:type="pct"/>
            <w:tcBorders>
              <w:left w:val="double" w:sz="4" w:space="0" w:color="auto"/>
              <w:right w:val="double" w:sz="4" w:space="0" w:color="auto"/>
            </w:tcBorders>
          </w:tcPr>
          <w:p w:rsidR="00554A89" w:rsidRPr="00554A89" w:rsidRDefault="00554A89" w:rsidP="00554A89">
            <w:pPr>
              <w:pStyle w:val="ListParagraph"/>
              <w:numPr>
                <w:ilvl w:val="0"/>
                <w:numId w:val="19"/>
              </w:numPr>
              <w:bidi/>
              <w:rPr>
                <w:rFonts w:ascii="Simplified Arabic" w:hAnsi="Simplified Arabic" w:cs="Simplified Arabic" w:hint="cs"/>
                <w:sz w:val="20"/>
                <w:szCs w:val="20"/>
                <w:rtl/>
              </w:rPr>
            </w:pPr>
            <w:r w:rsidRPr="00554A89">
              <w:rPr>
                <w:rFonts w:ascii="Simplified Arabic" w:hAnsi="Simplified Arabic" w:cs="Simplified Arabic" w:hint="cs"/>
                <w:sz w:val="20"/>
                <w:szCs w:val="20"/>
                <w:rtl/>
              </w:rPr>
              <w:t>المجالات المعرفية لإدارة المشروع</w:t>
            </w:r>
          </w:p>
        </w:tc>
      </w:tr>
      <w:tr w:rsidR="00554A89" w:rsidRPr="00DB0BF8" w:rsidTr="00481AE5">
        <w:tc>
          <w:tcPr>
            <w:tcW w:w="611" w:type="pct"/>
            <w:tcBorders>
              <w:left w:val="double" w:sz="4" w:space="0" w:color="auto"/>
              <w:right w:val="double" w:sz="4" w:space="0" w:color="auto"/>
            </w:tcBorders>
            <w:vAlign w:val="center"/>
          </w:tcPr>
          <w:p w:rsidR="00554A89" w:rsidRPr="00671D35" w:rsidRDefault="00554A89" w:rsidP="00554A89">
            <w:pPr>
              <w:bidi/>
              <w:jc w:val="center"/>
              <w:rPr>
                <w:b/>
                <w:bCs/>
                <w:sz w:val="21"/>
                <w:szCs w:val="21"/>
              </w:rPr>
            </w:pPr>
            <w:r w:rsidRPr="00671D35">
              <w:rPr>
                <w:rFonts w:hint="cs"/>
                <w:b/>
                <w:bCs/>
                <w:sz w:val="21"/>
                <w:szCs w:val="21"/>
                <w:rtl/>
              </w:rPr>
              <w:t>الرابع</w:t>
            </w:r>
          </w:p>
        </w:tc>
        <w:tc>
          <w:tcPr>
            <w:tcW w:w="4389" w:type="pct"/>
            <w:tcBorders>
              <w:left w:val="double" w:sz="4" w:space="0" w:color="auto"/>
              <w:right w:val="double" w:sz="4" w:space="0" w:color="auto"/>
            </w:tcBorders>
          </w:tcPr>
          <w:p w:rsidR="00554A89" w:rsidRDefault="00554A89" w:rsidP="00554A89">
            <w:pPr>
              <w:pStyle w:val="ListParagraph"/>
              <w:numPr>
                <w:ilvl w:val="0"/>
                <w:numId w:val="19"/>
              </w:numPr>
              <w:bidi/>
              <w:rPr>
                <w:sz w:val="20"/>
                <w:szCs w:val="20"/>
              </w:rPr>
            </w:pPr>
            <w:r w:rsidRPr="00554A89">
              <w:rPr>
                <w:rFonts w:hint="cs"/>
                <w:sz w:val="20"/>
                <w:szCs w:val="20"/>
                <w:rtl/>
              </w:rPr>
              <w:t>ادارة تكامل المشروع</w:t>
            </w:r>
          </w:p>
          <w:p w:rsidR="00554A89" w:rsidRPr="00554A89" w:rsidRDefault="00554A89" w:rsidP="00554A89">
            <w:pPr>
              <w:pStyle w:val="ListParagraph"/>
              <w:numPr>
                <w:ilvl w:val="0"/>
                <w:numId w:val="19"/>
              </w:numPr>
              <w:bidi/>
              <w:rPr>
                <w:sz w:val="20"/>
                <w:szCs w:val="20"/>
              </w:rPr>
            </w:pPr>
            <w:r>
              <w:rPr>
                <w:rFonts w:hint="cs"/>
                <w:sz w:val="20"/>
                <w:szCs w:val="20"/>
                <w:rtl/>
              </w:rPr>
              <w:t>امتحان قصير</w:t>
            </w:r>
          </w:p>
        </w:tc>
      </w:tr>
      <w:tr w:rsidR="00554A89" w:rsidRPr="00DB0BF8" w:rsidTr="00481AE5">
        <w:tc>
          <w:tcPr>
            <w:tcW w:w="611" w:type="pct"/>
            <w:tcBorders>
              <w:left w:val="double" w:sz="4" w:space="0" w:color="auto"/>
              <w:right w:val="double" w:sz="4" w:space="0" w:color="auto"/>
            </w:tcBorders>
            <w:vAlign w:val="center"/>
          </w:tcPr>
          <w:p w:rsidR="00554A89" w:rsidRPr="00671D35" w:rsidRDefault="00554A89" w:rsidP="00554A89">
            <w:pPr>
              <w:bidi/>
              <w:jc w:val="center"/>
              <w:rPr>
                <w:b/>
                <w:bCs/>
                <w:sz w:val="21"/>
                <w:szCs w:val="21"/>
              </w:rPr>
            </w:pPr>
            <w:r w:rsidRPr="00671D35">
              <w:rPr>
                <w:rFonts w:hint="cs"/>
                <w:b/>
                <w:bCs/>
                <w:sz w:val="21"/>
                <w:szCs w:val="21"/>
                <w:rtl/>
              </w:rPr>
              <w:t>الخامس</w:t>
            </w:r>
          </w:p>
        </w:tc>
        <w:tc>
          <w:tcPr>
            <w:tcW w:w="4389" w:type="pct"/>
            <w:tcBorders>
              <w:left w:val="double" w:sz="4" w:space="0" w:color="auto"/>
              <w:right w:val="double" w:sz="4" w:space="0" w:color="auto"/>
            </w:tcBorders>
          </w:tcPr>
          <w:p w:rsidR="00554A89" w:rsidRPr="00554A89" w:rsidRDefault="00554A89" w:rsidP="00554A89">
            <w:pPr>
              <w:pStyle w:val="ListParagraph"/>
              <w:numPr>
                <w:ilvl w:val="0"/>
                <w:numId w:val="19"/>
              </w:numPr>
              <w:bidi/>
              <w:rPr>
                <w:rFonts w:ascii="Simplified Arabic" w:hAnsi="Simplified Arabic" w:cs="Simplified Arabic" w:hint="cs"/>
                <w:sz w:val="20"/>
                <w:szCs w:val="20"/>
                <w:rtl/>
              </w:rPr>
            </w:pPr>
            <w:r w:rsidRPr="00554A89">
              <w:rPr>
                <w:rFonts w:ascii="Simplified Arabic" w:hAnsi="Simplified Arabic" w:cs="Simplified Arabic" w:hint="cs"/>
                <w:sz w:val="20"/>
                <w:szCs w:val="20"/>
                <w:rtl/>
              </w:rPr>
              <w:t>ادارة نطاق المشروع</w:t>
            </w:r>
          </w:p>
        </w:tc>
      </w:tr>
      <w:tr w:rsidR="00554A89" w:rsidRPr="00DB0BF8" w:rsidTr="00481AE5">
        <w:tc>
          <w:tcPr>
            <w:tcW w:w="611" w:type="pct"/>
            <w:tcBorders>
              <w:left w:val="double" w:sz="4" w:space="0" w:color="auto"/>
              <w:right w:val="double" w:sz="4" w:space="0" w:color="auto"/>
            </w:tcBorders>
            <w:vAlign w:val="center"/>
          </w:tcPr>
          <w:p w:rsidR="00554A89" w:rsidRPr="00671D35" w:rsidRDefault="00554A89" w:rsidP="00554A89">
            <w:pPr>
              <w:bidi/>
              <w:jc w:val="center"/>
              <w:rPr>
                <w:b/>
                <w:bCs/>
                <w:sz w:val="21"/>
                <w:szCs w:val="21"/>
              </w:rPr>
            </w:pPr>
            <w:r w:rsidRPr="00671D35">
              <w:rPr>
                <w:rFonts w:hint="cs"/>
                <w:b/>
                <w:bCs/>
                <w:sz w:val="21"/>
                <w:szCs w:val="21"/>
                <w:rtl/>
              </w:rPr>
              <w:t>السادس</w:t>
            </w:r>
          </w:p>
        </w:tc>
        <w:tc>
          <w:tcPr>
            <w:tcW w:w="4389" w:type="pct"/>
            <w:tcBorders>
              <w:left w:val="double" w:sz="4" w:space="0" w:color="auto"/>
              <w:right w:val="double" w:sz="4" w:space="0" w:color="auto"/>
            </w:tcBorders>
          </w:tcPr>
          <w:p w:rsidR="00554A89" w:rsidRPr="00554A89" w:rsidRDefault="00554A89" w:rsidP="00554A89">
            <w:pPr>
              <w:pStyle w:val="ListParagraph"/>
              <w:numPr>
                <w:ilvl w:val="0"/>
                <w:numId w:val="19"/>
              </w:numPr>
              <w:bidi/>
              <w:rPr>
                <w:rFonts w:ascii="Simplified Arabic" w:hAnsi="Simplified Arabic" w:cs="Simplified Arabic" w:hint="cs"/>
                <w:sz w:val="20"/>
                <w:szCs w:val="20"/>
                <w:rtl/>
              </w:rPr>
            </w:pPr>
            <w:r w:rsidRPr="00554A89">
              <w:rPr>
                <w:rFonts w:ascii="Simplified Arabic" w:hAnsi="Simplified Arabic" w:cs="Simplified Arabic" w:hint="cs"/>
                <w:sz w:val="20"/>
                <w:szCs w:val="20"/>
                <w:rtl/>
              </w:rPr>
              <w:t>ادارة وقت المشروع أو المشاريع</w:t>
            </w:r>
          </w:p>
        </w:tc>
      </w:tr>
      <w:tr w:rsidR="00481AE5" w:rsidRPr="00DB0BF8" w:rsidTr="00481AE5">
        <w:tc>
          <w:tcPr>
            <w:tcW w:w="611" w:type="pct"/>
            <w:tcBorders>
              <w:left w:val="double" w:sz="4" w:space="0" w:color="auto"/>
              <w:right w:val="double" w:sz="4" w:space="0" w:color="auto"/>
            </w:tcBorders>
            <w:vAlign w:val="center"/>
          </w:tcPr>
          <w:p w:rsidR="00481AE5" w:rsidRPr="00671D35" w:rsidRDefault="00481AE5" w:rsidP="00481AE5">
            <w:pPr>
              <w:bidi/>
              <w:jc w:val="center"/>
              <w:rPr>
                <w:b/>
                <w:bCs/>
                <w:sz w:val="21"/>
                <w:szCs w:val="21"/>
              </w:rPr>
            </w:pPr>
            <w:r w:rsidRPr="00671D35">
              <w:rPr>
                <w:rFonts w:hint="cs"/>
                <w:b/>
                <w:bCs/>
                <w:sz w:val="21"/>
                <w:szCs w:val="21"/>
                <w:rtl/>
              </w:rPr>
              <w:t>السابع</w:t>
            </w:r>
          </w:p>
        </w:tc>
        <w:tc>
          <w:tcPr>
            <w:tcW w:w="4389" w:type="pct"/>
            <w:tcBorders>
              <w:left w:val="double" w:sz="4" w:space="0" w:color="auto"/>
              <w:right w:val="double" w:sz="4" w:space="0" w:color="auto"/>
            </w:tcBorders>
          </w:tcPr>
          <w:p w:rsidR="00481AE5" w:rsidRPr="005A079C" w:rsidRDefault="00481AE5" w:rsidP="00481AE5">
            <w:pPr>
              <w:bidi/>
              <w:rPr>
                <w:b/>
                <w:bCs/>
                <w:sz w:val="21"/>
                <w:szCs w:val="21"/>
              </w:rPr>
            </w:pPr>
            <w:r w:rsidRPr="005A079C">
              <w:rPr>
                <w:rFonts w:hint="cs"/>
                <w:b/>
                <w:bCs/>
                <w:sz w:val="21"/>
                <w:szCs w:val="21"/>
                <w:rtl/>
              </w:rPr>
              <w:t>امتحان نصف الفصل</w:t>
            </w:r>
          </w:p>
        </w:tc>
      </w:tr>
      <w:tr w:rsidR="00554A89" w:rsidRPr="00DB0BF8" w:rsidTr="00481AE5">
        <w:tc>
          <w:tcPr>
            <w:tcW w:w="611" w:type="pct"/>
            <w:tcBorders>
              <w:left w:val="double" w:sz="4" w:space="0" w:color="auto"/>
              <w:right w:val="double" w:sz="4" w:space="0" w:color="auto"/>
            </w:tcBorders>
            <w:vAlign w:val="center"/>
          </w:tcPr>
          <w:p w:rsidR="00554A89" w:rsidRPr="00671D35" w:rsidRDefault="00554A89" w:rsidP="00554A89">
            <w:pPr>
              <w:bidi/>
              <w:jc w:val="center"/>
              <w:rPr>
                <w:b/>
                <w:bCs/>
                <w:sz w:val="21"/>
                <w:szCs w:val="21"/>
              </w:rPr>
            </w:pPr>
            <w:r w:rsidRPr="00671D35">
              <w:rPr>
                <w:rFonts w:hint="cs"/>
                <w:b/>
                <w:bCs/>
                <w:sz w:val="21"/>
                <w:szCs w:val="21"/>
                <w:rtl/>
              </w:rPr>
              <w:t>الثامن</w:t>
            </w:r>
          </w:p>
        </w:tc>
        <w:tc>
          <w:tcPr>
            <w:tcW w:w="4389" w:type="pct"/>
            <w:tcBorders>
              <w:left w:val="double" w:sz="4" w:space="0" w:color="auto"/>
              <w:right w:val="double" w:sz="4" w:space="0" w:color="auto"/>
            </w:tcBorders>
          </w:tcPr>
          <w:p w:rsidR="00554A89" w:rsidRPr="00554A89" w:rsidRDefault="00554A89" w:rsidP="00554A89">
            <w:pPr>
              <w:pStyle w:val="ListParagraph"/>
              <w:numPr>
                <w:ilvl w:val="0"/>
                <w:numId w:val="19"/>
              </w:numPr>
              <w:bidi/>
              <w:rPr>
                <w:rFonts w:ascii="Blackadder ITC" w:hAnsi="Blackadder ITC" w:cs="Simplified Arabic" w:hint="cs"/>
                <w:b/>
                <w:bCs/>
                <w:sz w:val="20"/>
                <w:szCs w:val="20"/>
                <w:rtl/>
              </w:rPr>
            </w:pPr>
            <w:r w:rsidRPr="00554A89">
              <w:rPr>
                <w:rFonts w:ascii="Blackadder ITC" w:hAnsi="Blackadder ITC" w:cs="Simplified Arabic" w:hint="cs"/>
                <w:b/>
                <w:bCs/>
                <w:sz w:val="20"/>
                <w:szCs w:val="20"/>
                <w:rtl/>
              </w:rPr>
              <w:t>ادارة المواردالبشرية للمشؤوع</w:t>
            </w:r>
          </w:p>
        </w:tc>
      </w:tr>
      <w:tr w:rsidR="00554A89" w:rsidRPr="00DB0BF8" w:rsidTr="00481AE5">
        <w:tc>
          <w:tcPr>
            <w:tcW w:w="611" w:type="pct"/>
            <w:tcBorders>
              <w:left w:val="double" w:sz="4" w:space="0" w:color="auto"/>
              <w:right w:val="double" w:sz="4" w:space="0" w:color="auto"/>
            </w:tcBorders>
            <w:vAlign w:val="center"/>
          </w:tcPr>
          <w:p w:rsidR="00554A89" w:rsidRPr="00671D35" w:rsidRDefault="00554A89" w:rsidP="00554A89">
            <w:pPr>
              <w:bidi/>
              <w:jc w:val="center"/>
              <w:rPr>
                <w:b/>
                <w:bCs/>
                <w:sz w:val="21"/>
                <w:szCs w:val="21"/>
              </w:rPr>
            </w:pPr>
            <w:r w:rsidRPr="00671D35">
              <w:rPr>
                <w:rFonts w:hint="cs"/>
                <w:b/>
                <w:bCs/>
                <w:sz w:val="21"/>
                <w:szCs w:val="21"/>
                <w:rtl/>
              </w:rPr>
              <w:t>التاسع</w:t>
            </w:r>
          </w:p>
        </w:tc>
        <w:tc>
          <w:tcPr>
            <w:tcW w:w="4389" w:type="pct"/>
            <w:tcBorders>
              <w:left w:val="double" w:sz="4" w:space="0" w:color="auto"/>
              <w:right w:val="double" w:sz="4" w:space="0" w:color="auto"/>
            </w:tcBorders>
          </w:tcPr>
          <w:p w:rsidR="00554A89" w:rsidRPr="00554A89" w:rsidRDefault="00554A89" w:rsidP="00554A89">
            <w:pPr>
              <w:pStyle w:val="ListParagraph"/>
              <w:numPr>
                <w:ilvl w:val="0"/>
                <w:numId w:val="19"/>
              </w:numPr>
              <w:bidi/>
              <w:rPr>
                <w:rFonts w:ascii="Simplified Arabic" w:hAnsi="Simplified Arabic" w:cs="Simplified Arabic"/>
                <w:sz w:val="20"/>
                <w:szCs w:val="20"/>
              </w:rPr>
            </w:pPr>
            <w:r w:rsidRPr="00554A89">
              <w:rPr>
                <w:rFonts w:ascii="Simplified Arabic" w:hAnsi="Simplified Arabic" w:cs="Simplified Arabic" w:hint="cs"/>
                <w:sz w:val="20"/>
                <w:szCs w:val="20"/>
                <w:rtl/>
              </w:rPr>
              <w:t>ادارة الاتصالات للمشروع</w:t>
            </w:r>
          </w:p>
        </w:tc>
      </w:tr>
      <w:tr w:rsidR="00554A89" w:rsidRPr="00DB0BF8" w:rsidTr="00481AE5">
        <w:tc>
          <w:tcPr>
            <w:tcW w:w="611" w:type="pct"/>
            <w:tcBorders>
              <w:left w:val="double" w:sz="4" w:space="0" w:color="auto"/>
              <w:right w:val="double" w:sz="4" w:space="0" w:color="auto"/>
            </w:tcBorders>
            <w:vAlign w:val="center"/>
          </w:tcPr>
          <w:p w:rsidR="00554A89" w:rsidRPr="00671D35" w:rsidRDefault="00554A89" w:rsidP="00554A89">
            <w:pPr>
              <w:bidi/>
              <w:jc w:val="center"/>
              <w:rPr>
                <w:b/>
                <w:bCs/>
                <w:sz w:val="21"/>
                <w:szCs w:val="21"/>
              </w:rPr>
            </w:pPr>
            <w:r w:rsidRPr="00671D35">
              <w:rPr>
                <w:rFonts w:hint="cs"/>
                <w:b/>
                <w:bCs/>
                <w:sz w:val="21"/>
                <w:szCs w:val="21"/>
                <w:rtl/>
              </w:rPr>
              <w:t>العاشر</w:t>
            </w:r>
          </w:p>
        </w:tc>
        <w:tc>
          <w:tcPr>
            <w:tcW w:w="4389" w:type="pct"/>
            <w:tcBorders>
              <w:left w:val="double" w:sz="4" w:space="0" w:color="auto"/>
              <w:right w:val="double" w:sz="4" w:space="0" w:color="auto"/>
            </w:tcBorders>
          </w:tcPr>
          <w:p w:rsidR="00554A89" w:rsidRDefault="00554A89" w:rsidP="00554A89">
            <w:pPr>
              <w:pStyle w:val="ListParagraph"/>
              <w:numPr>
                <w:ilvl w:val="0"/>
                <w:numId w:val="19"/>
              </w:numPr>
              <w:bidi/>
              <w:rPr>
                <w:rFonts w:ascii="Simplified Arabic" w:hAnsi="Simplified Arabic" w:cs="Simplified Arabic"/>
                <w:sz w:val="20"/>
                <w:szCs w:val="20"/>
              </w:rPr>
            </w:pPr>
            <w:r w:rsidRPr="00554A89">
              <w:rPr>
                <w:rFonts w:ascii="Simplified Arabic" w:hAnsi="Simplified Arabic" w:cs="Simplified Arabic" w:hint="cs"/>
                <w:sz w:val="20"/>
                <w:szCs w:val="20"/>
                <w:rtl/>
              </w:rPr>
              <w:t>ادارة مخاطر المشروع</w:t>
            </w:r>
          </w:p>
          <w:p w:rsidR="00554A89" w:rsidRPr="00554A89" w:rsidRDefault="00554A89" w:rsidP="00554A89">
            <w:pPr>
              <w:pStyle w:val="ListParagraph"/>
              <w:numPr>
                <w:ilvl w:val="0"/>
                <w:numId w:val="19"/>
              </w:numPr>
              <w:bidi/>
              <w:rPr>
                <w:rFonts w:ascii="Simplified Arabic" w:hAnsi="Simplified Arabic" w:cs="Simplified Arabic"/>
                <w:sz w:val="20"/>
                <w:szCs w:val="20"/>
              </w:rPr>
            </w:pPr>
            <w:r>
              <w:rPr>
                <w:rFonts w:ascii="Simplified Arabic" w:hAnsi="Simplified Arabic" w:cs="Simplified Arabic" w:hint="cs"/>
                <w:sz w:val="20"/>
                <w:szCs w:val="20"/>
                <w:rtl/>
              </w:rPr>
              <w:t>امتحان قصير</w:t>
            </w:r>
          </w:p>
        </w:tc>
      </w:tr>
      <w:tr w:rsidR="00554A89" w:rsidRPr="00DB0BF8" w:rsidTr="009722BF">
        <w:tc>
          <w:tcPr>
            <w:tcW w:w="611" w:type="pct"/>
            <w:tcBorders>
              <w:left w:val="double" w:sz="4" w:space="0" w:color="auto"/>
              <w:right w:val="double" w:sz="4" w:space="0" w:color="auto"/>
            </w:tcBorders>
            <w:vAlign w:val="center"/>
          </w:tcPr>
          <w:p w:rsidR="00554A89" w:rsidRPr="00671D35" w:rsidRDefault="00554A89" w:rsidP="00554A89">
            <w:pPr>
              <w:bidi/>
              <w:jc w:val="center"/>
              <w:rPr>
                <w:b/>
                <w:bCs/>
                <w:sz w:val="21"/>
                <w:szCs w:val="21"/>
              </w:rPr>
            </w:pPr>
            <w:r w:rsidRPr="00671D35">
              <w:rPr>
                <w:rFonts w:hint="cs"/>
                <w:b/>
                <w:bCs/>
                <w:sz w:val="21"/>
                <w:szCs w:val="21"/>
                <w:rtl/>
              </w:rPr>
              <w:t>الحادي عشر</w:t>
            </w:r>
          </w:p>
        </w:tc>
        <w:tc>
          <w:tcPr>
            <w:tcW w:w="4389" w:type="pct"/>
            <w:tcBorders>
              <w:left w:val="double" w:sz="4" w:space="0" w:color="auto"/>
              <w:right w:val="double" w:sz="4" w:space="0" w:color="auto"/>
            </w:tcBorders>
          </w:tcPr>
          <w:p w:rsidR="00554A89" w:rsidRPr="00554A89" w:rsidRDefault="00554A89" w:rsidP="00554A89">
            <w:pPr>
              <w:pStyle w:val="ListParagraph"/>
              <w:numPr>
                <w:ilvl w:val="0"/>
                <w:numId w:val="19"/>
              </w:numPr>
              <w:bidi/>
              <w:rPr>
                <w:rFonts w:ascii="Simplified Arabic" w:hAnsi="Simplified Arabic" w:cs="Simplified Arabic"/>
                <w:sz w:val="20"/>
                <w:szCs w:val="20"/>
              </w:rPr>
            </w:pPr>
            <w:r w:rsidRPr="00554A89">
              <w:rPr>
                <w:rFonts w:ascii="Simplified Arabic" w:hAnsi="Simplified Arabic" w:cs="Simplified Arabic" w:hint="cs"/>
                <w:sz w:val="20"/>
                <w:szCs w:val="20"/>
                <w:rtl/>
              </w:rPr>
              <w:t>ادارة التوريد للمشروع</w:t>
            </w:r>
          </w:p>
        </w:tc>
      </w:tr>
      <w:tr w:rsidR="00554A89" w:rsidRPr="00DB0BF8" w:rsidTr="00481AE5">
        <w:tc>
          <w:tcPr>
            <w:tcW w:w="611" w:type="pct"/>
            <w:tcBorders>
              <w:left w:val="double" w:sz="4" w:space="0" w:color="auto"/>
              <w:right w:val="double" w:sz="4" w:space="0" w:color="auto"/>
            </w:tcBorders>
            <w:vAlign w:val="center"/>
          </w:tcPr>
          <w:p w:rsidR="00554A89" w:rsidRPr="00671D35" w:rsidRDefault="00554A89" w:rsidP="00554A89">
            <w:pPr>
              <w:bidi/>
              <w:jc w:val="center"/>
              <w:rPr>
                <w:b/>
                <w:bCs/>
                <w:sz w:val="21"/>
                <w:szCs w:val="21"/>
              </w:rPr>
            </w:pPr>
            <w:r w:rsidRPr="00671D35">
              <w:rPr>
                <w:rFonts w:hint="cs"/>
                <w:b/>
                <w:bCs/>
                <w:sz w:val="21"/>
                <w:szCs w:val="21"/>
                <w:rtl/>
              </w:rPr>
              <w:t>الثاني عشر</w:t>
            </w:r>
          </w:p>
        </w:tc>
        <w:tc>
          <w:tcPr>
            <w:tcW w:w="4389" w:type="pct"/>
            <w:tcBorders>
              <w:left w:val="double" w:sz="4" w:space="0" w:color="auto"/>
              <w:right w:val="double" w:sz="4" w:space="0" w:color="auto"/>
            </w:tcBorders>
          </w:tcPr>
          <w:p w:rsidR="00554A89" w:rsidRPr="00554A89" w:rsidRDefault="00554A89" w:rsidP="00554A89">
            <w:pPr>
              <w:pStyle w:val="ListParagraph"/>
              <w:numPr>
                <w:ilvl w:val="0"/>
                <w:numId w:val="19"/>
              </w:numPr>
              <w:bidi/>
              <w:rPr>
                <w:rFonts w:ascii="Simplified Arabic" w:hAnsi="Simplified Arabic" w:cs="Simplified Arabic" w:hint="cs"/>
                <w:sz w:val="20"/>
                <w:szCs w:val="20"/>
                <w:rtl/>
              </w:rPr>
            </w:pPr>
            <w:r w:rsidRPr="00554A89">
              <w:rPr>
                <w:rFonts w:ascii="Simplified Arabic" w:hAnsi="Simplified Arabic" w:cs="Simplified Arabic" w:hint="cs"/>
                <w:sz w:val="20"/>
                <w:szCs w:val="20"/>
                <w:rtl/>
              </w:rPr>
              <w:t>تنسيق المشاريع</w:t>
            </w:r>
          </w:p>
        </w:tc>
      </w:tr>
      <w:tr w:rsidR="00554A89" w:rsidRPr="00DB0BF8" w:rsidTr="00481AE5">
        <w:tc>
          <w:tcPr>
            <w:tcW w:w="611" w:type="pct"/>
            <w:tcBorders>
              <w:left w:val="double" w:sz="4" w:space="0" w:color="auto"/>
              <w:right w:val="double" w:sz="4" w:space="0" w:color="auto"/>
            </w:tcBorders>
            <w:vAlign w:val="center"/>
          </w:tcPr>
          <w:p w:rsidR="00554A89" w:rsidRPr="00671D35" w:rsidRDefault="00554A89" w:rsidP="00554A89">
            <w:pPr>
              <w:bidi/>
              <w:jc w:val="center"/>
              <w:rPr>
                <w:b/>
                <w:bCs/>
                <w:sz w:val="21"/>
                <w:szCs w:val="21"/>
              </w:rPr>
            </w:pPr>
            <w:r w:rsidRPr="00671D35">
              <w:rPr>
                <w:rFonts w:hint="cs"/>
                <w:b/>
                <w:bCs/>
                <w:sz w:val="21"/>
                <w:szCs w:val="21"/>
                <w:rtl/>
              </w:rPr>
              <w:t>الثالث عشر</w:t>
            </w:r>
          </w:p>
        </w:tc>
        <w:tc>
          <w:tcPr>
            <w:tcW w:w="4389" w:type="pct"/>
            <w:tcBorders>
              <w:left w:val="double" w:sz="4" w:space="0" w:color="auto"/>
              <w:right w:val="double" w:sz="4" w:space="0" w:color="auto"/>
            </w:tcBorders>
          </w:tcPr>
          <w:p w:rsidR="00554A89" w:rsidRPr="00554A89" w:rsidRDefault="00554A89" w:rsidP="00554A89">
            <w:pPr>
              <w:pStyle w:val="ListParagraph"/>
              <w:numPr>
                <w:ilvl w:val="0"/>
                <w:numId w:val="19"/>
              </w:numPr>
              <w:bidi/>
              <w:rPr>
                <w:rFonts w:ascii="Blackadder ITC" w:hAnsi="Blackadder ITC" w:cs="Simplified Arabic" w:hint="cs"/>
                <w:b/>
                <w:bCs/>
                <w:sz w:val="20"/>
                <w:szCs w:val="20"/>
                <w:rtl/>
              </w:rPr>
            </w:pPr>
            <w:r w:rsidRPr="00554A89">
              <w:rPr>
                <w:rFonts w:ascii="Blackadder ITC" w:hAnsi="Blackadder ITC" w:cs="Simplified Arabic" w:hint="cs"/>
                <w:b/>
                <w:bCs/>
                <w:sz w:val="20"/>
                <w:szCs w:val="20"/>
                <w:rtl/>
              </w:rPr>
              <w:t>ادارة المواردالبشرية للمشؤوع</w:t>
            </w:r>
          </w:p>
        </w:tc>
      </w:tr>
      <w:tr w:rsidR="00481AE5" w:rsidRPr="00DB0BF8" w:rsidTr="00481AE5">
        <w:tc>
          <w:tcPr>
            <w:tcW w:w="611" w:type="pct"/>
            <w:tcBorders>
              <w:left w:val="double" w:sz="4" w:space="0" w:color="auto"/>
              <w:right w:val="double" w:sz="4" w:space="0" w:color="auto"/>
            </w:tcBorders>
            <w:vAlign w:val="center"/>
          </w:tcPr>
          <w:p w:rsidR="00481AE5" w:rsidRPr="00671D35" w:rsidRDefault="00481AE5" w:rsidP="00481AE5">
            <w:pPr>
              <w:bidi/>
              <w:jc w:val="center"/>
              <w:rPr>
                <w:b/>
                <w:bCs/>
                <w:sz w:val="21"/>
                <w:szCs w:val="21"/>
              </w:rPr>
            </w:pPr>
            <w:r w:rsidRPr="00671D35">
              <w:rPr>
                <w:rFonts w:hint="cs"/>
                <w:b/>
                <w:bCs/>
                <w:sz w:val="21"/>
                <w:szCs w:val="21"/>
                <w:rtl/>
              </w:rPr>
              <w:t>الرابع عشر</w:t>
            </w:r>
          </w:p>
        </w:tc>
        <w:tc>
          <w:tcPr>
            <w:tcW w:w="4389" w:type="pct"/>
            <w:tcBorders>
              <w:left w:val="double" w:sz="4" w:space="0" w:color="auto"/>
              <w:right w:val="double" w:sz="4" w:space="0" w:color="auto"/>
            </w:tcBorders>
          </w:tcPr>
          <w:p w:rsidR="00481AE5" w:rsidRPr="005A079C" w:rsidRDefault="00481AE5" w:rsidP="00481AE5">
            <w:pPr>
              <w:bidi/>
              <w:rPr>
                <w:b/>
                <w:bCs/>
                <w:sz w:val="21"/>
                <w:szCs w:val="21"/>
                <w:rtl/>
              </w:rPr>
            </w:pPr>
            <w:r w:rsidRPr="005A079C">
              <w:rPr>
                <w:rFonts w:hint="cs"/>
                <w:b/>
                <w:bCs/>
                <w:sz w:val="21"/>
                <w:szCs w:val="21"/>
                <w:rtl/>
              </w:rPr>
              <w:t xml:space="preserve">امتحان </w:t>
            </w:r>
            <w:r>
              <w:rPr>
                <w:rFonts w:hint="cs"/>
                <w:b/>
                <w:bCs/>
                <w:sz w:val="21"/>
                <w:szCs w:val="21"/>
                <w:rtl/>
              </w:rPr>
              <w:t>نهاية</w:t>
            </w:r>
            <w:r w:rsidRPr="005A079C">
              <w:rPr>
                <w:rFonts w:hint="cs"/>
                <w:b/>
                <w:bCs/>
                <w:sz w:val="21"/>
                <w:szCs w:val="21"/>
                <w:rtl/>
              </w:rPr>
              <w:t xml:space="preserve"> الفصل</w:t>
            </w:r>
          </w:p>
        </w:tc>
      </w:tr>
    </w:tbl>
    <w:p w:rsidR="004F64BB" w:rsidRDefault="004F64BB" w:rsidP="004F64BB">
      <w:pPr>
        <w:tabs>
          <w:tab w:val="left" w:pos="2786"/>
        </w:tabs>
        <w:bidi/>
        <w:ind w:left="-625"/>
        <w:jc w:val="both"/>
        <w:rPr>
          <w:rtl/>
        </w:rPr>
      </w:pPr>
    </w:p>
    <w:p w:rsidR="004F64BB" w:rsidRDefault="004F64BB" w:rsidP="004F64BB">
      <w:pPr>
        <w:tabs>
          <w:tab w:val="left" w:pos="2786"/>
        </w:tabs>
        <w:bidi/>
        <w:ind w:left="-625"/>
        <w:jc w:val="both"/>
        <w:rPr>
          <w:rtl/>
        </w:rPr>
      </w:pPr>
    </w:p>
    <w:tbl>
      <w:tblPr>
        <w:tblStyle w:val="TableGrid"/>
        <w:tblpPr w:leftFromText="180" w:rightFromText="180" w:vertAnchor="text" w:horzAnchor="margin" w:tblpXSpec="center" w:tblpY="-77"/>
        <w:tblW w:w="9705" w:type="dxa"/>
        <w:tblLook w:val="04A0" w:firstRow="1" w:lastRow="0" w:firstColumn="1" w:lastColumn="0" w:noHBand="0" w:noVBand="1"/>
      </w:tblPr>
      <w:tblGrid>
        <w:gridCol w:w="9705"/>
      </w:tblGrid>
      <w:tr w:rsidR="00481AE5" w:rsidTr="00481AE5">
        <w:tc>
          <w:tcPr>
            <w:tcW w:w="9705" w:type="dxa"/>
            <w:tcBorders>
              <w:top w:val="double" w:sz="4" w:space="0" w:color="auto"/>
              <w:left w:val="double" w:sz="4" w:space="0" w:color="auto"/>
              <w:bottom w:val="double" w:sz="4" w:space="0" w:color="auto"/>
              <w:right w:val="double" w:sz="4" w:space="0" w:color="auto"/>
            </w:tcBorders>
            <w:shd w:val="clear" w:color="auto" w:fill="FBD4B4" w:themeFill="accent6" w:themeFillTint="66"/>
          </w:tcPr>
          <w:p w:rsidR="00481AE5" w:rsidRDefault="00481AE5" w:rsidP="00481AE5">
            <w:pPr>
              <w:tabs>
                <w:tab w:val="right" w:pos="7797"/>
              </w:tabs>
              <w:ind w:right="-625"/>
              <w:jc w:val="center"/>
              <w:rPr>
                <w:rtl/>
              </w:rPr>
            </w:pPr>
          </w:p>
          <w:p w:rsidR="00481AE5" w:rsidRDefault="00481AE5" w:rsidP="00481AE5">
            <w:pPr>
              <w:tabs>
                <w:tab w:val="right" w:pos="7797"/>
              </w:tabs>
              <w:ind w:right="-625"/>
              <w:jc w:val="center"/>
              <w:rPr>
                <w:rtl/>
              </w:rPr>
            </w:pPr>
            <w:r>
              <w:rPr>
                <w:rFonts w:hint="cs"/>
                <w:rtl/>
              </w:rPr>
              <w:t xml:space="preserve">               ملاحظات اضافية للطلبة</w:t>
            </w:r>
          </w:p>
          <w:p w:rsidR="00481AE5" w:rsidRDefault="00481AE5" w:rsidP="00481AE5">
            <w:pPr>
              <w:tabs>
                <w:tab w:val="right" w:pos="7797"/>
              </w:tabs>
              <w:ind w:right="-625"/>
              <w:jc w:val="center"/>
            </w:pPr>
          </w:p>
        </w:tc>
      </w:tr>
      <w:tr w:rsidR="00481AE5" w:rsidTr="00481AE5">
        <w:tc>
          <w:tcPr>
            <w:tcW w:w="9705" w:type="dxa"/>
            <w:tcBorders>
              <w:top w:val="double" w:sz="4" w:space="0" w:color="auto"/>
              <w:left w:val="double" w:sz="4" w:space="0" w:color="auto"/>
              <w:bottom w:val="double" w:sz="4" w:space="0" w:color="auto"/>
              <w:right w:val="double" w:sz="4" w:space="0" w:color="auto"/>
            </w:tcBorders>
          </w:tcPr>
          <w:p w:rsidR="00481AE5" w:rsidRDefault="00481AE5" w:rsidP="00481AE5">
            <w:pPr>
              <w:pStyle w:val="ListParagraph"/>
              <w:numPr>
                <w:ilvl w:val="0"/>
                <w:numId w:val="10"/>
              </w:numPr>
              <w:tabs>
                <w:tab w:val="right" w:pos="7797"/>
              </w:tabs>
              <w:bidi/>
              <w:ind w:right="-625"/>
            </w:pPr>
          </w:p>
          <w:p w:rsidR="00481AE5" w:rsidRDefault="00481AE5" w:rsidP="00481AE5">
            <w:pPr>
              <w:pStyle w:val="ListParagraph"/>
              <w:numPr>
                <w:ilvl w:val="0"/>
                <w:numId w:val="10"/>
              </w:numPr>
              <w:tabs>
                <w:tab w:val="right" w:pos="7797"/>
              </w:tabs>
              <w:bidi/>
              <w:ind w:right="-625"/>
              <w:rPr>
                <w:rtl/>
              </w:rPr>
            </w:pPr>
          </w:p>
          <w:p w:rsidR="00481AE5" w:rsidRDefault="00481AE5" w:rsidP="00481AE5">
            <w:pPr>
              <w:tabs>
                <w:tab w:val="right" w:pos="7797"/>
              </w:tabs>
              <w:ind w:right="-625"/>
              <w:jc w:val="right"/>
            </w:pPr>
          </w:p>
          <w:p w:rsidR="00481AE5" w:rsidRDefault="00481AE5" w:rsidP="00481AE5">
            <w:pPr>
              <w:tabs>
                <w:tab w:val="right" w:pos="7797"/>
              </w:tabs>
              <w:ind w:right="-625"/>
              <w:jc w:val="both"/>
            </w:pPr>
          </w:p>
        </w:tc>
      </w:tr>
    </w:tbl>
    <w:p w:rsidR="000A2ED6" w:rsidRPr="00616406" w:rsidRDefault="000A2ED6" w:rsidP="005A079C">
      <w:pPr>
        <w:tabs>
          <w:tab w:val="right" w:pos="7797"/>
        </w:tabs>
        <w:ind w:right="-625"/>
        <w:jc w:val="both"/>
        <w:rPr>
          <w:b/>
          <w:bCs/>
          <w:sz w:val="18"/>
          <w:szCs w:val="18"/>
          <w:rtl/>
        </w:rPr>
      </w:pPr>
    </w:p>
    <w:p w:rsidR="005A079C" w:rsidRDefault="005A079C" w:rsidP="00792108">
      <w:pPr>
        <w:tabs>
          <w:tab w:val="right" w:pos="7797"/>
        </w:tabs>
        <w:ind w:right="-625"/>
        <w:jc w:val="both"/>
      </w:pPr>
    </w:p>
    <w:p w:rsidR="00671D35" w:rsidRDefault="00671D35" w:rsidP="00792108">
      <w:pPr>
        <w:tabs>
          <w:tab w:val="right" w:pos="7797"/>
        </w:tabs>
        <w:ind w:right="-625"/>
        <w:jc w:val="both"/>
        <w:rPr>
          <w:rtl/>
        </w:rPr>
      </w:pPr>
    </w:p>
    <w:p w:rsidR="00671D35" w:rsidRDefault="00671D35" w:rsidP="00792108">
      <w:pPr>
        <w:tabs>
          <w:tab w:val="right" w:pos="7797"/>
        </w:tabs>
        <w:ind w:right="-625"/>
        <w:jc w:val="both"/>
      </w:pPr>
    </w:p>
    <w:sectPr w:rsidR="00671D35" w:rsidSect="00A73642">
      <w:headerReference w:type="default"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BAE" w:rsidRDefault="00E77BAE" w:rsidP="00A944D5">
      <w:r>
        <w:separator/>
      </w:r>
    </w:p>
  </w:endnote>
  <w:endnote w:type="continuationSeparator" w:id="0">
    <w:p w:rsidR="00E77BAE" w:rsidRDefault="00E77BAE" w:rsidP="00A9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29587294"/>
      <w:docPartObj>
        <w:docPartGallery w:val="Page Numbers (Bottom of Page)"/>
        <w:docPartUnique/>
      </w:docPartObj>
    </w:sdtPr>
    <w:sdtEndPr/>
    <w:sdtContent>
      <w:sdt>
        <w:sdtPr>
          <w:rPr>
            <w:rtl/>
          </w:rPr>
          <w:id w:val="98381352"/>
          <w:docPartObj>
            <w:docPartGallery w:val="Page Numbers (Top of Page)"/>
            <w:docPartUnique/>
          </w:docPartObj>
        </w:sdtPr>
        <w:sdtEndPr/>
        <w:sdtContent>
          <w:p w:rsidR="003A09A6" w:rsidRDefault="003A09A6" w:rsidP="003A09A6">
            <w:pPr>
              <w:pStyle w:val="Footer"/>
              <w:bidi/>
            </w:pPr>
            <w:r>
              <w:rPr>
                <w:rtl/>
                <w:lang w:val="ar-SA"/>
              </w:rPr>
              <w:t xml:space="preserve">الصفحة </w:t>
            </w:r>
            <w:r>
              <w:rPr>
                <w:b/>
                <w:bCs/>
              </w:rPr>
              <w:fldChar w:fldCharType="begin"/>
            </w:r>
            <w:r>
              <w:rPr>
                <w:b/>
                <w:bCs/>
              </w:rPr>
              <w:instrText>PAGE</w:instrText>
            </w:r>
            <w:r>
              <w:rPr>
                <w:b/>
                <w:bCs/>
              </w:rPr>
              <w:fldChar w:fldCharType="separate"/>
            </w:r>
            <w:r w:rsidR="009F15E9">
              <w:rPr>
                <w:b/>
                <w:bCs/>
                <w:noProof/>
                <w:rtl/>
              </w:rPr>
              <w:t>1</w:t>
            </w:r>
            <w:r>
              <w:rPr>
                <w:b/>
                <w:bCs/>
              </w:rPr>
              <w:fldChar w:fldCharType="end"/>
            </w:r>
            <w:r>
              <w:rPr>
                <w:rtl/>
                <w:lang w:val="ar-SA"/>
              </w:rPr>
              <w:t xml:space="preserve"> من </w:t>
            </w:r>
            <w:r>
              <w:rPr>
                <w:b/>
                <w:bCs/>
              </w:rPr>
              <w:fldChar w:fldCharType="begin"/>
            </w:r>
            <w:r>
              <w:rPr>
                <w:b/>
                <w:bCs/>
              </w:rPr>
              <w:instrText>NUMPAGES</w:instrText>
            </w:r>
            <w:r>
              <w:rPr>
                <w:b/>
                <w:bCs/>
              </w:rPr>
              <w:fldChar w:fldCharType="separate"/>
            </w:r>
            <w:r w:rsidR="009F15E9">
              <w:rPr>
                <w:b/>
                <w:bCs/>
                <w:noProof/>
                <w:rtl/>
              </w:rPr>
              <w:t>2</w:t>
            </w:r>
            <w:r>
              <w:rPr>
                <w:b/>
                <w:bCs/>
              </w:rPr>
              <w:fldChar w:fldCharType="end"/>
            </w:r>
          </w:p>
        </w:sdtContent>
      </w:sdt>
    </w:sdtContent>
  </w:sdt>
  <w:p w:rsidR="003A09A6" w:rsidRDefault="003A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BAE" w:rsidRDefault="00E77BAE" w:rsidP="00A944D5">
      <w:r>
        <w:separator/>
      </w:r>
    </w:p>
  </w:footnote>
  <w:footnote w:type="continuationSeparator" w:id="0">
    <w:p w:rsidR="00E77BAE" w:rsidRDefault="00E77BAE" w:rsidP="00A94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4D5" w:rsidRDefault="00A944D5" w:rsidP="00B321CA">
    <w:pPr>
      <w:pStyle w:val="Header"/>
      <w:jc w:val="right"/>
      <w:rPr>
        <w:b/>
        <w:bCs/>
      </w:rPr>
    </w:pPr>
    <w:r w:rsidRPr="00616406">
      <w:rPr>
        <w:b/>
        <w:bCs/>
        <w:noProof/>
      </w:rPr>
      <w:drawing>
        <wp:anchor distT="0" distB="0" distL="114300" distR="114300" simplePos="0" relativeHeight="251659264" behindDoc="1" locked="0" layoutInCell="1" allowOverlap="1" wp14:anchorId="543967A0" wp14:editId="39493885">
          <wp:simplePos x="0" y="0"/>
          <wp:positionH relativeFrom="page">
            <wp:posOffset>30595</wp:posOffset>
          </wp:positionH>
          <wp:positionV relativeFrom="paragraph">
            <wp:posOffset>-391275</wp:posOffset>
          </wp:positionV>
          <wp:extent cx="7515225" cy="10629900"/>
          <wp:effectExtent l="0" t="0" r="9525" b="0"/>
          <wp:wrapNone/>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ترويسة جديدة (1).jpeg"/>
                  <pic:cNvPicPr/>
                </pic:nvPicPr>
                <pic:blipFill>
                  <a:blip r:embed="rId1">
                    <a:extLst>
                      <a:ext uri="{28A0092B-C50C-407E-A947-70E740481C1C}">
                        <a14:useLocalDpi xmlns:a14="http://schemas.microsoft.com/office/drawing/2010/main" val="0"/>
                      </a:ext>
                    </a:extLst>
                  </a:blip>
                  <a:stretch>
                    <a:fillRect/>
                  </a:stretch>
                </pic:blipFill>
                <pic:spPr>
                  <a:xfrm>
                    <a:off x="0" y="0"/>
                    <a:ext cx="7515225" cy="10629900"/>
                  </a:xfrm>
                  <a:prstGeom prst="rect">
                    <a:avLst/>
                  </a:prstGeom>
                </pic:spPr>
              </pic:pic>
            </a:graphicData>
          </a:graphic>
          <wp14:sizeRelH relativeFrom="margin">
            <wp14:pctWidth>0</wp14:pctWidth>
          </wp14:sizeRelH>
          <wp14:sizeRelV relativeFrom="margin">
            <wp14:pctHeight>0</wp14:pctHeight>
          </wp14:sizeRelV>
        </wp:anchor>
      </w:drawing>
    </w:r>
    <w:r w:rsidR="00616406">
      <w:rPr>
        <w:rFonts w:hint="cs"/>
        <w:b/>
        <w:bCs/>
        <w:rtl/>
      </w:rPr>
      <w:t xml:space="preserve">                                                                                                                                                                                                                                                                                                                                                                                                                            </w:t>
    </w:r>
  </w:p>
  <w:p w:rsidR="00B321CA" w:rsidRDefault="00B321CA" w:rsidP="00616406">
    <w:pPr>
      <w:pStyle w:val="Header"/>
      <w:jc w:val="right"/>
      <w:rPr>
        <w:b/>
        <w:bCs/>
      </w:rPr>
    </w:pPr>
  </w:p>
  <w:p w:rsidR="00B321CA" w:rsidRPr="00616406" w:rsidRDefault="00B321CA" w:rsidP="00616406">
    <w:pPr>
      <w:pStyle w:val="Header"/>
      <w:jc w:val="right"/>
      <w:rPr>
        <w:b/>
        <w:bCs/>
        <w:rtl/>
      </w:rPr>
    </w:pPr>
    <w:r>
      <w:rPr>
        <w:rFonts w:hint="cs"/>
        <w:b/>
        <w:bCs/>
        <w:rtl/>
      </w:rPr>
      <w:t>ك</w:t>
    </w:r>
    <w:r w:rsidRPr="00616406">
      <w:rPr>
        <w:rFonts w:hint="cs"/>
        <w:b/>
        <w:bCs/>
        <w:rtl/>
      </w:rPr>
      <w:t>لية الهندسة ونظم المعلومات</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ADF"/>
    <w:multiLevelType w:val="hybridMultilevel"/>
    <w:tmpl w:val="1AD2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4478E"/>
    <w:multiLevelType w:val="hybridMultilevel"/>
    <w:tmpl w:val="F12E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4502B"/>
    <w:multiLevelType w:val="hybridMultilevel"/>
    <w:tmpl w:val="6F7AF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6952CB"/>
    <w:multiLevelType w:val="hybridMultilevel"/>
    <w:tmpl w:val="53A68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26F96"/>
    <w:multiLevelType w:val="hybridMultilevel"/>
    <w:tmpl w:val="2A76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030B1"/>
    <w:multiLevelType w:val="hybridMultilevel"/>
    <w:tmpl w:val="DBCCE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944538"/>
    <w:multiLevelType w:val="hybridMultilevel"/>
    <w:tmpl w:val="D318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03F96"/>
    <w:multiLevelType w:val="hybridMultilevel"/>
    <w:tmpl w:val="7862C6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A349D4"/>
    <w:multiLevelType w:val="hybridMultilevel"/>
    <w:tmpl w:val="38E0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17116B"/>
    <w:multiLevelType w:val="hybridMultilevel"/>
    <w:tmpl w:val="4DC6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1C6E48"/>
    <w:multiLevelType w:val="hybridMultilevel"/>
    <w:tmpl w:val="0D34DC32"/>
    <w:lvl w:ilvl="0" w:tplc="A37E93CE">
      <w:start w:val="1"/>
      <w:numFmt w:val="decimal"/>
      <w:lvlText w:val="%1-"/>
      <w:lvlJc w:val="left"/>
      <w:pPr>
        <w:ind w:left="630"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1" w15:restartNumberingAfterBreak="0">
    <w:nsid w:val="51404D71"/>
    <w:multiLevelType w:val="hybridMultilevel"/>
    <w:tmpl w:val="6D1A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53ACD"/>
    <w:multiLevelType w:val="hybridMultilevel"/>
    <w:tmpl w:val="15768F8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D8C116E"/>
    <w:multiLevelType w:val="hybridMultilevel"/>
    <w:tmpl w:val="0F2EA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95F68"/>
    <w:multiLevelType w:val="hybridMultilevel"/>
    <w:tmpl w:val="CEFE7F4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6241F4"/>
    <w:multiLevelType w:val="hybridMultilevel"/>
    <w:tmpl w:val="D22E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F0039B"/>
    <w:multiLevelType w:val="hybridMultilevel"/>
    <w:tmpl w:val="0D90AC02"/>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7" w15:restartNumberingAfterBreak="0">
    <w:nsid w:val="788D7A45"/>
    <w:multiLevelType w:val="hybridMultilevel"/>
    <w:tmpl w:val="EEC0C202"/>
    <w:lvl w:ilvl="0" w:tplc="25CEB93A">
      <w:start w:val="1"/>
      <w:numFmt w:val="arabicAlpha"/>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B67BDC"/>
    <w:multiLevelType w:val="hybridMultilevel"/>
    <w:tmpl w:val="C46E3D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5"/>
  </w:num>
  <w:num w:numId="3">
    <w:abstractNumId w:val="16"/>
  </w:num>
  <w:num w:numId="4">
    <w:abstractNumId w:val="8"/>
  </w:num>
  <w:num w:numId="5">
    <w:abstractNumId w:val="18"/>
  </w:num>
  <w:num w:numId="6">
    <w:abstractNumId w:val="9"/>
  </w:num>
  <w:num w:numId="7">
    <w:abstractNumId w:val="7"/>
  </w:num>
  <w:num w:numId="8">
    <w:abstractNumId w:val="2"/>
  </w:num>
  <w:num w:numId="9">
    <w:abstractNumId w:val="3"/>
  </w:num>
  <w:num w:numId="10">
    <w:abstractNumId w:val="13"/>
  </w:num>
  <w:num w:numId="11">
    <w:abstractNumId w:val="17"/>
  </w:num>
  <w:num w:numId="12">
    <w:abstractNumId w:val="14"/>
  </w:num>
  <w:num w:numId="13">
    <w:abstractNumId w:val="11"/>
  </w:num>
  <w:num w:numId="14">
    <w:abstractNumId w:val="0"/>
  </w:num>
  <w:num w:numId="15">
    <w:abstractNumId w:val="10"/>
  </w:num>
  <w:num w:numId="16">
    <w:abstractNumId w:val="5"/>
  </w:num>
  <w:num w:numId="17">
    <w:abstractNumId w:val="12"/>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D5"/>
    <w:rsid w:val="000A2ED6"/>
    <w:rsid w:val="0012681B"/>
    <w:rsid w:val="00174F64"/>
    <w:rsid w:val="001C4C10"/>
    <w:rsid w:val="00256694"/>
    <w:rsid w:val="00381620"/>
    <w:rsid w:val="003A09A6"/>
    <w:rsid w:val="003D48E8"/>
    <w:rsid w:val="003E3301"/>
    <w:rsid w:val="004562A7"/>
    <w:rsid w:val="00481AE5"/>
    <w:rsid w:val="004F35CE"/>
    <w:rsid w:val="004F64BB"/>
    <w:rsid w:val="00554A89"/>
    <w:rsid w:val="005A079C"/>
    <w:rsid w:val="005D258C"/>
    <w:rsid w:val="0060506E"/>
    <w:rsid w:val="00616406"/>
    <w:rsid w:val="00671D35"/>
    <w:rsid w:val="00693C5C"/>
    <w:rsid w:val="00792108"/>
    <w:rsid w:val="007B258F"/>
    <w:rsid w:val="0086059E"/>
    <w:rsid w:val="008800E2"/>
    <w:rsid w:val="009E3598"/>
    <w:rsid w:val="009F15E9"/>
    <w:rsid w:val="00A73642"/>
    <w:rsid w:val="00A944D5"/>
    <w:rsid w:val="00AD0F0D"/>
    <w:rsid w:val="00B321CA"/>
    <w:rsid w:val="00B3281E"/>
    <w:rsid w:val="00B329E6"/>
    <w:rsid w:val="00B5641A"/>
    <w:rsid w:val="00C41014"/>
    <w:rsid w:val="00E77BAE"/>
    <w:rsid w:val="00F26698"/>
    <w:rsid w:val="00F569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0FAC8"/>
  <w15:docId w15:val="{9099A33A-FD1D-48AB-A276-2521A818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4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4D5"/>
    <w:pPr>
      <w:tabs>
        <w:tab w:val="center" w:pos="4153"/>
        <w:tab w:val="right" w:pos="8306"/>
      </w:tabs>
    </w:pPr>
  </w:style>
  <w:style w:type="character" w:customStyle="1" w:styleId="HeaderChar">
    <w:name w:val="Header Char"/>
    <w:basedOn w:val="DefaultParagraphFont"/>
    <w:link w:val="Header"/>
    <w:uiPriority w:val="99"/>
    <w:rsid w:val="00A944D5"/>
  </w:style>
  <w:style w:type="paragraph" w:styleId="Footer">
    <w:name w:val="footer"/>
    <w:basedOn w:val="Normal"/>
    <w:link w:val="FooterChar"/>
    <w:uiPriority w:val="99"/>
    <w:unhideWhenUsed/>
    <w:rsid w:val="00A944D5"/>
    <w:pPr>
      <w:tabs>
        <w:tab w:val="center" w:pos="4153"/>
        <w:tab w:val="right" w:pos="8306"/>
      </w:tabs>
    </w:pPr>
  </w:style>
  <w:style w:type="character" w:customStyle="1" w:styleId="FooterChar">
    <w:name w:val="Footer Char"/>
    <w:basedOn w:val="DefaultParagraphFont"/>
    <w:link w:val="Footer"/>
    <w:uiPriority w:val="99"/>
    <w:rsid w:val="00A944D5"/>
  </w:style>
  <w:style w:type="table" w:styleId="TableGrid">
    <w:name w:val="Table Grid"/>
    <w:basedOn w:val="TableNormal"/>
    <w:uiPriority w:val="59"/>
    <w:rsid w:val="00A94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44D5"/>
    <w:pPr>
      <w:ind w:left="720"/>
      <w:contextualSpacing/>
    </w:pPr>
  </w:style>
  <w:style w:type="character" w:styleId="Hyperlink">
    <w:name w:val="Hyperlink"/>
    <w:basedOn w:val="DefaultParagraphFont"/>
    <w:uiPriority w:val="99"/>
    <w:unhideWhenUsed/>
    <w:rsid w:val="005A079C"/>
    <w:rPr>
      <w:color w:val="0000FF" w:themeColor="hyperlink"/>
      <w:u w:val="single"/>
    </w:rPr>
  </w:style>
  <w:style w:type="paragraph" w:styleId="BodyText">
    <w:name w:val="Body Text"/>
    <w:basedOn w:val="Normal"/>
    <w:link w:val="BodyTextChar"/>
    <w:rsid w:val="001C4C10"/>
    <w:pPr>
      <w:bidi/>
      <w:jc w:val="lowKashida"/>
    </w:pPr>
    <w:rPr>
      <w:rFonts w:cs="Traditional Arabic"/>
      <w:sz w:val="20"/>
    </w:rPr>
  </w:style>
  <w:style w:type="character" w:customStyle="1" w:styleId="BodyTextChar">
    <w:name w:val="Body Text Char"/>
    <w:basedOn w:val="DefaultParagraphFont"/>
    <w:link w:val="BodyText"/>
    <w:rsid w:val="001C4C10"/>
    <w:rPr>
      <w:rFonts w:ascii="Times New Roman" w:eastAsia="Times New Roman" w:hAnsi="Times New Roman" w:cs="Traditional Arabic"/>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342</Words>
  <Characters>1954</Characters>
  <Application>Microsoft Office Word</Application>
  <DocSecurity>0</DocSecurity>
  <Lines>16</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BESAN</dc:creator>
  <cp:lastModifiedBy>RAMI</cp:lastModifiedBy>
  <cp:revision>7</cp:revision>
  <dcterms:created xsi:type="dcterms:W3CDTF">2020-09-22T22:03:00Z</dcterms:created>
  <dcterms:modified xsi:type="dcterms:W3CDTF">2020-09-22T22:11:00Z</dcterms:modified>
</cp:coreProperties>
</file>