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FB8C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7BA9183A" w14:textId="7EA13760" w:rsidR="00A944D5" w:rsidRPr="00D10989" w:rsidRDefault="0057648B" w:rsidP="007B01C4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953A2B" w:rsidRPr="00953A2B">
        <w:rPr>
          <w:b/>
          <w:bCs/>
          <w:sz w:val="28"/>
          <w:szCs w:val="28"/>
          <w:rtl/>
        </w:rPr>
        <w:t>تكييف الهواء المركزي</w:t>
      </w:r>
      <w:r w:rsidR="00953A2B" w:rsidRPr="00953A2B">
        <w:rPr>
          <w:rFonts w:hint="cs"/>
          <w:b/>
          <w:bCs/>
          <w:sz w:val="28"/>
          <w:szCs w:val="28"/>
          <w:rtl/>
        </w:rPr>
        <w:t xml:space="preserve"> </w:t>
      </w:r>
      <w:r w:rsidR="00454225">
        <w:rPr>
          <w:rFonts w:hint="cs"/>
          <w:b/>
          <w:bCs/>
          <w:sz w:val="28"/>
          <w:szCs w:val="28"/>
          <w:rtl/>
        </w:rPr>
        <w:t xml:space="preserve">/ </w:t>
      </w:r>
      <w:r w:rsidR="007B01C4" w:rsidRPr="007B01C4">
        <w:rPr>
          <w:b/>
          <w:bCs/>
          <w:sz w:val="28"/>
          <w:szCs w:val="28"/>
        </w:rPr>
        <w:t>BRACE5211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21135844" w14:textId="0E8128AD" w:rsidR="00A944D5" w:rsidRDefault="00A944D5" w:rsidP="007B01C4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>20</w:t>
      </w:r>
      <w:r w:rsidR="007B01C4">
        <w:rPr>
          <w:rFonts w:hint="cs"/>
          <w:b/>
          <w:bCs/>
          <w:sz w:val="28"/>
          <w:szCs w:val="28"/>
          <w:rtl/>
        </w:rPr>
        <w:t>20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</w:t>
      </w:r>
      <w:r w:rsidR="007B01C4">
        <w:rPr>
          <w:rFonts w:hint="cs"/>
          <w:b/>
          <w:bCs/>
          <w:sz w:val="28"/>
          <w:szCs w:val="28"/>
          <w:rtl/>
        </w:rPr>
        <w:t>1</w:t>
      </w:r>
      <w:proofErr w:type="gramEnd"/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263"/>
        <w:gridCol w:w="843"/>
        <w:gridCol w:w="5955"/>
      </w:tblGrid>
      <w:tr w:rsidR="00B329E6" w14:paraId="45D3DC17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394FD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08D16D81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AF31D3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1752D4" w14:textId="3B0EB1C0" w:rsidR="00174F64" w:rsidRPr="00FE18BB" w:rsidRDefault="00D84C16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حسين النجار</w:t>
            </w:r>
          </w:p>
        </w:tc>
      </w:tr>
      <w:tr w:rsidR="00174F64" w14:paraId="192BCC74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2A336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1C350C" w14:textId="3DC5E58C" w:rsidR="00174F64" w:rsidRPr="00FE18BB" w:rsidRDefault="00D84C16" w:rsidP="00300FB3">
            <w:pPr>
              <w:tabs>
                <w:tab w:val="left" w:pos="2786"/>
              </w:tabs>
              <w:bidi/>
              <w:jc w:val="both"/>
            </w:pPr>
            <w:r>
              <w:rPr>
                <w:rFonts w:hint="cs"/>
                <w:rtl/>
              </w:rPr>
              <w:t>0592771974</w:t>
            </w:r>
          </w:p>
        </w:tc>
      </w:tr>
      <w:tr w:rsidR="00B329E6" w14:paraId="38D90FF3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04F2F5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A8AD4D3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BF3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925C6" w14:textId="1038CAE6" w:rsidR="00300FB3" w:rsidRPr="00B86380" w:rsidRDefault="00907569" w:rsidP="00953A2B">
            <w:p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الكتروني</w:t>
            </w:r>
            <w:bookmarkStart w:id="0" w:name="_GoBack"/>
            <w:bookmarkEnd w:id="0"/>
          </w:p>
        </w:tc>
      </w:tr>
      <w:tr w:rsidR="00B329E6" w14:paraId="68815E14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2F2CB0C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3EE5F" w14:textId="107E4BAA" w:rsidR="00B329E6" w:rsidRPr="00DC5835" w:rsidRDefault="00107A2B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107A2B">
              <w:rPr>
                <w:rtl/>
              </w:rPr>
              <w:t xml:space="preserve">مقدمة عن التكييف المركزي – الانواع المختلفة لأنظمة تكيف الهواء المركزي-التعرف </w:t>
            </w:r>
            <w:proofErr w:type="gramStart"/>
            <w:r w:rsidRPr="00107A2B">
              <w:rPr>
                <w:rtl/>
              </w:rPr>
              <w:t>علي</w:t>
            </w:r>
            <w:proofErr w:type="gramEnd"/>
            <w:r w:rsidRPr="00107A2B">
              <w:rPr>
                <w:rtl/>
              </w:rPr>
              <w:t xml:space="preserve"> عناصر وأنظمة التكييف المركزي وكيفية تشغيلها وتركيبها واختبارها – مكونات أنظمة نشر الهواء وتوزيع الهواء وتوزيع الماء – حسابات التصميم لمجاري الهواء وأنابيب المياه وتصنيع المجاري-نظام توزيع الهواء في المباني وتوزيع المياه والبخار-متطلبات جودة الهواء المكيف.</w:t>
            </w:r>
          </w:p>
        </w:tc>
      </w:tr>
      <w:tr w:rsidR="00B329E6" w14:paraId="511047B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B51BF4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معرفة وفهم كيفية نشر الهواء داخل الاماكن المكيفة وانواع وطرق اختيار اجهزة تغذية الهواء داخل الغرف.</w:t>
            </w:r>
          </w:p>
          <w:p w14:paraId="7CFE337B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فهم انظمة توزيع الهواء بين مناطق المبنى المختلفة بواسطة مجاري الهواء</w:t>
            </w:r>
          </w:p>
          <w:p w14:paraId="3F09FFB4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تصميم مجاري الهواء بطريقة الاحتكاك المتساوي.</w:t>
            </w:r>
          </w:p>
          <w:p w14:paraId="7DA36657" w14:textId="272D325B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 xml:space="preserve">التعرف وفهم انظمة توزيع الماء في نظام التكييف المركزي من انابيب </w:t>
            </w:r>
            <w:r w:rsidR="002D749D">
              <w:rPr>
                <w:rFonts w:hint="cs"/>
                <w:rtl/>
              </w:rPr>
              <w:t>وصمامات وخزانات تمدد</w:t>
            </w:r>
            <w:r>
              <w:rPr>
                <w:rtl/>
              </w:rPr>
              <w:t xml:space="preserve">. </w:t>
            </w:r>
          </w:p>
          <w:p w14:paraId="2706F5CC" w14:textId="009A2287" w:rsidR="009344E5" w:rsidRPr="009344E5" w:rsidRDefault="004764C6" w:rsidP="004764C6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tl/>
              </w:rPr>
              <w:t>تصميم دوائر الماء واختيار المضخة اللازمة.</w:t>
            </w:r>
          </w:p>
        </w:tc>
      </w:tr>
      <w:tr w:rsidR="00B329E6" w14:paraId="39E90F49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9CCDDFF" w14:textId="199EB206" w:rsidR="00084C7B" w:rsidRPr="00084C7B" w:rsidRDefault="00084C7B" w:rsidP="00084C7B">
            <w:p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أن يكون الطالب قادرا </w:t>
            </w:r>
            <w:r w:rsidRPr="00084C7B">
              <w:rPr>
                <w:rFonts w:hint="cs"/>
                <w:rtl/>
              </w:rPr>
              <w:t>على:</w:t>
            </w:r>
          </w:p>
          <w:p w14:paraId="436D7AD2" w14:textId="2410CF0D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معرفة انماط نشر الهواء </w:t>
            </w:r>
            <w:r w:rsidR="002D749D" w:rsidRPr="00084C7B">
              <w:rPr>
                <w:rFonts w:hint="cs"/>
                <w:rtl/>
              </w:rPr>
              <w:t>واختيار النواشر</w:t>
            </w:r>
            <w:r w:rsidRPr="00084C7B">
              <w:rPr>
                <w:rtl/>
              </w:rPr>
              <w:t xml:space="preserve"> </w:t>
            </w:r>
            <w:proofErr w:type="spellStart"/>
            <w:r w:rsidRPr="00084C7B">
              <w:rPr>
                <w:rtl/>
              </w:rPr>
              <w:t>والجريلات</w:t>
            </w:r>
            <w:proofErr w:type="spellEnd"/>
            <w:r w:rsidRPr="00084C7B">
              <w:rPr>
                <w:rtl/>
              </w:rPr>
              <w:t xml:space="preserve"> باستخدام جداول معطيات الاداء</w:t>
            </w:r>
          </w:p>
          <w:p w14:paraId="562AF102" w14:textId="5C195024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معرفة الخطوات اللازمة لتصميم مجاري الهواء بطريقة الاحتكاك المتساوي </w:t>
            </w:r>
            <w:r w:rsidRPr="00084C7B">
              <w:rPr>
                <w:rFonts w:hint="cs"/>
                <w:rtl/>
              </w:rPr>
              <w:t>واستخدام الخرائط</w:t>
            </w:r>
            <w:r w:rsidRPr="00084C7B">
              <w:rPr>
                <w:rtl/>
              </w:rPr>
              <w:t xml:space="preserve"> لاختيار اقطار المجاري </w:t>
            </w:r>
            <w:r w:rsidRPr="00084C7B">
              <w:rPr>
                <w:rFonts w:hint="cs"/>
                <w:rtl/>
              </w:rPr>
              <w:t>واجراء الحسابات</w:t>
            </w:r>
            <w:r w:rsidRPr="00084C7B">
              <w:rPr>
                <w:rtl/>
              </w:rPr>
              <w:t xml:space="preserve"> لاختيار قدرة المروحة اللازمة. </w:t>
            </w:r>
          </w:p>
          <w:p w14:paraId="486CB537" w14:textId="73FA91B3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تصميم دوائر الماء </w:t>
            </w:r>
            <w:r w:rsidRPr="00084C7B">
              <w:rPr>
                <w:rFonts w:hint="cs"/>
                <w:rtl/>
              </w:rPr>
              <w:t>واختيار المضخة</w:t>
            </w:r>
            <w:r w:rsidRPr="00084C7B">
              <w:rPr>
                <w:rtl/>
              </w:rPr>
              <w:t xml:space="preserve"> اللازمة.</w:t>
            </w:r>
          </w:p>
          <w:p w14:paraId="2B356178" w14:textId="58D16867" w:rsidR="008B5CA6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 w:rsidRPr="00084C7B">
              <w:rPr>
                <w:rFonts w:hint="cs"/>
                <w:rtl/>
              </w:rPr>
              <w:t xml:space="preserve"> </w:t>
            </w:r>
            <w:r w:rsidRPr="00084C7B">
              <w:rPr>
                <w:rtl/>
              </w:rPr>
              <w:t xml:space="preserve">معرفة مصادر تلوث الهواء </w:t>
            </w:r>
            <w:r w:rsidRPr="00084C7B">
              <w:rPr>
                <w:rFonts w:hint="cs"/>
                <w:rtl/>
              </w:rPr>
              <w:t>والتأثيرات الضارة</w:t>
            </w:r>
            <w:r w:rsidRPr="00084C7B">
              <w:rPr>
                <w:rtl/>
              </w:rPr>
              <w:t xml:space="preserve"> للملوثات الغازية </w:t>
            </w:r>
            <w:r w:rsidRPr="00084C7B">
              <w:rPr>
                <w:rFonts w:hint="cs"/>
                <w:rtl/>
              </w:rPr>
              <w:t>والتعرف على</w:t>
            </w:r>
            <w:r w:rsidRPr="00084C7B">
              <w:rPr>
                <w:rtl/>
              </w:rPr>
              <w:t xml:space="preserve"> انواع مرشحات الهواء </w:t>
            </w:r>
            <w:r w:rsidRPr="00084C7B">
              <w:rPr>
                <w:rFonts w:hint="cs"/>
                <w:rtl/>
              </w:rPr>
              <w:t>والفروق بينها</w:t>
            </w:r>
            <w:r w:rsidRPr="00084C7B">
              <w:rPr>
                <w:rtl/>
              </w:rPr>
              <w:t xml:space="preserve"> </w:t>
            </w:r>
            <w:r w:rsidRPr="00084C7B">
              <w:rPr>
                <w:rFonts w:hint="cs"/>
                <w:rtl/>
              </w:rPr>
              <w:t>واستخدام الجداول</w:t>
            </w:r>
            <w:r w:rsidRPr="00084C7B">
              <w:rPr>
                <w:rtl/>
              </w:rPr>
              <w:t xml:space="preserve"> </w:t>
            </w:r>
            <w:r w:rsidRPr="00084C7B">
              <w:rPr>
                <w:rFonts w:hint="cs"/>
                <w:rtl/>
              </w:rPr>
              <w:t>والخرائط لاختيار</w:t>
            </w:r>
            <w:r w:rsidRPr="00084C7B">
              <w:rPr>
                <w:rtl/>
              </w:rPr>
              <w:t xml:space="preserve"> المرشح المناسب للتطبيقات المختلفة.</w:t>
            </w:r>
          </w:p>
        </w:tc>
      </w:tr>
      <w:tr w:rsidR="00B329E6" w14:paraId="34B3999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CFC436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99623E" w14:paraId="79568FB1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92740" w14:textId="77777777" w:rsidR="0099623E" w:rsidRPr="005A079C" w:rsidRDefault="0099623E" w:rsidP="0099623E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3AED3" w14:textId="6D456F0B" w:rsidR="0099623E" w:rsidRPr="0099623E" w:rsidRDefault="0099623E" w:rsidP="0099623E">
            <w:pPr>
              <w:bidi/>
              <w:spacing w:before="120" w:after="120"/>
              <w:rPr>
                <w:sz w:val="26"/>
                <w:szCs w:val="26"/>
                <w:rtl/>
              </w:rPr>
            </w:pPr>
            <w:r w:rsidRPr="00B211E4">
              <w:rPr>
                <w:rFonts w:hint="cs"/>
                <w:sz w:val="28"/>
                <w:szCs w:val="26"/>
                <w:rtl/>
                <w:lang w:bidi="ar-EG"/>
              </w:rPr>
              <w:t>تكييف الهواء المركزي</w:t>
            </w:r>
            <w:r w:rsidRPr="00B211E4">
              <w:rPr>
                <w:sz w:val="26"/>
                <w:szCs w:val="26"/>
                <w:rtl/>
              </w:rPr>
              <w:t xml:space="preserve">. </w:t>
            </w:r>
            <w:r w:rsidRPr="00B211E4">
              <w:rPr>
                <w:rFonts w:hint="eastAsia"/>
                <w:sz w:val="26"/>
                <w:szCs w:val="26"/>
                <w:rtl/>
              </w:rPr>
              <w:t>المؤسسة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للتدريب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المهني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والفني،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الادارة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لتصميم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وتطوير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المناهج، المملكة العربية السعودية.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</w:p>
        </w:tc>
      </w:tr>
      <w:tr w:rsidR="0099623E" w14:paraId="5B893098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D37E9A" w14:textId="77777777" w:rsidR="0099623E" w:rsidRPr="005A079C" w:rsidRDefault="0099623E" w:rsidP="0099623E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إضافية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C92D1" w14:textId="33344F71" w:rsidR="0099623E" w:rsidRPr="00D57A49" w:rsidRDefault="0099623E" w:rsidP="0099623E">
            <w:pPr>
              <w:jc w:val="lowKashida"/>
              <w:rPr>
                <w:rFonts w:eastAsia="Calibri"/>
              </w:rPr>
            </w:pPr>
            <w:r w:rsidRPr="00B211E4">
              <w:rPr>
                <w:rFonts w:hint="cs"/>
                <w:sz w:val="28"/>
                <w:szCs w:val="26"/>
                <w:rtl/>
                <w:lang w:bidi="ar-EG"/>
              </w:rPr>
              <w:t>نظم ومعدات تكييف الهواء</w:t>
            </w:r>
            <w:r w:rsidRPr="00B211E4">
              <w:rPr>
                <w:sz w:val="26"/>
                <w:szCs w:val="26"/>
                <w:rtl/>
              </w:rPr>
              <w:t xml:space="preserve">. </w:t>
            </w:r>
            <w:r w:rsidRPr="00B211E4">
              <w:rPr>
                <w:rFonts w:hint="eastAsia"/>
                <w:sz w:val="26"/>
                <w:szCs w:val="26"/>
                <w:rtl/>
              </w:rPr>
              <w:t>المؤسسة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للتدريب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المهني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والفني،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الادارة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لتصميم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وتطوير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المناهج، المملكة العربية السعودية</w:t>
            </w:r>
          </w:p>
        </w:tc>
      </w:tr>
      <w:tr w:rsidR="00B329E6" w14:paraId="3982ED4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91A1ACD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2765A50C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6CA6F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C4A93" w14:textId="47EF44F1" w:rsidR="00B329E6" w:rsidRPr="004F64BB" w:rsidRDefault="00B96250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14:paraId="3EAA3A19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98751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8EC9E" w14:textId="3C59DE67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نشاط + تعيينات +</w:t>
            </w:r>
            <w:r w:rsidR="006B5A7C">
              <w:rPr>
                <w:rFonts w:hint="cs"/>
                <w:rtl/>
              </w:rPr>
              <w:t xml:space="preserve"> اختبارات قصيرة+</w:t>
            </w:r>
            <w:r>
              <w:rPr>
                <w:rFonts w:hint="cs"/>
                <w:rtl/>
              </w:rPr>
              <w:t xml:space="preserve"> حضور وغياب</w:t>
            </w:r>
          </w:p>
        </w:tc>
      </w:tr>
      <w:tr w:rsidR="00B329E6" w14:paraId="68280955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83A81D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52639" w14:textId="084559A5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14:paraId="04A04B67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1479548F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31B648FB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391A9DF9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8453"/>
      </w:tblGrid>
      <w:tr w:rsidR="00392D6C" w:rsidRPr="00DB0BF8" w14:paraId="57C804DB" w14:textId="77777777" w:rsidTr="002D749D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71E1D56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95833CC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091F9B" w:rsidRPr="00DB0BF8" w14:paraId="0D5A7D47" w14:textId="77777777" w:rsidTr="002D749D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6F270B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6AB2CE" w14:textId="064E4C01" w:rsidR="00091F9B" w:rsidRPr="00091F9B" w:rsidRDefault="00605140" w:rsidP="00091F9B">
            <w:pPr>
              <w:bidi/>
              <w:rPr>
                <w:sz w:val="21"/>
                <w:szCs w:val="21"/>
              </w:rPr>
            </w:pPr>
            <w:r w:rsidRPr="000834A9">
              <w:rPr>
                <w:rFonts w:hint="cs"/>
                <w:rtl/>
              </w:rPr>
              <w:t>مقدمة عن أنظمة التكييف المركزي</w:t>
            </w:r>
          </w:p>
        </w:tc>
      </w:tr>
      <w:tr w:rsidR="00091F9B" w:rsidRPr="00DB0BF8" w14:paraId="0095C16A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84CAC2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C15ECB" w14:textId="77777777" w:rsidR="00605140" w:rsidRDefault="00605140" w:rsidP="00605140">
            <w:pPr>
              <w:bidi/>
              <w:rPr>
                <w:rtl/>
              </w:rPr>
            </w:pPr>
            <w:r>
              <w:rPr>
                <w:rtl/>
              </w:rPr>
              <w:t>المراوح</w:t>
            </w:r>
          </w:p>
          <w:p w14:paraId="1D5E5CAD" w14:textId="222EC5B3" w:rsidR="00605140" w:rsidRDefault="00605140" w:rsidP="00605140">
            <w:pPr>
              <w:bidi/>
              <w:rPr>
                <w:rtl/>
              </w:rPr>
            </w:pPr>
            <w:r>
              <w:t xml:space="preserve"> •</w:t>
            </w:r>
            <w:r>
              <w:rPr>
                <w:rtl/>
              </w:rPr>
              <w:t>انواع المراوح</w:t>
            </w:r>
            <w:r>
              <w:t xml:space="preserve"> </w:t>
            </w:r>
          </w:p>
          <w:p w14:paraId="481624E6" w14:textId="09A3F54A" w:rsidR="00605140" w:rsidRDefault="00605140" w:rsidP="00605140">
            <w:pPr>
              <w:bidi/>
              <w:rPr>
                <w:rtl/>
              </w:rPr>
            </w:pPr>
            <w:r>
              <w:t xml:space="preserve"> •</w:t>
            </w:r>
            <w:r>
              <w:rPr>
                <w:rtl/>
              </w:rPr>
              <w:t>منحنيات اداء المراوح</w:t>
            </w:r>
          </w:p>
          <w:p w14:paraId="15FF5CBF" w14:textId="14927369" w:rsidR="00091F9B" w:rsidRPr="00091F9B" w:rsidRDefault="00605140" w:rsidP="00605140">
            <w:pPr>
              <w:bidi/>
              <w:rPr>
                <w:sz w:val="21"/>
                <w:szCs w:val="21"/>
                <w:rtl/>
              </w:rPr>
            </w:pPr>
            <w:r>
              <w:rPr>
                <w:rtl/>
              </w:rPr>
              <w:t>• توصيل المراوح</w:t>
            </w:r>
          </w:p>
        </w:tc>
      </w:tr>
      <w:tr w:rsidR="00C8491F" w:rsidRPr="00DB0BF8" w14:paraId="3F95E2C8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29B190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F3560F7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المضخات</w:t>
            </w:r>
          </w:p>
          <w:p w14:paraId="2DD5B122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 xml:space="preserve">انواع المضخات </w:t>
            </w:r>
          </w:p>
          <w:p w14:paraId="79F9312D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>ظاهرة التكهف</w:t>
            </w:r>
          </w:p>
          <w:p w14:paraId="7280504F" w14:textId="67E084A8" w:rsidR="00C8491F" w:rsidRPr="00C8491F" w:rsidRDefault="00605140" w:rsidP="00605140">
            <w:pPr>
              <w:bidi/>
              <w:rPr>
                <w:rFonts w:eastAsiaTheme="minorHAnsi"/>
                <w:sz w:val="20"/>
                <w:szCs w:val="20"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>توصيل المضخات</w:t>
            </w:r>
          </w:p>
        </w:tc>
      </w:tr>
      <w:tr w:rsidR="00C8491F" w:rsidRPr="00DB0BF8" w14:paraId="65743CB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29E4B3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7EFB1D" w14:textId="1C28489F" w:rsidR="00C8491F" w:rsidRPr="00C8491F" w:rsidRDefault="00566692" w:rsidP="00566692">
            <w:pPr>
              <w:bidi/>
              <w:rPr>
                <w:sz w:val="21"/>
                <w:szCs w:val="21"/>
              </w:rPr>
            </w:pPr>
            <w:r w:rsidRPr="00566692">
              <w:rPr>
                <w:rtl/>
              </w:rPr>
              <w:t>نشر الهواء داخل الحيز المكيف</w:t>
            </w:r>
          </w:p>
        </w:tc>
      </w:tr>
      <w:tr w:rsidR="00566692" w:rsidRPr="00DB0BF8" w14:paraId="0586CDA2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74AD0CA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4A0AA1" w14:textId="76A1E094" w:rsidR="00566692" w:rsidRPr="00C8491F" w:rsidRDefault="00566692" w:rsidP="00566692">
            <w:pPr>
              <w:bidi/>
              <w:rPr>
                <w:sz w:val="21"/>
                <w:szCs w:val="21"/>
                <w:rtl/>
              </w:rPr>
            </w:pPr>
            <w:r w:rsidRPr="000543D9">
              <w:rPr>
                <w:rtl/>
              </w:rPr>
              <w:t>انظمة توزيع الهواء داخل المبنى</w:t>
            </w:r>
          </w:p>
        </w:tc>
      </w:tr>
      <w:tr w:rsidR="00566692" w:rsidRPr="00DB0BF8" w14:paraId="6D559C47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8B7F2B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98788D" w14:textId="7346411F" w:rsidR="00566692" w:rsidRPr="00C8491F" w:rsidRDefault="00566692" w:rsidP="00566692">
            <w:pPr>
              <w:bidi/>
              <w:rPr>
                <w:rFonts w:eastAsiaTheme="minorHAnsi"/>
                <w:sz w:val="20"/>
                <w:szCs w:val="20"/>
                <w:rtl/>
              </w:rPr>
            </w:pPr>
            <w:r w:rsidRPr="0033725A">
              <w:rPr>
                <w:rtl/>
              </w:rPr>
              <w:t>الفقد في تركيبات مجاري الهواء</w:t>
            </w:r>
          </w:p>
        </w:tc>
      </w:tr>
      <w:tr w:rsidR="00566692" w:rsidRPr="00DB0BF8" w14:paraId="5F9B03B9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592E95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5CB510" w14:textId="6D374C0B" w:rsidR="00566692" w:rsidRPr="00C8491F" w:rsidRDefault="00566692" w:rsidP="00566692">
            <w:pPr>
              <w:bidi/>
              <w:rPr>
                <w:sz w:val="21"/>
                <w:szCs w:val="21"/>
              </w:rPr>
            </w:pPr>
            <w:r w:rsidRPr="0033725A">
              <w:rPr>
                <w:rtl/>
              </w:rPr>
              <w:t>تصميم مجاري الهواء باستخدام طريقة الاحتكاك المتساوي</w:t>
            </w:r>
          </w:p>
        </w:tc>
      </w:tr>
      <w:tr w:rsidR="00392D6C" w:rsidRPr="00DB0BF8" w14:paraId="2B45862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EAB309" w14:textId="77777777" w:rsidR="00392D6C" w:rsidRPr="00671D35" w:rsidRDefault="00392D6C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948F2D" w14:textId="23FFC7B0" w:rsidR="00392D6C" w:rsidRPr="00566692" w:rsidRDefault="0093519B" w:rsidP="00606C39">
            <w:pPr>
              <w:bidi/>
              <w:rPr>
                <w:b/>
                <w:bCs/>
              </w:rPr>
            </w:pPr>
            <w:r w:rsidRPr="00566692">
              <w:rPr>
                <w:rFonts w:hint="cs"/>
                <w:b/>
                <w:bCs/>
                <w:rtl/>
              </w:rPr>
              <w:t>امتحانات نصفية</w:t>
            </w:r>
          </w:p>
        </w:tc>
      </w:tr>
      <w:tr w:rsidR="00C8491F" w:rsidRPr="00DB0BF8" w14:paraId="56D18DB6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38EAC7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02E32A" w14:textId="0090D4B5" w:rsidR="00C8491F" w:rsidRPr="00C8491F" w:rsidRDefault="002D749D" w:rsidP="00C8491F">
            <w:pPr>
              <w:bidi/>
              <w:rPr>
                <w:rFonts w:eastAsiaTheme="minorHAnsi"/>
                <w:sz w:val="18"/>
                <w:szCs w:val="18"/>
              </w:rPr>
            </w:pPr>
            <w:r w:rsidRPr="00907425">
              <w:rPr>
                <w:rtl/>
              </w:rPr>
              <w:t>انظمة توزيع الماء</w:t>
            </w:r>
            <w:r w:rsidRPr="00907425">
              <w:rPr>
                <w:rFonts w:eastAsia="Calibri" w:hint="cs"/>
                <w:rtl/>
              </w:rPr>
              <w:t xml:space="preserve"> في التكييف المركزي</w:t>
            </w:r>
          </w:p>
        </w:tc>
      </w:tr>
      <w:tr w:rsidR="00C8491F" w:rsidRPr="00DB0BF8" w14:paraId="46414743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365596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5DD5C278" w14:textId="77777777" w:rsidR="002D749D" w:rsidRDefault="002D749D" w:rsidP="002D749D">
            <w:pPr>
              <w:bidi/>
              <w:rPr>
                <w:rtl/>
              </w:rPr>
            </w:pPr>
            <w:r>
              <w:t xml:space="preserve">• </w:t>
            </w:r>
            <w:r>
              <w:rPr>
                <w:rtl/>
              </w:rPr>
              <w:t>التركيبات وطرق توصيلها مع الانابيب</w:t>
            </w:r>
          </w:p>
          <w:p w14:paraId="2597A929" w14:textId="6C926C34" w:rsidR="00C8491F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• انواع الصمامات وتركيبها، تكوين وخامات الصمامات</w:t>
            </w:r>
          </w:p>
        </w:tc>
      </w:tr>
      <w:tr w:rsidR="00C8491F" w:rsidRPr="00DB0BF8" w14:paraId="7B20099A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7A61D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F99BEFD" w14:textId="77777777" w:rsidR="002D749D" w:rsidRDefault="002D749D" w:rsidP="002D749D">
            <w:pPr>
              <w:bidi/>
              <w:rPr>
                <w:rtl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هبوط الضغط في تركيبات الانابيب</w:t>
            </w:r>
          </w:p>
          <w:p w14:paraId="6997AEF6" w14:textId="6840B810" w:rsidR="00C8491F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حساب مقاسات الانابيب</w:t>
            </w:r>
          </w:p>
        </w:tc>
      </w:tr>
      <w:tr w:rsidR="002D749D" w:rsidRPr="00DB0BF8" w14:paraId="755A8CB4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1D4AEA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FCAE25C" w14:textId="7DB32EEF" w:rsidR="002D749D" w:rsidRPr="00C8491F" w:rsidRDefault="002D749D" w:rsidP="002D749D">
            <w:pPr>
              <w:bidi/>
              <w:rPr>
                <w:sz w:val="21"/>
                <w:szCs w:val="21"/>
                <w:rtl/>
              </w:rPr>
            </w:pPr>
            <w:r>
              <w:rPr>
                <w:rtl/>
              </w:rPr>
              <w:t>تصميم دوائر انابيب الماء</w:t>
            </w:r>
          </w:p>
        </w:tc>
      </w:tr>
      <w:tr w:rsidR="002D749D" w:rsidRPr="00DB0BF8" w14:paraId="18DA7412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4D8D1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DE30242" w14:textId="08551F35" w:rsidR="002D749D" w:rsidRPr="00C8491F" w:rsidRDefault="002D749D" w:rsidP="002D749D">
            <w:pPr>
              <w:bidi/>
              <w:rPr>
                <w:sz w:val="21"/>
                <w:szCs w:val="21"/>
              </w:rPr>
            </w:pPr>
            <w:r w:rsidRPr="00F76D3E">
              <w:rPr>
                <w:rtl/>
              </w:rPr>
              <w:t>جودة الهواء الداخلي</w:t>
            </w:r>
          </w:p>
        </w:tc>
      </w:tr>
      <w:tr w:rsidR="002D749D" w:rsidRPr="00DB0BF8" w14:paraId="6868308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A3A511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4003E71" w14:textId="04853072" w:rsidR="002D749D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rtl/>
              </w:rPr>
              <w:t>مراجعة</w:t>
            </w:r>
          </w:p>
        </w:tc>
      </w:tr>
    </w:tbl>
    <w:p w14:paraId="001B26E2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425" w:type="dxa"/>
        <w:tblLook w:val="04A0" w:firstRow="1" w:lastRow="0" w:firstColumn="1" w:lastColumn="0" w:noHBand="0" w:noVBand="1"/>
      </w:tblPr>
      <w:tblGrid>
        <w:gridCol w:w="10065"/>
      </w:tblGrid>
      <w:tr w:rsidR="00671D35" w14:paraId="4A46972F" w14:textId="77777777" w:rsidTr="002D749D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745C8C9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1B347C25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478B68F7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7CA7EB7F" w14:textId="77777777" w:rsidTr="002D749D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2BC8B" w14:textId="6F35E888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9E9C9" w14:textId="77777777" w:rsidR="0011617D" w:rsidRDefault="0011617D" w:rsidP="00A944D5">
      <w:r>
        <w:separator/>
      </w:r>
    </w:p>
  </w:endnote>
  <w:endnote w:type="continuationSeparator" w:id="0">
    <w:p w14:paraId="3CAC6CFA" w14:textId="77777777" w:rsidR="0011617D" w:rsidRDefault="0011617D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07569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07569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D05B2" w14:textId="77777777" w:rsidR="0011617D" w:rsidRDefault="0011617D" w:rsidP="00A944D5">
      <w:r>
        <w:separator/>
      </w:r>
    </w:p>
  </w:footnote>
  <w:footnote w:type="continuationSeparator" w:id="0">
    <w:p w14:paraId="280BA280" w14:textId="77777777" w:rsidR="0011617D" w:rsidRDefault="0011617D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1C2E5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77FB7"/>
    <w:multiLevelType w:val="hybridMultilevel"/>
    <w:tmpl w:val="F9502D6A"/>
    <w:lvl w:ilvl="0" w:tplc="ABB23D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14DA1"/>
    <w:multiLevelType w:val="hybridMultilevel"/>
    <w:tmpl w:val="AD1C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47251"/>
    <w:multiLevelType w:val="hybridMultilevel"/>
    <w:tmpl w:val="D298D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30D81"/>
    <w:multiLevelType w:val="hybridMultilevel"/>
    <w:tmpl w:val="926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8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724B1C"/>
    <w:multiLevelType w:val="hybridMultilevel"/>
    <w:tmpl w:val="F50EB3C0"/>
    <w:lvl w:ilvl="0" w:tplc="7F72B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0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15"/>
  </w:num>
  <w:num w:numId="13">
    <w:abstractNumId w:val="13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  <w:num w:numId="18">
    <w:abstractNumId w:val="19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15AF4"/>
    <w:rsid w:val="00021CE4"/>
    <w:rsid w:val="00022D54"/>
    <w:rsid w:val="0003219B"/>
    <w:rsid w:val="00084C7B"/>
    <w:rsid w:val="000916D2"/>
    <w:rsid w:val="00091F9B"/>
    <w:rsid w:val="000A2ED6"/>
    <w:rsid w:val="000C6936"/>
    <w:rsid w:val="000E6D93"/>
    <w:rsid w:val="00107A2B"/>
    <w:rsid w:val="00107EEA"/>
    <w:rsid w:val="0011617D"/>
    <w:rsid w:val="0012681B"/>
    <w:rsid w:val="00156969"/>
    <w:rsid w:val="001663EC"/>
    <w:rsid w:val="00174F64"/>
    <w:rsid w:val="001D34EC"/>
    <w:rsid w:val="001E2656"/>
    <w:rsid w:val="0023490D"/>
    <w:rsid w:val="0024378D"/>
    <w:rsid w:val="002C1F33"/>
    <w:rsid w:val="002C6F60"/>
    <w:rsid w:val="002D749D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764C6"/>
    <w:rsid w:val="004918DA"/>
    <w:rsid w:val="004F35CE"/>
    <w:rsid w:val="004F64BB"/>
    <w:rsid w:val="005071C5"/>
    <w:rsid w:val="00533E1B"/>
    <w:rsid w:val="00566692"/>
    <w:rsid w:val="00575759"/>
    <w:rsid w:val="0057648B"/>
    <w:rsid w:val="005A079C"/>
    <w:rsid w:val="005B0956"/>
    <w:rsid w:val="005D07FC"/>
    <w:rsid w:val="0060506E"/>
    <w:rsid w:val="00605140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6B5A7C"/>
    <w:rsid w:val="006E42F1"/>
    <w:rsid w:val="00701DCE"/>
    <w:rsid w:val="007165F5"/>
    <w:rsid w:val="00751CA5"/>
    <w:rsid w:val="00765836"/>
    <w:rsid w:val="00774554"/>
    <w:rsid w:val="007757BC"/>
    <w:rsid w:val="00792108"/>
    <w:rsid w:val="007B01C4"/>
    <w:rsid w:val="007B258F"/>
    <w:rsid w:val="008379B7"/>
    <w:rsid w:val="00871277"/>
    <w:rsid w:val="00874468"/>
    <w:rsid w:val="008773BE"/>
    <w:rsid w:val="008800E2"/>
    <w:rsid w:val="008A3FA3"/>
    <w:rsid w:val="008B5CA6"/>
    <w:rsid w:val="00907569"/>
    <w:rsid w:val="009123D8"/>
    <w:rsid w:val="009344E5"/>
    <w:rsid w:val="00934D03"/>
    <w:rsid w:val="0093519B"/>
    <w:rsid w:val="00953A2B"/>
    <w:rsid w:val="0097392C"/>
    <w:rsid w:val="00992766"/>
    <w:rsid w:val="0099623E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501D"/>
    <w:rsid w:val="00B8483D"/>
    <w:rsid w:val="00B919D9"/>
    <w:rsid w:val="00B96250"/>
    <w:rsid w:val="00BC1E4E"/>
    <w:rsid w:val="00C062DC"/>
    <w:rsid w:val="00C41014"/>
    <w:rsid w:val="00C5098D"/>
    <w:rsid w:val="00C83C80"/>
    <w:rsid w:val="00C8491F"/>
    <w:rsid w:val="00CD1E7C"/>
    <w:rsid w:val="00CF1928"/>
    <w:rsid w:val="00CF5C5A"/>
    <w:rsid w:val="00D14828"/>
    <w:rsid w:val="00D1529F"/>
    <w:rsid w:val="00D22D5F"/>
    <w:rsid w:val="00D34FAE"/>
    <w:rsid w:val="00D35D9D"/>
    <w:rsid w:val="00D57A49"/>
    <w:rsid w:val="00D74A93"/>
    <w:rsid w:val="00D84C16"/>
    <w:rsid w:val="00DC5835"/>
    <w:rsid w:val="00DE4DF4"/>
    <w:rsid w:val="00DF10A8"/>
    <w:rsid w:val="00E06B31"/>
    <w:rsid w:val="00EC60C0"/>
    <w:rsid w:val="00ED0B76"/>
    <w:rsid w:val="00F07D8D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ParagraphChar">
    <w:name w:val="List Paragraph Char"/>
    <w:aliases w:val="سرد الفقرات Char"/>
    <w:link w:val="ListParagraph"/>
    <w:uiPriority w:val="34"/>
    <w:rsid w:val="00575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CC2E-9F1F-47B6-A13D-A6FA2634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Windows User</cp:lastModifiedBy>
  <cp:revision>13</cp:revision>
  <dcterms:created xsi:type="dcterms:W3CDTF">2020-02-18T21:34:00Z</dcterms:created>
  <dcterms:modified xsi:type="dcterms:W3CDTF">2020-09-23T21:29:00Z</dcterms:modified>
</cp:coreProperties>
</file>