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914" w:rsidRPr="000E6914" w:rsidRDefault="000E6914" w:rsidP="000E6914">
      <w:pPr>
        <w:bidi w:val="0"/>
        <w:rPr>
          <w:rFonts w:hint="cs"/>
          <w:rtl/>
        </w:rPr>
      </w:pPr>
      <w:r>
        <w:t>able of Content:</w:t>
      </w:r>
    </w:p>
    <w:p w:rsidR="000E6914" w:rsidRDefault="000E6914" w:rsidP="000E6914">
      <w:pPr>
        <w:bidi w:val="0"/>
      </w:pPr>
      <w:r>
        <w:t>PART 1 Introduction to E-Commerce</w:t>
      </w:r>
    </w:p>
    <w:p w:rsidR="000E6914" w:rsidRDefault="000E6914" w:rsidP="000E6914">
      <w:pPr>
        <w:bidi w:val="0"/>
      </w:pPr>
      <w:bookmarkStart w:id="0" w:name="_GoBack"/>
      <w:r>
        <w:t>1 THE REVOLUTION IS JUST BEGINNING</w:t>
      </w:r>
    </w:p>
    <w:bookmarkEnd w:id="0"/>
    <w:p w:rsidR="000E6914" w:rsidRDefault="000E6914" w:rsidP="000E6914">
      <w:pPr>
        <w:bidi w:val="0"/>
      </w:pPr>
      <w:r>
        <w:t>2 E-COMMERCE BUSINESS MODELS AND CONCEPTS</w:t>
      </w:r>
    </w:p>
    <w:p w:rsidR="000E6914" w:rsidRDefault="000E6914" w:rsidP="000E6914">
      <w:pPr>
        <w:bidi w:val="0"/>
      </w:pPr>
      <w:r>
        <w:t>PART 2 Technology Infrastructure for E-commerce</w:t>
      </w:r>
    </w:p>
    <w:p w:rsidR="000E6914" w:rsidRDefault="000E6914" w:rsidP="000E6914">
      <w:pPr>
        <w:bidi w:val="0"/>
      </w:pPr>
      <w:r>
        <w:t>3 E-COMMERCE INFRASTRUCTURE: THE INTERNET, WEB, AND MOBILE PLATFORM</w:t>
      </w:r>
    </w:p>
    <w:p w:rsidR="000E6914" w:rsidRDefault="000E6914" w:rsidP="000E6914">
      <w:pPr>
        <w:bidi w:val="0"/>
      </w:pPr>
      <w:r>
        <w:t>4 BUILDING AN E-COMMERCE PRESENCE: WEBSITES, MOBILE SITES, AND APPS</w:t>
      </w:r>
    </w:p>
    <w:p w:rsidR="000E6914" w:rsidRDefault="000E6914" w:rsidP="000E6914">
      <w:pPr>
        <w:bidi w:val="0"/>
      </w:pPr>
      <w:r>
        <w:t>5 E-COMMERCE SECURITY AND PAYMENT SYSTEMS</w:t>
      </w:r>
    </w:p>
    <w:p w:rsidR="000E6914" w:rsidRDefault="000E6914" w:rsidP="000E6914">
      <w:pPr>
        <w:bidi w:val="0"/>
      </w:pPr>
      <w:r>
        <w:t>PART 3 Business Concepts and Social Issues</w:t>
      </w:r>
    </w:p>
    <w:p w:rsidR="000E6914" w:rsidRDefault="000E6914" w:rsidP="000E6914">
      <w:pPr>
        <w:bidi w:val="0"/>
      </w:pPr>
      <w:r>
        <w:t>6 E-COMMERCE MARKETING AND ADVERTISING CONCEPTS</w:t>
      </w:r>
    </w:p>
    <w:p w:rsidR="000E6914" w:rsidRDefault="000E6914" w:rsidP="000E6914">
      <w:pPr>
        <w:bidi w:val="0"/>
      </w:pPr>
      <w:r>
        <w:t>7 SOCIAL, MOBILE, AND LOCAL MARKETING</w:t>
      </w:r>
    </w:p>
    <w:p w:rsidR="000E6914" w:rsidRDefault="000E6914" w:rsidP="000E6914">
      <w:pPr>
        <w:bidi w:val="0"/>
      </w:pPr>
      <w:r>
        <w:t>8 ETHICAL, SOCIAL, AND POLITICAL ISSUES IN E-COMMERCE</w:t>
      </w:r>
    </w:p>
    <w:p w:rsidR="000E6914" w:rsidRDefault="000E6914" w:rsidP="000E6914">
      <w:pPr>
        <w:bidi w:val="0"/>
      </w:pPr>
      <w:r>
        <w:t>PART 4 E-commerce in Action</w:t>
      </w:r>
    </w:p>
    <w:p w:rsidR="000E6914" w:rsidRDefault="000E6914" w:rsidP="000E6914">
      <w:pPr>
        <w:bidi w:val="0"/>
      </w:pPr>
      <w:r>
        <w:t>9 ONLINE RETAIL AND SERVICES</w:t>
      </w:r>
    </w:p>
    <w:p w:rsidR="000E6914" w:rsidRDefault="000E6914" w:rsidP="000E6914">
      <w:pPr>
        <w:bidi w:val="0"/>
      </w:pPr>
      <w:r>
        <w:t>10 ONLINE CONTENT AND MEDIA</w:t>
      </w:r>
    </w:p>
    <w:p w:rsidR="000E6914" w:rsidRDefault="000E6914" w:rsidP="000E6914">
      <w:pPr>
        <w:bidi w:val="0"/>
      </w:pPr>
      <w:r>
        <w:t>11 SOCIAL NETWORKS, AUCTIONS, AND PORTALS</w:t>
      </w:r>
    </w:p>
    <w:p w:rsidR="004F2360" w:rsidRPr="000E6914" w:rsidRDefault="000E6914" w:rsidP="000E6914">
      <w:pPr>
        <w:bidi w:val="0"/>
      </w:pPr>
      <w:r>
        <w:t>12 B2B E-COMMERCE: SUPPLY CHAIN MANAGEMENT AND COLLABORATIVE COMMERCE</w:t>
      </w:r>
    </w:p>
    <w:sectPr w:rsidR="004F2360" w:rsidRPr="000E6914" w:rsidSect="008506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14"/>
    <w:rsid w:val="000E6914"/>
    <w:rsid w:val="001F6EC5"/>
    <w:rsid w:val="004F2360"/>
    <w:rsid w:val="0085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5B7A41-B7A6-4552-A6F7-17254EF9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2020-10-02T15:04:00Z</dcterms:created>
  <dcterms:modified xsi:type="dcterms:W3CDTF">2020-10-03T17:51:00Z</dcterms:modified>
</cp:coreProperties>
</file>