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-1204"/>
        <w:bidiVisual/>
        <w:tblW w:w="15472" w:type="dxa"/>
        <w:tblLook w:val="04A0" w:firstRow="1" w:lastRow="0" w:firstColumn="1" w:lastColumn="0" w:noHBand="0" w:noVBand="1"/>
      </w:tblPr>
      <w:tblGrid>
        <w:gridCol w:w="2882"/>
        <w:gridCol w:w="3143"/>
        <w:gridCol w:w="9447"/>
      </w:tblGrid>
      <w:tr w:rsidR="002B5B64" w:rsidRPr="00C121EE" w14:paraId="5F9B8BE3" w14:textId="77777777" w:rsidTr="00201B2C">
        <w:trPr>
          <w:trHeight w:val="1080"/>
        </w:trPr>
        <w:tc>
          <w:tcPr>
            <w:tcW w:w="2882" w:type="dxa"/>
          </w:tcPr>
          <w:p w14:paraId="10C5D228" w14:textId="77777777" w:rsidR="002B5B64" w:rsidRPr="00C121EE" w:rsidRDefault="00DD2740" w:rsidP="00C121EE">
            <w:pPr>
              <w:rPr>
                <w:b/>
                <w:bCs/>
                <w:sz w:val="32"/>
                <w:szCs w:val="32"/>
                <w:rtl/>
              </w:rPr>
            </w:pPr>
            <w:r w:rsidRPr="00C121EE"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322F7FD5" wp14:editId="6347E704">
                  <wp:extent cx="822960" cy="744583"/>
                  <wp:effectExtent l="0" t="0" r="0" b="0"/>
                  <wp:docPr id="1" name="Picture 1" descr="تنزي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تنزيل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744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3" w:type="dxa"/>
            <w:vAlign w:val="center"/>
          </w:tcPr>
          <w:p w14:paraId="101C0800" w14:textId="77777777" w:rsidR="002B5B64" w:rsidRPr="00C121EE" w:rsidRDefault="002B5B64" w:rsidP="00C121EE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121EE">
              <w:rPr>
                <w:b/>
                <w:bCs/>
                <w:sz w:val="32"/>
                <w:szCs w:val="32"/>
                <w:rtl/>
              </w:rPr>
              <w:t xml:space="preserve">جامعة </w:t>
            </w:r>
            <w:r w:rsidRPr="00C121EE">
              <w:rPr>
                <w:rFonts w:hint="cs"/>
                <w:b/>
                <w:bCs/>
                <w:sz w:val="32"/>
                <w:szCs w:val="32"/>
                <w:rtl/>
              </w:rPr>
              <w:t>الإسراء</w:t>
            </w:r>
          </w:p>
          <w:p w14:paraId="1E6B95B5" w14:textId="77777777" w:rsidR="002B5B64" w:rsidRPr="00C121EE" w:rsidRDefault="009573DF" w:rsidP="00C121EE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U</w:t>
            </w:r>
            <w:r w:rsidR="002B5B64" w:rsidRPr="00C121EE">
              <w:rPr>
                <w:b/>
                <w:bCs/>
                <w:sz w:val="32"/>
                <w:szCs w:val="32"/>
              </w:rPr>
              <w:t>niversity</w:t>
            </w:r>
            <w:r w:rsidR="002B5B64" w:rsidRPr="00C121EE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2B5B64" w:rsidRPr="00C121EE">
              <w:rPr>
                <w:b/>
                <w:bCs/>
                <w:sz w:val="32"/>
                <w:szCs w:val="32"/>
              </w:rPr>
              <w:t>Israa</w:t>
            </w:r>
          </w:p>
          <w:p w14:paraId="205B12F4" w14:textId="77777777" w:rsidR="002B5B64" w:rsidRPr="006F6DB6" w:rsidRDefault="002B5B64" w:rsidP="00C121EE">
            <w:pPr>
              <w:jc w:val="center"/>
              <w:rPr>
                <w:rFonts w:ascii="Blackadder ITC" w:hAnsi="Blackadder ITC" w:cs="Simplified Arabic"/>
                <w:b/>
                <w:bCs/>
                <w:sz w:val="2"/>
                <w:szCs w:val="2"/>
              </w:rPr>
            </w:pPr>
          </w:p>
        </w:tc>
        <w:tc>
          <w:tcPr>
            <w:tcW w:w="9447" w:type="dxa"/>
            <w:vAlign w:val="center"/>
          </w:tcPr>
          <w:p w14:paraId="60F2D815" w14:textId="77777777" w:rsidR="002B5B64" w:rsidRPr="006F6DB6" w:rsidRDefault="006F6DB6" w:rsidP="006F6DB6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                                                       </w:t>
            </w:r>
            <w:r w:rsidR="002B5B64" w:rsidRPr="006F6DB6">
              <w:rPr>
                <w:b/>
                <w:bCs/>
                <w:sz w:val="32"/>
                <w:szCs w:val="32"/>
                <w:rtl/>
              </w:rPr>
              <w:t>الشؤون الأكاديمية</w:t>
            </w:r>
          </w:p>
          <w:p w14:paraId="5F58755E" w14:textId="4D45AA79" w:rsidR="002B5B64" w:rsidRPr="00C121EE" w:rsidRDefault="006F6DB6" w:rsidP="005F60B9">
            <w:pPr>
              <w:jc w:val="center"/>
              <w:rPr>
                <w:rFonts w:ascii="Blackadder ITC" w:hAnsi="Blackadder IT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32"/>
                <w:szCs w:val="32"/>
                <w:rtl/>
              </w:rPr>
              <w:t xml:space="preserve">                                                      </w:t>
            </w:r>
            <w:r w:rsidRPr="006F6DB6">
              <w:rPr>
                <w:rFonts w:ascii="Blackadder ITC" w:hAnsi="Blackadder ITC" w:cs="Simplified Arabic" w:hint="cs"/>
                <w:b/>
                <w:bCs/>
                <w:sz w:val="32"/>
                <w:szCs w:val="32"/>
                <w:rtl/>
              </w:rPr>
              <w:t xml:space="preserve">كلية </w:t>
            </w:r>
            <w:r w:rsidR="005F60B9">
              <w:rPr>
                <w:rFonts w:ascii="Blackadder ITC" w:hAnsi="Blackadder ITC" w:cs="Simplified Arabic" w:hint="cs"/>
                <w:b/>
                <w:bCs/>
                <w:sz w:val="32"/>
                <w:szCs w:val="32"/>
                <w:rtl/>
              </w:rPr>
              <w:t>العلوم الطبية</w:t>
            </w:r>
          </w:p>
        </w:tc>
      </w:tr>
    </w:tbl>
    <w:p w14:paraId="6D525D27" w14:textId="77777777" w:rsidR="00C73353" w:rsidRPr="002A47C3" w:rsidRDefault="009573DF" w:rsidP="00645BC1">
      <w:pPr>
        <w:rPr>
          <w:rFonts w:ascii="Blackadder ITC" w:hAnsi="Blackadder ITC" w:cs="Simplified Arabic"/>
          <w:b/>
          <w:bCs/>
          <w:sz w:val="8"/>
          <w:szCs w:val="8"/>
          <w:rtl/>
        </w:rPr>
      </w:pP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</w:p>
    <w:tbl>
      <w:tblPr>
        <w:bidiVisual/>
        <w:tblW w:w="15670" w:type="dxa"/>
        <w:tblInd w:w="-2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6"/>
        <w:gridCol w:w="1629"/>
        <w:gridCol w:w="1170"/>
        <w:gridCol w:w="1530"/>
        <w:gridCol w:w="1350"/>
        <w:gridCol w:w="2523"/>
        <w:gridCol w:w="1620"/>
        <w:gridCol w:w="1710"/>
        <w:gridCol w:w="1977"/>
        <w:gridCol w:w="895"/>
      </w:tblGrid>
      <w:tr w:rsidR="00ED277D" w:rsidRPr="00ED277D" w14:paraId="41079156" w14:textId="77777777" w:rsidTr="00C61AB0">
        <w:trPr>
          <w:trHeight w:val="458"/>
        </w:trPr>
        <w:tc>
          <w:tcPr>
            <w:tcW w:w="15670" w:type="dxa"/>
            <w:gridSpan w:val="10"/>
          </w:tcPr>
          <w:p w14:paraId="0BCC8B45" w14:textId="77777777" w:rsidR="00ED277D" w:rsidRPr="007117C2" w:rsidRDefault="00ED277D" w:rsidP="00C121EE">
            <w:pPr>
              <w:tabs>
                <w:tab w:val="left" w:pos="509"/>
              </w:tabs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 xml:space="preserve">خطة وتوصيف مساق </w:t>
            </w:r>
          </w:p>
        </w:tc>
      </w:tr>
      <w:tr w:rsidR="00F233A1" w:rsidRPr="00ED277D" w14:paraId="4BA3E440" w14:textId="77777777" w:rsidTr="007117C2">
        <w:tc>
          <w:tcPr>
            <w:tcW w:w="1266" w:type="dxa"/>
          </w:tcPr>
          <w:p w14:paraId="5A5F5DB7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اسم المساق</w:t>
            </w:r>
          </w:p>
        </w:tc>
        <w:tc>
          <w:tcPr>
            <w:tcW w:w="1629" w:type="dxa"/>
          </w:tcPr>
          <w:p w14:paraId="179B2EA4" w14:textId="21B3A4C4" w:rsidR="00ED277D" w:rsidRPr="007117C2" w:rsidRDefault="002D02B6" w:rsidP="001E2E2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الكيمياء </w:t>
            </w:r>
            <w:r w:rsidR="001E2E2E">
              <w:rPr>
                <w:rFonts w:ascii="Simplified Arabic" w:hAnsi="Simplified Arabic" w:cs="Simplified Arabic" w:hint="cs"/>
                <w:b/>
                <w:bCs/>
                <w:rtl/>
              </w:rPr>
              <w:t>العضوية</w:t>
            </w:r>
          </w:p>
        </w:tc>
        <w:tc>
          <w:tcPr>
            <w:tcW w:w="1170" w:type="dxa"/>
          </w:tcPr>
          <w:p w14:paraId="37591867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رقم المساق</w:t>
            </w:r>
          </w:p>
        </w:tc>
        <w:tc>
          <w:tcPr>
            <w:tcW w:w="1530" w:type="dxa"/>
          </w:tcPr>
          <w:p w14:paraId="700A048D" w14:textId="7378F51B" w:rsidR="00ED277D" w:rsidRPr="001402C3" w:rsidRDefault="00B70903" w:rsidP="004A0DD9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</w:pPr>
            <w:r w:rsidRPr="00B70903">
              <w:rPr>
                <w:rFonts w:ascii="Sakkal Majalla" w:hAnsi="Sakkal Majalla" w:cs="Sakkal Majalla"/>
                <w:b/>
                <w:sz w:val="28"/>
                <w:szCs w:val="28"/>
              </w:rPr>
              <w:t>BMET1221</w:t>
            </w:r>
          </w:p>
        </w:tc>
        <w:tc>
          <w:tcPr>
            <w:tcW w:w="1350" w:type="dxa"/>
          </w:tcPr>
          <w:p w14:paraId="4B5D8CF5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نوع المساق</w:t>
            </w:r>
          </w:p>
        </w:tc>
        <w:tc>
          <w:tcPr>
            <w:tcW w:w="2523" w:type="dxa"/>
          </w:tcPr>
          <w:p w14:paraId="5EF57708" w14:textId="242A2B49" w:rsidR="00ED277D" w:rsidRPr="00ED277D" w:rsidRDefault="00336374" w:rsidP="004A0DD9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 xml:space="preserve">متطلب </w:t>
            </w:r>
            <w:r w:rsidR="004A0DD9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كلية</w:t>
            </w:r>
          </w:p>
        </w:tc>
        <w:tc>
          <w:tcPr>
            <w:tcW w:w="1620" w:type="dxa"/>
          </w:tcPr>
          <w:p w14:paraId="09E45A8E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عدد فصول المساق</w:t>
            </w:r>
          </w:p>
        </w:tc>
        <w:tc>
          <w:tcPr>
            <w:tcW w:w="1710" w:type="dxa"/>
            <w:vAlign w:val="center"/>
          </w:tcPr>
          <w:p w14:paraId="1872BB9A" w14:textId="7CC4CB01" w:rsidR="00ED277D" w:rsidRPr="007117C2" w:rsidRDefault="00C42BE4" w:rsidP="007117C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/>
                <w:b/>
                <w:bCs/>
              </w:rPr>
              <w:t>9</w:t>
            </w:r>
          </w:p>
        </w:tc>
        <w:tc>
          <w:tcPr>
            <w:tcW w:w="1977" w:type="dxa"/>
            <w:vAlign w:val="center"/>
          </w:tcPr>
          <w:p w14:paraId="0493B766" w14:textId="77777777" w:rsidR="00ED277D" w:rsidRPr="007117C2" w:rsidRDefault="00ED277D" w:rsidP="007117C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7117C2">
              <w:rPr>
                <w:rFonts w:ascii="Simplified Arabic" w:hAnsi="Simplified Arabic" w:cs="Simplified Arabic" w:hint="cs"/>
                <w:b/>
                <w:bCs/>
                <w:rtl/>
              </w:rPr>
              <w:t>عدد محاضرات المساق</w:t>
            </w:r>
          </w:p>
        </w:tc>
        <w:tc>
          <w:tcPr>
            <w:tcW w:w="895" w:type="dxa"/>
            <w:vAlign w:val="center"/>
          </w:tcPr>
          <w:p w14:paraId="31EF7D3A" w14:textId="4B62104A" w:rsidR="00ED277D" w:rsidRPr="007117C2" w:rsidRDefault="00A5259E" w:rsidP="00D437AF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1</w:t>
            </w:r>
            <w:r w:rsidR="00D437AF">
              <w:rPr>
                <w:rFonts w:ascii="Simplified Arabic" w:hAnsi="Simplified Arabic" w:cs="Simplified Arabic" w:hint="cs"/>
                <w:b/>
                <w:bCs/>
                <w:rtl/>
              </w:rPr>
              <w:t>4</w:t>
            </w:r>
          </w:p>
        </w:tc>
      </w:tr>
      <w:tr w:rsidR="00F233A1" w:rsidRPr="00ED277D" w14:paraId="772A0BA9" w14:textId="77777777" w:rsidTr="007117C2">
        <w:tc>
          <w:tcPr>
            <w:tcW w:w="1266" w:type="dxa"/>
          </w:tcPr>
          <w:p w14:paraId="69783E58" w14:textId="77777777" w:rsidR="00ED277D" w:rsidRPr="006B4FC0" w:rsidRDefault="006F6DB6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</w:t>
            </w:r>
            <w:r w:rsidR="00ED277D"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لقسم</w:t>
            </w:r>
          </w:p>
        </w:tc>
        <w:tc>
          <w:tcPr>
            <w:tcW w:w="1629" w:type="dxa"/>
          </w:tcPr>
          <w:p w14:paraId="44FCA0AB" w14:textId="440F6C40" w:rsidR="00ED277D" w:rsidRPr="007117C2" w:rsidRDefault="00126D0D" w:rsidP="00A5259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العلوم الطبية المخبرية</w:t>
            </w:r>
          </w:p>
        </w:tc>
        <w:tc>
          <w:tcPr>
            <w:tcW w:w="1170" w:type="dxa"/>
          </w:tcPr>
          <w:p w14:paraId="2AAC8CC6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التخصص</w:t>
            </w:r>
          </w:p>
        </w:tc>
        <w:tc>
          <w:tcPr>
            <w:tcW w:w="1530" w:type="dxa"/>
          </w:tcPr>
          <w:p w14:paraId="38A15ACD" w14:textId="6021DC52" w:rsidR="00ED277D" w:rsidRPr="007117C2" w:rsidRDefault="00126D0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126D0D">
              <w:rPr>
                <w:rFonts w:ascii="Simplified Arabic" w:hAnsi="Simplified Arabic" w:cs="Simplified Arabic"/>
                <w:b/>
                <w:bCs/>
                <w:rtl/>
              </w:rPr>
              <w:t>العلوم الطبية المخبرية</w:t>
            </w:r>
          </w:p>
        </w:tc>
        <w:tc>
          <w:tcPr>
            <w:tcW w:w="1350" w:type="dxa"/>
          </w:tcPr>
          <w:p w14:paraId="21254045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المتطلب السابق</w:t>
            </w:r>
          </w:p>
        </w:tc>
        <w:tc>
          <w:tcPr>
            <w:tcW w:w="2523" w:type="dxa"/>
          </w:tcPr>
          <w:p w14:paraId="2D1F49B8" w14:textId="39DCA5F8" w:rsidR="00ED277D" w:rsidRPr="00ED277D" w:rsidRDefault="00C42BE4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الكيمياء العامة</w:t>
            </w:r>
          </w:p>
        </w:tc>
        <w:tc>
          <w:tcPr>
            <w:tcW w:w="1620" w:type="dxa"/>
          </w:tcPr>
          <w:p w14:paraId="245BE998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المتطلب اللاح</w:t>
            </w:r>
            <w:r w:rsidRPr="006B4FC0">
              <w:rPr>
                <w:rFonts w:ascii="Simplified Arabic" w:hAnsi="Simplified Arabic" w:cs="Simplified Arabic" w:hint="eastAsia"/>
                <w:b/>
                <w:bCs/>
                <w:sz w:val="22"/>
                <w:szCs w:val="22"/>
                <w:rtl/>
              </w:rPr>
              <w:t>ق</w:t>
            </w:r>
          </w:p>
        </w:tc>
        <w:tc>
          <w:tcPr>
            <w:tcW w:w="1710" w:type="dxa"/>
          </w:tcPr>
          <w:p w14:paraId="751D2636" w14:textId="56D99222" w:rsidR="00ED277D" w:rsidRPr="007117C2" w:rsidRDefault="004A0DD9" w:rsidP="00C42BE4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</w:t>
            </w:r>
            <w:r w:rsidR="00A5259E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لكيمياء </w:t>
            </w:r>
            <w:r w:rsidR="00C42BE4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الحيوية</w:t>
            </w:r>
          </w:p>
        </w:tc>
        <w:tc>
          <w:tcPr>
            <w:tcW w:w="1977" w:type="dxa"/>
          </w:tcPr>
          <w:p w14:paraId="7A4FD615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عدد ساعات المساق</w:t>
            </w:r>
          </w:p>
        </w:tc>
        <w:tc>
          <w:tcPr>
            <w:tcW w:w="895" w:type="dxa"/>
            <w:vAlign w:val="center"/>
          </w:tcPr>
          <w:p w14:paraId="63D4D631" w14:textId="228D3871" w:rsidR="00ED277D" w:rsidRPr="007117C2" w:rsidRDefault="00A5259E" w:rsidP="007117C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2</w:t>
            </w:r>
          </w:p>
        </w:tc>
      </w:tr>
      <w:tr w:rsidR="00F233A1" w:rsidRPr="00ED277D" w14:paraId="6B47C8B6" w14:textId="77777777" w:rsidTr="007117C2">
        <w:tc>
          <w:tcPr>
            <w:tcW w:w="1266" w:type="dxa"/>
          </w:tcPr>
          <w:p w14:paraId="230E47E2" w14:textId="77777777" w:rsidR="00ED277D" w:rsidRPr="006B4FC0" w:rsidRDefault="006F6DB6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</w:t>
            </w:r>
            <w:r w:rsidR="00CD44F5"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محاضر</w:t>
            </w:r>
            <w:r w:rsidR="00ED277D"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629" w:type="dxa"/>
          </w:tcPr>
          <w:p w14:paraId="75E87BBF" w14:textId="071720D0" w:rsidR="00ED277D" w:rsidRPr="007117C2" w:rsidRDefault="009D2D37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د. عبد</w:t>
            </w:r>
            <w:r w:rsidR="001E57BC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 </w:t>
            </w:r>
            <w:r>
              <w:rPr>
                <w:rFonts w:ascii="Simplified Arabic" w:hAnsi="Simplified Arabic" w:cs="Simplified Arabic" w:hint="cs"/>
                <w:b/>
                <w:bCs/>
                <w:rtl/>
              </w:rPr>
              <w:t>الفتاح قرمان</w:t>
            </w:r>
          </w:p>
        </w:tc>
        <w:tc>
          <w:tcPr>
            <w:tcW w:w="1170" w:type="dxa"/>
          </w:tcPr>
          <w:p w14:paraId="72E035A3" w14:textId="77777777" w:rsidR="00ED277D" w:rsidRPr="006B4FC0" w:rsidRDefault="006F6DB6" w:rsidP="00CD44F5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رقم ال</w:t>
            </w:r>
            <w:r w:rsidR="00ED277D"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جوال </w:t>
            </w:r>
          </w:p>
        </w:tc>
        <w:tc>
          <w:tcPr>
            <w:tcW w:w="1530" w:type="dxa"/>
          </w:tcPr>
          <w:p w14:paraId="1E7693BF" w14:textId="1ECBA3DB" w:rsidR="00ED277D" w:rsidRPr="007117C2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  <w:tc>
          <w:tcPr>
            <w:tcW w:w="1350" w:type="dxa"/>
          </w:tcPr>
          <w:p w14:paraId="460EBEA8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بريد </w:t>
            </w:r>
            <w:r w:rsid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إ</w:t>
            </w: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لكتروني</w:t>
            </w:r>
          </w:p>
        </w:tc>
        <w:tc>
          <w:tcPr>
            <w:tcW w:w="2523" w:type="dxa"/>
          </w:tcPr>
          <w:p w14:paraId="3EB51CAE" w14:textId="41582370" w:rsidR="00ED277D" w:rsidRPr="00ED277D" w:rsidRDefault="009D2D37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</w:rPr>
            </w:pPr>
            <w:r w:rsidRPr="009D2D37">
              <w:rPr>
                <w:rFonts w:ascii="Simplified Arabic" w:hAnsi="Simplified Arabic" w:cs="Simplified Arabic"/>
                <w:sz w:val="22"/>
                <w:szCs w:val="22"/>
              </w:rPr>
              <w:t>aqaraman@israa.edu.ps</w:t>
            </w:r>
          </w:p>
        </w:tc>
        <w:tc>
          <w:tcPr>
            <w:tcW w:w="1620" w:type="dxa"/>
          </w:tcPr>
          <w:p w14:paraId="451A1D65" w14:textId="6112C0B3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710" w:type="dxa"/>
          </w:tcPr>
          <w:p w14:paraId="15E691E6" w14:textId="77777777"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</w:p>
        </w:tc>
        <w:tc>
          <w:tcPr>
            <w:tcW w:w="1977" w:type="dxa"/>
          </w:tcPr>
          <w:p w14:paraId="4977CEBD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الفصل الدراسي</w:t>
            </w:r>
          </w:p>
        </w:tc>
        <w:tc>
          <w:tcPr>
            <w:tcW w:w="895" w:type="dxa"/>
            <w:vAlign w:val="center"/>
          </w:tcPr>
          <w:p w14:paraId="14430C9E" w14:textId="59119214" w:rsidR="00ED277D" w:rsidRPr="007117C2" w:rsidRDefault="00315293" w:rsidP="007117C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الثاني</w:t>
            </w:r>
          </w:p>
        </w:tc>
      </w:tr>
      <w:tr w:rsidR="00ED277D" w:rsidRPr="00ED277D" w14:paraId="4CD79B99" w14:textId="77777777" w:rsidTr="00F233A1">
        <w:tc>
          <w:tcPr>
            <w:tcW w:w="1266" w:type="dxa"/>
            <w:vAlign w:val="center"/>
          </w:tcPr>
          <w:p w14:paraId="3BEBDA9D" w14:textId="77777777" w:rsidR="00ED277D" w:rsidRPr="00ED277D" w:rsidRDefault="00ED277D" w:rsidP="00D77F3D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وصف </w:t>
            </w:r>
            <w:r w:rsidR="006F6DB6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</w:t>
            </w: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لمساق</w:t>
            </w:r>
          </w:p>
        </w:tc>
        <w:tc>
          <w:tcPr>
            <w:tcW w:w="14404" w:type="dxa"/>
            <w:gridSpan w:val="9"/>
          </w:tcPr>
          <w:p w14:paraId="36288DE0" w14:textId="57B36493" w:rsidR="00ED277D" w:rsidRPr="004A011D" w:rsidRDefault="008C1347" w:rsidP="004A011D">
            <w:pPr>
              <w:ind w:hanging="23"/>
              <w:jc w:val="lowKashida"/>
              <w:rPr>
                <w:sz w:val="28"/>
                <w:szCs w:val="28"/>
                <w:rtl/>
              </w:rPr>
            </w:pPr>
            <w:r w:rsidRPr="008C1347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rtl/>
              </w:rPr>
              <w:t xml:space="preserve">يزود هذا المساق الطلاب بالمعرفة بطبيعة المركبات العضوية ودور الكربون بها. كما يقدم المبادئ العامة للكيمياء العضوية المتعلقة بالتركيب والكيمياء العضوية الفراغية والتسمية والتحضير والاستخدامات وتفاعلات كل من الكحول </w:t>
            </w:r>
            <w:proofErr w:type="spellStart"/>
            <w:r w:rsidRPr="008C1347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rtl/>
              </w:rPr>
              <w:t>والإيثرات</w:t>
            </w:r>
            <w:proofErr w:type="spellEnd"/>
            <w:r w:rsidRPr="008C1347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rtl/>
              </w:rPr>
              <w:t xml:space="preserve"> والهيدروكربونات </w:t>
            </w:r>
            <w:proofErr w:type="spellStart"/>
            <w:r w:rsidRPr="008C1347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rtl/>
              </w:rPr>
              <w:t>الأليفاتية</w:t>
            </w:r>
            <w:proofErr w:type="spellEnd"/>
            <w:r w:rsidRPr="008C1347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rtl/>
              </w:rPr>
              <w:t xml:space="preserve"> والعطرية والأمينات </w:t>
            </w:r>
            <w:proofErr w:type="spellStart"/>
            <w:r w:rsidRPr="008C1347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rtl/>
              </w:rPr>
              <w:t>والألدهيدات</w:t>
            </w:r>
            <w:proofErr w:type="spellEnd"/>
            <w:r w:rsidRPr="008C1347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rtl/>
              </w:rPr>
              <w:t xml:space="preserve"> </w:t>
            </w:r>
            <w:proofErr w:type="spellStart"/>
            <w:r w:rsidRPr="008C1347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rtl/>
              </w:rPr>
              <w:t>والكيتونات</w:t>
            </w:r>
            <w:proofErr w:type="spellEnd"/>
            <w:r w:rsidRPr="008C1347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rtl/>
              </w:rPr>
              <w:t xml:space="preserve"> والاحماض الكربوكسيلية.</w:t>
            </w:r>
          </w:p>
        </w:tc>
      </w:tr>
    </w:tbl>
    <w:p w14:paraId="06791287" w14:textId="77777777" w:rsidR="00CE4F10" w:rsidRPr="002A47C3" w:rsidRDefault="00CE4F10" w:rsidP="00CE4F10">
      <w:pPr>
        <w:tabs>
          <w:tab w:val="left" w:pos="509"/>
        </w:tabs>
        <w:ind w:left="720"/>
        <w:rPr>
          <w:rFonts w:ascii="Simplified Arabic" w:hAnsi="Simplified Arabic" w:cs="Simplified Arabic"/>
          <w:sz w:val="8"/>
          <w:szCs w:val="8"/>
          <w:rtl/>
        </w:rPr>
      </w:pPr>
    </w:p>
    <w:tbl>
      <w:tblPr>
        <w:bidiVisual/>
        <w:tblW w:w="15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8"/>
        <w:gridCol w:w="3860"/>
        <w:gridCol w:w="3040"/>
        <w:gridCol w:w="2520"/>
        <w:gridCol w:w="2182"/>
        <w:gridCol w:w="1980"/>
        <w:gridCol w:w="1414"/>
      </w:tblGrid>
      <w:tr w:rsidR="00AD169F" w:rsidRPr="00C121EE" w14:paraId="6F92C13D" w14:textId="77777777" w:rsidTr="00E1341D">
        <w:trPr>
          <w:tblHeader/>
        </w:trPr>
        <w:tc>
          <w:tcPr>
            <w:tcW w:w="548" w:type="dxa"/>
            <w:shd w:val="clear" w:color="auto" w:fill="D9D9D9" w:themeFill="background1" w:themeFillShade="D9"/>
          </w:tcPr>
          <w:p w14:paraId="6DC885A1" w14:textId="77777777" w:rsidR="00AD169F" w:rsidRPr="00C121EE" w:rsidRDefault="00AD169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14996" w:type="dxa"/>
            <w:gridSpan w:val="6"/>
            <w:shd w:val="clear" w:color="auto" w:fill="D9D9D9" w:themeFill="background1" w:themeFillShade="D9"/>
          </w:tcPr>
          <w:p w14:paraId="40BB615B" w14:textId="77777777" w:rsidR="00AD169F" w:rsidRPr="00221806" w:rsidRDefault="00AD169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221806">
              <w:rPr>
                <w:rFonts w:ascii="Simplified Arabic" w:hAnsi="Simplified Arabic" w:cs="Simplified Arabic" w:hint="cs"/>
                <w:b/>
                <w:bCs/>
                <w:rtl/>
              </w:rPr>
              <w:t>أهداف الم</w:t>
            </w:r>
            <w:r w:rsidR="006F6DB6">
              <w:rPr>
                <w:rFonts w:ascii="Simplified Arabic" w:hAnsi="Simplified Arabic" w:cs="Simplified Arabic" w:hint="cs"/>
                <w:b/>
                <w:bCs/>
                <w:rtl/>
              </w:rPr>
              <w:t>ساق</w:t>
            </w:r>
            <w:r w:rsidRPr="00221806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 ومخرجاته</w:t>
            </w:r>
          </w:p>
        </w:tc>
      </w:tr>
      <w:tr w:rsidR="00221806" w:rsidRPr="00C121EE" w14:paraId="45EDEF0C" w14:textId="77777777" w:rsidTr="00E1341D">
        <w:trPr>
          <w:trHeight w:val="376"/>
          <w:tblHeader/>
        </w:trPr>
        <w:tc>
          <w:tcPr>
            <w:tcW w:w="548" w:type="dxa"/>
            <w:vMerge w:val="restart"/>
            <w:shd w:val="clear" w:color="auto" w:fill="D9D9D9" w:themeFill="background1" w:themeFillShade="D9"/>
          </w:tcPr>
          <w:p w14:paraId="6C0C318D" w14:textId="77777777" w:rsidR="00221806" w:rsidRPr="00C121EE" w:rsidRDefault="009573D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#</w:t>
            </w:r>
          </w:p>
        </w:tc>
        <w:tc>
          <w:tcPr>
            <w:tcW w:w="3860" w:type="dxa"/>
            <w:vMerge w:val="restart"/>
            <w:shd w:val="clear" w:color="auto" w:fill="D9D9D9" w:themeFill="background1" w:themeFillShade="D9"/>
            <w:vAlign w:val="center"/>
          </w:tcPr>
          <w:p w14:paraId="2AD5D9BF" w14:textId="77777777" w:rsidR="00221806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أهداف الم</w:t>
            </w:r>
            <w:r w:rsidR="006F6DB6">
              <w:rPr>
                <w:rFonts w:ascii="Simplified Arabic" w:hAnsi="Simplified Arabic" w:cs="Simplified Arabic" w:hint="cs"/>
                <w:b/>
                <w:bCs/>
                <w:rtl/>
              </w:rPr>
              <w:t>ساق</w:t>
            </w:r>
          </w:p>
          <w:p w14:paraId="690F4109" w14:textId="77777777" w:rsidR="005C0605" w:rsidRPr="009573DF" w:rsidRDefault="005C0605" w:rsidP="005C0605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مع </w:t>
            </w:r>
            <w:r w:rsidRPr="005C0605">
              <w:rPr>
                <w:rFonts w:ascii="Simplified Arabic" w:hAnsi="Simplified Arabic" w:cs="Simplified Arabic"/>
                <w:b/>
                <w:bCs/>
                <w:rtl/>
              </w:rPr>
              <w:t>نهاية هذه ال</w:t>
            </w:r>
            <w:r>
              <w:rPr>
                <w:rFonts w:ascii="Simplified Arabic" w:hAnsi="Simplified Arabic" w:cs="Simplified Arabic" w:hint="cs"/>
                <w:b/>
                <w:bCs/>
                <w:rtl/>
              </w:rPr>
              <w:t>مساق</w:t>
            </w:r>
            <w:r w:rsidRPr="005C0605">
              <w:rPr>
                <w:rFonts w:ascii="Simplified Arabic" w:hAnsi="Simplified Arabic" w:cs="Simplified Arabic"/>
                <w:b/>
                <w:bCs/>
                <w:rtl/>
              </w:rPr>
              <w:t>، سيتمكن الطلاب من ..</w:t>
            </w:r>
            <w:r>
              <w:rPr>
                <w:rFonts w:ascii="Simplified Arabic" w:hAnsi="Simplified Arabic" w:cs="Simplified Arabic" w:hint="cs"/>
                <w:b/>
                <w:bCs/>
                <w:rtl/>
              </w:rPr>
              <w:t>.</w:t>
            </w:r>
          </w:p>
        </w:tc>
        <w:tc>
          <w:tcPr>
            <w:tcW w:w="3040" w:type="dxa"/>
            <w:vMerge w:val="restart"/>
            <w:shd w:val="clear" w:color="auto" w:fill="D9D9D9" w:themeFill="background1" w:themeFillShade="D9"/>
            <w:vAlign w:val="center"/>
          </w:tcPr>
          <w:p w14:paraId="093EEF82" w14:textId="77777777" w:rsidR="00221806" w:rsidRPr="009573DF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مخرجات الم</w:t>
            </w:r>
            <w:r w:rsidR="006F6DB6">
              <w:rPr>
                <w:rFonts w:ascii="Simplified Arabic" w:hAnsi="Simplified Arabic" w:cs="Simplified Arabic" w:hint="cs"/>
                <w:b/>
                <w:bCs/>
                <w:rtl/>
              </w:rPr>
              <w:t>ساق</w:t>
            </w:r>
          </w:p>
        </w:tc>
        <w:tc>
          <w:tcPr>
            <w:tcW w:w="8096" w:type="dxa"/>
            <w:gridSpan w:val="4"/>
            <w:shd w:val="clear" w:color="auto" w:fill="D9D9D9" w:themeFill="background1" w:themeFillShade="D9"/>
            <w:vAlign w:val="center"/>
          </w:tcPr>
          <w:p w14:paraId="4E76FDA8" w14:textId="77777777" w:rsidR="00221806" w:rsidRPr="009573DF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نوع مخرجات التعليم (مختصر)</w:t>
            </w:r>
          </w:p>
        </w:tc>
      </w:tr>
      <w:tr w:rsidR="002A47C3" w:rsidRPr="00C121EE" w14:paraId="0B3CBF44" w14:textId="77777777" w:rsidTr="00E1341D">
        <w:trPr>
          <w:trHeight w:val="419"/>
          <w:tblHeader/>
        </w:trPr>
        <w:tc>
          <w:tcPr>
            <w:tcW w:w="548" w:type="dxa"/>
            <w:vMerge/>
            <w:shd w:val="clear" w:color="auto" w:fill="D9D9D9" w:themeFill="background1" w:themeFillShade="D9"/>
          </w:tcPr>
          <w:p w14:paraId="53F8711B" w14:textId="77777777" w:rsidR="002A47C3" w:rsidRPr="00C121EE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  <w:vMerge/>
            <w:shd w:val="clear" w:color="auto" w:fill="D9D9D9" w:themeFill="background1" w:themeFillShade="D9"/>
            <w:vAlign w:val="center"/>
          </w:tcPr>
          <w:p w14:paraId="7D17F92A" w14:textId="77777777" w:rsidR="002A47C3" w:rsidRPr="009573DF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  <w:tc>
          <w:tcPr>
            <w:tcW w:w="3040" w:type="dxa"/>
            <w:vMerge/>
            <w:shd w:val="clear" w:color="auto" w:fill="D9D9D9" w:themeFill="background1" w:themeFillShade="D9"/>
            <w:vAlign w:val="center"/>
          </w:tcPr>
          <w:p w14:paraId="1BBEB0BA" w14:textId="77777777" w:rsidR="002A47C3" w:rsidRPr="009573DF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7D8E9BC5" w14:textId="77777777" w:rsidR="002A47C3" w:rsidRPr="009573DF" w:rsidRDefault="002A47C3" w:rsidP="006B4FC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معرفه وفهم</w:t>
            </w:r>
          </w:p>
        </w:tc>
        <w:tc>
          <w:tcPr>
            <w:tcW w:w="2182" w:type="dxa"/>
            <w:shd w:val="clear" w:color="auto" w:fill="D9D9D9" w:themeFill="background1" w:themeFillShade="D9"/>
            <w:vAlign w:val="center"/>
          </w:tcPr>
          <w:p w14:paraId="62FACA5A" w14:textId="77777777" w:rsidR="002A47C3" w:rsidRPr="009573DF" w:rsidRDefault="002A47C3" w:rsidP="006B4FC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مهارات ذهنية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4A31CD37" w14:textId="77777777" w:rsidR="002A47C3" w:rsidRPr="009573DF" w:rsidRDefault="002A47C3" w:rsidP="006B4FC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مهارات تقنية وفنية</w:t>
            </w:r>
          </w:p>
        </w:tc>
        <w:tc>
          <w:tcPr>
            <w:tcW w:w="1414" w:type="dxa"/>
            <w:shd w:val="clear" w:color="auto" w:fill="D9D9D9" w:themeFill="background1" w:themeFillShade="D9"/>
          </w:tcPr>
          <w:p w14:paraId="739A8DBF" w14:textId="77777777" w:rsidR="002A47C3" w:rsidRPr="009573DF" w:rsidRDefault="002A47C3" w:rsidP="00DD007A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مهارات عامة </w:t>
            </w:r>
          </w:p>
        </w:tc>
      </w:tr>
      <w:tr w:rsidR="00F27DDF" w:rsidRPr="00C121EE" w14:paraId="74F43CBD" w14:textId="77777777" w:rsidTr="003B7807">
        <w:tc>
          <w:tcPr>
            <w:tcW w:w="548" w:type="dxa"/>
            <w:vAlign w:val="center"/>
          </w:tcPr>
          <w:p w14:paraId="4EE44041" w14:textId="77777777" w:rsidR="00F27DDF" w:rsidRPr="00C121EE" w:rsidRDefault="00F27DDF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  <w:vAlign w:val="center"/>
          </w:tcPr>
          <w:p w14:paraId="7AEF68F5" w14:textId="77777777" w:rsidR="001F11DF" w:rsidRPr="003B7807" w:rsidRDefault="001F11DF" w:rsidP="00DC3CF3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"/>
                <w:szCs w:val="2"/>
                <w:rtl/>
              </w:rPr>
            </w:pPr>
          </w:p>
          <w:p w14:paraId="2581EBE9" w14:textId="31A230D8" w:rsidR="00F27DDF" w:rsidRPr="008A37B7" w:rsidRDefault="001402C3" w:rsidP="00DC3CF3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التعرف على </w:t>
            </w:r>
            <w:r w:rsidR="00B70903" w:rsidRPr="00B70903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>مقدمة في الكيمياء العضوية</w:t>
            </w:r>
          </w:p>
        </w:tc>
        <w:tc>
          <w:tcPr>
            <w:tcW w:w="3040" w:type="dxa"/>
          </w:tcPr>
          <w:p w14:paraId="406A4CFE" w14:textId="77777777" w:rsidR="001F11DF" w:rsidRDefault="001F11DF" w:rsidP="007324A7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</w:p>
          <w:p w14:paraId="04440B83" w14:textId="4D5C16FB" w:rsidR="00F27DDF" w:rsidRDefault="00BB0FB5" w:rsidP="007324A7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معرفة وفهم، مهارات ذهنية، مهارات ذهنية، مهارات عامة</w:t>
            </w:r>
          </w:p>
        </w:tc>
        <w:tc>
          <w:tcPr>
            <w:tcW w:w="2520" w:type="dxa"/>
          </w:tcPr>
          <w:p w14:paraId="2AEA0D84" w14:textId="041DC711" w:rsidR="001A269C" w:rsidRDefault="00CC1280" w:rsidP="00C32BAC">
            <w:pPr>
              <w:tabs>
                <w:tab w:val="left" w:pos="4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يتعرف </w:t>
            </w:r>
            <w:r w:rsidR="00C32BAC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على مفهوم الكيمياء العضوية</w:t>
            </w:r>
          </w:p>
          <w:p w14:paraId="417A471A" w14:textId="0EDD5962" w:rsidR="00594B34" w:rsidRDefault="00594B34" w:rsidP="00484997">
            <w:pPr>
              <w:tabs>
                <w:tab w:val="left" w:pos="4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2182" w:type="dxa"/>
          </w:tcPr>
          <w:p w14:paraId="2AEFBB61" w14:textId="08F05AEC" w:rsidR="001A269C" w:rsidRDefault="00C32BAC" w:rsidP="00F27DDF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يصنف المجموعات الوظيفية</w:t>
            </w:r>
          </w:p>
          <w:p w14:paraId="1E55A466" w14:textId="77777777" w:rsidR="00E97614" w:rsidRDefault="00E97614" w:rsidP="00F27DDF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</w:p>
          <w:p w14:paraId="0B069839" w14:textId="3385B14E" w:rsidR="00594B34" w:rsidRDefault="00594B34" w:rsidP="00F27DDF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980" w:type="dxa"/>
          </w:tcPr>
          <w:p w14:paraId="410FE740" w14:textId="36509597" w:rsidR="001A269C" w:rsidRDefault="00DC3CF3" w:rsidP="00DC3CF3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يرسم الصيغة البنائية</w:t>
            </w:r>
          </w:p>
          <w:p w14:paraId="170A8C24" w14:textId="4B32047B" w:rsidR="001A269C" w:rsidRDefault="001A269C" w:rsidP="00C121EE">
            <w:pPr>
              <w:tabs>
                <w:tab w:val="left" w:pos="509"/>
              </w:tabs>
              <w:jc w:val="center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414" w:type="dxa"/>
          </w:tcPr>
          <w:p w14:paraId="0AAEF4DB" w14:textId="55821717" w:rsidR="00BB0FB5" w:rsidRPr="001A269C" w:rsidRDefault="00DC3CF3" w:rsidP="00C32F48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يكتب تقريرا عن اهمية الكيمياء العضوية في حياتنا</w:t>
            </w:r>
          </w:p>
        </w:tc>
      </w:tr>
      <w:tr w:rsidR="0081116A" w:rsidRPr="00C121EE" w14:paraId="5E9A3723" w14:textId="77777777" w:rsidTr="003B7807">
        <w:tc>
          <w:tcPr>
            <w:tcW w:w="548" w:type="dxa"/>
            <w:vAlign w:val="center"/>
          </w:tcPr>
          <w:p w14:paraId="792493D9" w14:textId="77777777" w:rsidR="0081116A" w:rsidRPr="00C121EE" w:rsidRDefault="0081116A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  <w:vAlign w:val="center"/>
          </w:tcPr>
          <w:p w14:paraId="0B48F1F5" w14:textId="6A7F386B" w:rsidR="0081116A" w:rsidRPr="003B7807" w:rsidRDefault="001402C3" w:rsidP="00D154A4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"/>
                <w:szCs w:val="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التعرف على </w:t>
            </w:r>
            <w:r w:rsidR="00D154A4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تركيب المركبات العضوية</w:t>
            </w:r>
          </w:p>
        </w:tc>
        <w:tc>
          <w:tcPr>
            <w:tcW w:w="3040" w:type="dxa"/>
          </w:tcPr>
          <w:p w14:paraId="0876FCE1" w14:textId="30F25B29" w:rsidR="0081116A" w:rsidRDefault="00C32F48" w:rsidP="007324A7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معرفة وفهم، مهارات ذهنية، مهارات ذهنية، مهارات عامة</w:t>
            </w:r>
          </w:p>
        </w:tc>
        <w:tc>
          <w:tcPr>
            <w:tcW w:w="2520" w:type="dxa"/>
          </w:tcPr>
          <w:p w14:paraId="57CFF20B" w14:textId="63EE3C7B" w:rsidR="0081116A" w:rsidRDefault="00CC1280" w:rsidP="00D154A4">
            <w:pPr>
              <w:tabs>
                <w:tab w:val="left" w:pos="4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يذكر </w:t>
            </w:r>
            <w:r w:rsidR="00DC3CF3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الخواص المميزة </w:t>
            </w:r>
            <w:r w:rsidR="00D154A4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ل</w:t>
            </w:r>
            <w:r w:rsidR="00D154A4" w:rsidRPr="00D154A4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>لمركبات العضوية</w:t>
            </w:r>
          </w:p>
        </w:tc>
        <w:tc>
          <w:tcPr>
            <w:tcW w:w="2182" w:type="dxa"/>
          </w:tcPr>
          <w:p w14:paraId="5F857393" w14:textId="3A590F05" w:rsidR="0081116A" w:rsidRDefault="00DC3CF3" w:rsidP="00F27DDF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يحدد علاقة الكتلة المولية ودرجة الغليان</w:t>
            </w:r>
          </w:p>
        </w:tc>
        <w:tc>
          <w:tcPr>
            <w:tcW w:w="1980" w:type="dxa"/>
          </w:tcPr>
          <w:p w14:paraId="1DAFB79B" w14:textId="7F9FC26F" w:rsidR="0081116A" w:rsidRDefault="00DC3CF3" w:rsidP="00594B34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 w:rsidRPr="00DC3CF3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>يرسم الصيغة البنائية</w:t>
            </w: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  للمتشاكلات</w:t>
            </w:r>
          </w:p>
        </w:tc>
        <w:tc>
          <w:tcPr>
            <w:tcW w:w="1414" w:type="dxa"/>
          </w:tcPr>
          <w:p w14:paraId="792369AE" w14:textId="3DD6ED2B" w:rsidR="0081116A" w:rsidRDefault="00C32F48" w:rsidP="00DC3CF3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يكتب تقريرا عن </w:t>
            </w:r>
            <w:r w:rsidR="00DC3CF3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البترول</w:t>
            </w: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  </w:t>
            </w:r>
          </w:p>
        </w:tc>
      </w:tr>
      <w:tr w:rsidR="00CA45E2" w:rsidRPr="00C121EE" w14:paraId="1AEC590A" w14:textId="77777777" w:rsidTr="00CA45E2">
        <w:trPr>
          <w:trHeight w:val="964"/>
        </w:trPr>
        <w:tc>
          <w:tcPr>
            <w:tcW w:w="548" w:type="dxa"/>
            <w:vAlign w:val="center"/>
          </w:tcPr>
          <w:p w14:paraId="0D3FD7EA" w14:textId="77777777" w:rsidR="00CA45E2" w:rsidRPr="00C121EE" w:rsidRDefault="00CA45E2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  <w:vAlign w:val="center"/>
          </w:tcPr>
          <w:p w14:paraId="654ADE5C" w14:textId="46489AB0" w:rsidR="00CA45E2" w:rsidRPr="003B7807" w:rsidRDefault="00CA45E2" w:rsidP="00FD3651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"/>
                <w:szCs w:val="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التعرف على </w:t>
            </w:r>
            <w:r w:rsidR="00FD3651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المركبات غير المشبعة</w:t>
            </w:r>
          </w:p>
        </w:tc>
        <w:tc>
          <w:tcPr>
            <w:tcW w:w="3040" w:type="dxa"/>
          </w:tcPr>
          <w:p w14:paraId="04414BAA" w14:textId="797A4D7A" w:rsidR="00CA45E2" w:rsidRDefault="00CA45E2" w:rsidP="007324A7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معرفة وفهم، مهارات ذهنية، مهارات ذهنية، مهارات عامة</w:t>
            </w:r>
          </w:p>
        </w:tc>
        <w:tc>
          <w:tcPr>
            <w:tcW w:w="2520" w:type="dxa"/>
          </w:tcPr>
          <w:p w14:paraId="58005CDF" w14:textId="6BF71E9B" w:rsidR="00CA45E2" w:rsidRDefault="00324649" w:rsidP="00484997">
            <w:pPr>
              <w:tabs>
                <w:tab w:val="left" w:pos="4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يذكر أنواع الروابط الكيمائية</w:t>
            </w:r>
          </w:p>
        </w:tc>
        <w:tc>
          <w:tcPr>
            <w:tcW w:w="2182" w:type="dxa"/>
          </w:tcPr>
          <w:p w14:paraId="20F7C5FC" w14:textId="6B0C1DDE" w:rsidR="00CA45E2" w:rsidRDefault="00E056D0" w:rsidP="00FD3651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يقارن بين </w:t>
            </w:r>
            <w:r w:rsidR="00324649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الروابط </w:t>
            </w:r>
            <w:r w:rsidR="00FD3651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المشبعة</w:t>
            </w:r>
            <w:r w:rsidR="00324649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  <w:r w:rsidR="00FD3651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وغير المشبعة</w:t>
            </w:r>
          </w:p>
        </w:tc>
        <w:tc>
          <w:tcPr>
            <w:tcW w:w="1980" w:type="dxa"/>
          </w:tcPr>
          <w:p w14:paraId="5C730865" w14:textId="778D5222" w:rsidR="00CA45E2" w:rsidRDefault="00E056D0" w:rsidP="00FD3651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يصنف </w:t>
            </w:r>
            <w:r w:rsidR="00832825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المركبات حسب</w:t>
            </w: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  <w:r w:rsidR="00FD3651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درجة تشبعها</w:t>
            </w:r>
          </w:p>
        </w:tc>
        <w:tc>
          <w:tcPr>
            <w:tcW w:w="1414" w:type="dxa"/>
          </w:tcPr>
          <w:p w14:paraId="4415FF34" w14:textId="0394D2BF" w:rsidR="00CA45E2" w:rsidRDefault="00324649" w:rsidP="00324649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يكتب تقريرا عن صفات المركبات العضوية</w:t>
            </w:r>
            <w:r w:rsidR="00FD3651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 غير الشبعة</w:t>
            </w: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.</w:t>
            </w:r>
          </w:p>
        </w:tc>
      </w:tr>
      <w:tr w:rsidR="002A47C3" w:rsidRPr="00C121EE" w14:paraId="0BF5A8A6" w14:textId="77777777" w:rsidTr="003B7807">
        <w:tc>
          <w:tcPr>
            <w:tcW w:w="548" w:type="dxa"/>
            <w:vAlign w:val="center"/>
          </w:tcPr>
          <w:p w14:paraId="34825651" w14:textId="49F43B00" w:rsidR="002A47C3" w:rsidRPr="00C121EE" w:rsidRDefault="002A47C3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  <w:vAlign w:val="center"/>
          </w:tcPr>
          <w:p w14:paraId="3089938B" w14:textId="77777777" w:rsidR="004E60F6" w:rsidRDefault="004E60F6" w:rsidP="00DC3CF3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</w:p>
          <w:p w14:paraId="07362743" w14:textId="1B3C061F" w:rsidR="002A47C3" w:rsidRPr="00C121EE" w:rsidRDefault="008A37B7" w:rsidP="006731E9">
            <w:pPr>
              <w:tabs>
                <w:tab w:val="left" w:pos="509"/>
              </w:tabs>
              <w:ind w:left="313" w:hanging="270"/>
              <w:rPr>
                <w:rFonts w:ascii="Simplified Arabic" w:hAnsi="Simplified Arabic" w:cs="Simplified Arabic"/>
                <w:rtl/>
              </w:rPr>
            </w:pPr>
            <w:r w:rsidRPr="008A37B7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 xml:space="preserve">التعرف على </w:t>
            </w:r>
            <w:r w:rsidR="006731E9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المركبات القطبية وغير القطبية</w:t>
            </w:r>
          </w:p>
        </w:tc>
        <w:tc>
          <w:tcPr>
            <w:tcW w:w="3040" w:type="dxa"/>
          </w:tcPr>
          <w:p w14:paraId="5B0397AF" w14:textId="77777777" w:rsidR="004E60F6" w:rsidRDefault="004E60F6" w:rsidP="004E60F6">
            <w:pPr>
              <w:tabs>
                <w:tab w:val="left" w:pos="4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</w:p>
          <w:p w14:paraId="438CF3E8" w14:textId="5CE6941B" w:rsidR="002A47C3" w:rsidRPr="004E60F6" w:rsidRDefault="00BB0FB5" w:rsidP="004E60F6">
            <w:pPr>
              <w:tabs>
                <w:tab w:val="left" w:pos="4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معرفة وفهم، مهارات ذهنية، مهارات ذهنية،</w:t>
            </w:r>
          </w:p>
        </w:tc>
        <w:tc>
          <w:tcPr>
            <w:tcW w:w="2520" w:type="dxa"/>
          </w:tcPr>
          <w:p w14:paraId="1175D876" w14:textId="3414244B" w:rsidR="002A47C3" w:rsidRPr="00C121EE" w:rsidRDefault="00313D3D" w:rsidP="006731E9">
            <w:pPr>
              <w:tabs>
                <w:tab w:val="left" w:pos="4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يذكر الأهمية </w:t>
            </w:r>
            <w:r w:rsidR="006731E9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للمركبات القطبية وغير القطبية</w:t>
            </w:r>
          </w:p>
        </w:tc>
        <w:tc>
          <w:tcPr>
            <w:tcW w:w="2182" w:type="dxa"/>
          </w:tcPr>
          <w:p w14:paraId="70FDDDC9" w14:textId="74CEDE21" w:rsidR="002A47C3" w:rsidRPr="00C121EE" w:rsidRDefault="001027D0" w:rsidP="006731E9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يميز بين</w:t>
            </w:r>
            <w:r w:rsidR="006731E9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 المركبات</w:t>
            </w: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  <w:r w:rsidR="006731E9" w:rsidRPr="006731E9">
              <w:rPr>
                <w:rFonts w:ascii="Simplified Arabic" w:hAnsi="Simplified Arabic" w:cs="Simplified Arabic"/>
                <w:rtl/>
              </w:rPr>
              <w:t>القطبية وغير القطبية</w:t>
            </w:r>
          </w:p>
        </w:tc>
        <w:tc>
          <w:tcPr>
            <w:tcW w:w="1980" w:type="dxa"/>
          </w:tcPr>
          <w:p w14:paraId="56326DB1" w14:textId="1D10E067" w:rsidR="004E60F6" w:rsidRPr="00C121EE" w:rsidRDefault="001027D0" w:rsidP="006731E9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يصنف </w:t>
            </w:r>
            <w:r w:rsidR="006731E9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المركبات العضوية الى قطبية وغير قطبية</w:t>
            </w:r>
          </w:p>
        </w:tc>
        <w:tc>
          <w:tcPr>
            <w:tcW w:w="1414" w:type="dxa"/>
          </w:tcPr>
          <w:p w14:paraId="7DD4C595" w14:textId="09E8134C" w:rsidR="00413499" w:rsidRDefault="00313D3D" w:rsidP="006731E9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يكتب</w:t>
            </w:r>
            <w:r w:rsidRPr="00313D3D">
              <w:rPr>
                <w:rFonts w:ascii="Simplified Arabic" w:hAnsi="Simplified Arabic" w:cs="Simplified Arabic"/>
                <w:rtl/>
              </w:rPr>
              <w:t xml:space="preserve"> </w:t>
            </w:r>
            <w:r w:rsidR="001027D0">
              <w:rPr>
                <w:rFonts w:ascii="Simplified Arabic" w:hAnsi="Simplified Arabic" w:cs="Simplified Arabic" w:hint="cs"/>
                <w:rtl/>
              </w:rPr>
              <w:t xml:space="preserve">تقريرا عن </w:t>
            </w:r>
            <w:r w:rsidRPr="00313D3D">
              <w:rPr>
                <w:rFonts w:ascii="Simplified Arabic" w:hAnsi="Simplified Arabic" w:cs="Simplified Arabic"/>
                <w:rtl/>
              </w:rPr>
              <w:t xml:space="preserve"> </w:t>
            </w:r>
            <w:r w:rsidR="006731E9">
              <w:rPr>
                <w:rFonts w:ascii="Simplified Arabic" w:hAnsi="Simplified Arabic" w:cs="Simplified Arabic" w:hint="cs"/>
                <w:rtl/>
              </w:rPr>
              <w:t>قطبية المركبات العضوية</w:t>
            </w:r>
          </w:p>
          <w:p w14:paraId="0F295F2F" w14:textId="77777777" w:rsidR="00413499" w:rsidRDefault="00413499" w:rsidP="001027D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  <w:p w14:paraId="41355029" w14:textId="77777777" w:rsidR="00413499" w:rsidRDefault="00413499" w:rsidP="001027D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  <w:p w14:paraId="67A6FAF0" w14:textId="66ACD30C" w:rsidR="00205FB4" w:rsidRPr="00C121EE" w:rsidRDefault="001027D0" w:rsidP="001027D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 </w:t>
            </w:r>
          </w:p>
        </w:tc>
      </w:tr>
      <w:tr w:rsidR="00C32F48" w:rsidRPr="00C121EE" w14:paraId="734D6637" w14:textId="77777777" w:rsidTr="003B7807">
        <w:tc>
          <w:tcPr>
            <w:tcW w:w="548" w:type="dxa"/>
            <w:vAlign w:val="center"/>
          </w:tcPr>
          <w:p w14:paraId="657898C1" w14:textId="77777777" w:rsidR="00C32F48" w:rsidRPr="00C121EE" w:rsidRDefault="00C32F48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  <w:vAlign w:val="center"/>
          </w:tcPr>
          <w:p w14:paraId="5E890645" w14:textId="3A4498CA" w:rsidR="00C32F48" w:rsidRDefault="00CC1280" w:rsidP="003B7807">
            <w:pPr>
              <w:tabs>
                <w:tab w:val="left" w:pos="509"/>
              </w:tabs>
              <w:jc w:val="center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التعرف على أنواع التفاعلات الكيميائية</w:t>
            </w:r>
            <w:r w:rsidR="006D0090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 العضوية</w:t>
            </w: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3040" w:type="dxa"/>
          </w:tcPr>
          <w:p w14:paraId="49C25CF5" w14:textId="6A7DD92F" w:rsidR="00C32F48" w:rsidRDefault="00C32F48" w:rsidP="004E60F6">
            <w:pPr>
              <w:tabs>
                <w:tab w:val="left" w:pos="4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معرفة وفهم، مهارات ذهنية، مهارات ذهنية،</w:t>
            </w:r>
          </w:p>
        </w:tc>
        <w:tc>
          <w:tcPr>
            <w:tcW w:w="2520" w:type="dxa"/>
          </w:tcPr>
          <w:p w14:paraId="4074FF51" w14:textId="31182E52" w:rsidR="00C32F48" w:rsidRDefault="002A5D7F" w:rsidP="00484997">
            <w:pPr>
              <w:tabs>
                <w:tab w:val="left" w:pos="4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يتعرف أنواع التفاعلات الكيميائية</w:t>
            </w:r>
          </w:p>
        </w:tc>
        <w:tc>
          <w:tcPr>
            <w:tcW w:w="2182" w:type="dxa"/>
          </w:tcPr>
          <w:p w14:paraId="637397DF" w14:textId="1E4105AF" w:rsidR="00C32F48" w:rsidRDefault="002A5D7F" w:rsidP="00832825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يميز بين أنواع التفاعلات الكيميائية</w:t>
            </w:r>
          </w:p>
        </w:tc>
        <w:tc>
          <w:tcPr>
            <w:tcW w:w="1980" w:type="dxa"/>
          </w:tcPr>
          <w:p w14:paraId="649630DC" w14:textId="3C49E875" w:rsidR="00C32F48" w:rsidRDefault="002A5D7F" w:rsidP="007C3E6C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يكتب معادلة كيميائية موزونة</w:t>
            </w:r>
          </w:p>
        </w:tc>
        <w:tc>
          <w:tcPr>
            <w:tcW w:w="1414" w:type="dxa"/>
          </w:tcPr>
          <w:p w14:paraId="70DD4282" w14:textId="7269CCE5" w:rsidR="00C32F48" w:rsidRDefault="00C32F48" w:rsidP="002A5D7F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يكتب تقريرا علميا عن </w:t>
            </w:r>
            <w:r w:rsidR="002A5D7F">
              <w:rPr>
                <w:rFonts w:ascii="Simplified Arabic" w:hAnsi="Simplified Arabic" w:cs="Simplified Arabic" w:hint="cs"/>
                <w:rtl/>
              </w:rPr>
              <w:t>التفاعلات واهميتها الحيوية</w:t>
            </w:r>
          </w:p>
        </w:tc>
      </w:tr>
      <w:tr w:rsidR="00F27DDF" w:rsidRPr="00C121EE" w14:paraId="5365CE63" w14:textId="77777777" w:rsidTr="003B7807">
        <w:tc>
          <w:tcPr>
            <w:tcW w:w="548" w:type="dxa"/>
            <w:vAlign w:val="center"/>
          </w:tcPr>
          <w:p w14:paraId="23034D22" w14:textId="77777777" w:rsidR="00F27DDF" w:rsidRPr="00C121EE" w:rsidRDefault="00F27DDF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  <w:vAlign w:val="center"/>
          </w:tcPr>
          <w:p w14:paraId="50B2CB58" w14:textId="7F10ABFE" w:rsidR="00F27DDF" w:rsidRDefault="00CC1280" w:rsidP="002643F9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التعرف على </w:t>
            </w:r>
            <w:r w:rsidR="002643F9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الكيمياء العضوية الفراغية</w:t>
            </w:r>
          </w:p>
        </w:tc>
        <w:tc>
          <w:tcPr>
            <w:tcW w:w="3040" w:type="dxa"/>
          </w:tcPr>
          <w:p w14:paraId="38652C5C" w14:textId="77777777" w:rsidR="00A11776" w:rsidRDefault="00A11776" w:rsidP="00A11776">
            <w:pPr>
              <w:tabs>
                <w:tab w:val="left" w:pos="509"/>
              </w:tabs>
              <w:jc w:val="center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</w:p>
          <w:p w14:paraId="762FDF6F" w14:textId="6A71946B" w:rsidR="00F27DDF" w:rsidRPr="00C121EE" w:rsidRDefault="00B94878" w:rsidP="00B12BF3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معرفة وفهم، مهارات ذهنية، مهارات ذهنية،</w:t>
            </w:r>
            <w:r>
              <w:rPr>
                <w:rFonts w:ascii="Simplified Arabic" w:hAnsi="Simplified Arabic" w:cs="Simplified Arabic" w:hint="cs"/>
                <w:rtl/>
              </w:rPr>
              <w:t xml:space="preserve"> ومهارات عامة</w:t>
            </w:r>
          </w:p>
        </w:tc>
        <w:tc>
          <w:tcPr>
            <w:tcW w:w="2520" w:type="dxa"/>
          </w:tcPr>
          <w:p w14:paraId="259B97D1" w14:textId="35BACB97" w:rsidR="00A11776" w:rsidRPr="00C121EE" w:rsidRDefault="00B4498B" w:rsidP="002643F9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يتعرف أنواع </w:t>
            </w:r>
            <w:r w:rsidR="002643F9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المتشاكلات الفراغية</w:t>
            </w:r>
          </w:p>
        </w:tc>
        <w:tc>
          <w:tcPr>
            <w:tcW w:w="2182" w:type="dxa"/>
          </w:tcPr>
          <w:p w14:paraId="5D1BF561" w14:textId="603493B5" w:rsidR="00F27DDF" w:rsidRPr="007C3E6C" w:rsidRDefault="00B4498B" w:rsidP="00A11776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يصنف </w:t>
            </w:r>
            <w:r w:rsidR="002643F9" w:rsidRPr="002643F9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>المتشاكلات الفراغية</w:t>
            </w:r>
          </w:p>
        </w:tc>
        <w:tc>
          <w:tcPr>
            <w:tcW w:w="1980" w:type="dxa"/>
          </w:tcPr>
          <w:p w14:paraId="14A17CE2" w14:textId="6E867941" w:rsidR="00A11776" w:rsidRPr="00A11776" w:rsidRDefault="002643F9" w:rsidP="00A11776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يرسم المتشاكلات الفراغية للمركبات</w:t>
            </w:r>
            <w:r w:rsidR="00B4498B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414" w:type="dxa"/>
          </w:tcPr>
          <w:p w14:paraId="12409A22" w14:textId="5A5E46E6" w:rsidR="00F27DDF" w:rsidRPr="00C121EE" w:rsidRDefault="00B4498B" w:rsidP="00B4498B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حل مسائل </w:t>
            </w:r>
            <w:r w:rsidR="002643F9" w:rsidRPr="002643F9">
              <w:rPr>
                <w:rFonts w:ascii="Simplified Arabic" w:hAnsi="Simplified Arabic" w:cs="Simplified Arabic"/>
                <w:rtl/>
              </w:rPr>
              <w:t>المتشاكلات الفراغية</w:t>
            </w:r>
          </w:p>
        </w:tc>
      </w:tr>
    </w:tbl>
    <w:p w14:paraId="39B4AB20" w14:textId="7CD47300" w:rsidR="00E1341D" w:rsidRDefault="00E1341D">
      <w:pPr>
        <w:rPr>
          <w:rtl/>
        </w:rPr>
      </w:pPr>
    </w:p>
    <w:p w14:paraId="6315BBEC" w14:textId="77777777" w:rsidR="000B7F89" w:rsidRPr="0082778A" w:rsidRDefault="000B7F89">
      <w:pPr>
        <w:rPr>
          <w:sz w:val="2"/>
          <w:szCs w:val="2"/>
          <w:rtl/>
        </w:rPr>
      </w:pPr>
    </w:p>
    <w:p w14:paraId="53D729A5" w14:textId="77777777" w:rsidR="000B7F89" w:rsidRPr="0082778A" w:rsidRDefault="000B7F89">
      <w:pPr>
        <w:rPr>
          <w:sz w:val="2"/>
          <w:szCs w:val="2"/>
        </w:rPr>
      </w:pPr>
    </w:p>
    <w:tbl>
      <w:tblPr>
        <w:bidiVisual/>
        <w:tblW w:w="15750" w:type="dxa"/>
        <w:tblInd w:w="-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8"/>
        <w:gridCol w:w="810"/>
        <w:gridCol w:w="75"/>
        <w:gridCol w:w="850"/>
        <w:gridCol w:w="3027"/>
        <w:gridCol w:w="630"/>
        <w:gridCol w:w="720"/>
        <w:gridCol w:w="649"/>
        <w:gridCol w:w="611"/>
        <w:gridCol w:w="810"/>
        <w:gridCol w:w="1170"/>
        <w:gridCol w:w="719"/>
        <w:gridCol w:w="720"/>
        <w:gridCol w:w="810"/>
        <w:gridCol w:w="810"/>
        <w:gridCol w:w="720"/>
        <w:gridCol w:w="630"/>
        <w:gridCol w:w="811"/>
        <w:gridCol w:w="630"/>
      </w:tblGrid>
      <w:tr w:rsidR="00221806" w:rsidRPr="00AB6DD2" w14:paraId="513052CF" w14:textId="77777777" w:rsidTr="00C61AB0">
        <w:tc>
          <w:tcPr>
            <w:tcW w:w="15750" w:type="dxa"/>
            <w:gridSpan w:val="19"/>
            <w:shd w:val="clear" w:color="auto" w:fill="F2F2F2"/>
            <w:vAlign w:val="center"/>
          </w:tcPr>
          <w:p w14:paraId="006581C7" w14:textId="77777777" w:rsidR="00221806" w:rsidRPr="00221806" w:rsidRDefault="0022180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مصفوفة التعليم والتعلم</w:t>
            </w:r>
          </w:p>
        </w:tc>
      </w:tr>
      <w:tr w:rsidR="005073A6" w:rsidRPr="00AB6DD2" w14:paraId="181ADB87" w14:textId="77777777" w:rsidTr="004A6644">
        <w:tc>
          <w:tcPr>
            <w:tcW w:w="548" w:type="dxa"/>
            <w:vMerge w:val="restart"/>
            <w:shd w:val="clear" w:color="auto" w:fill="F2F2F2"/>
            <w:textDirection w:val="btLr"/>
            <w:vAlign w:val="center"/>
          </w:tcPr>
          <w:p w14:paraId="45E5ACC9" w14:textId="77777777" w:rsidR="005073A6" w:rsidRPr="009573DF" w:rsidRDefault="005073A6" w:rsidP="009573DF">
            <w:pPr>
              <w:ind w:left="113" w:right="113"/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الأسبوع</w:t>
            </w:r>
          </w:p>
        </w:tc>
        <w:tc>
          <w:tcPr>
            <w:tcW w:w="810" w:type="dxa"/>
            <w:vMerge w:val="restart"/>
            <w:shd w:val="clear" w:color="auto" w:fill="F2F2F2"/>
            <w:vAlign w:val="center"/>
          </w:tcPr>
          <w:p w14:paraId="17227E3A" w14:textId="77777777" w:rsidR="005073A6" w:rsidRPr="009573DF" w:rsidRDefault="005073A6" w:rsidP="00221806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اليوم</w:t>
            </w:r>
          </w:p>
        </w:tc>
        <w:tc>
          <w:tcPr>
            <w:tcW w:w="925" w:type="dxa"/>
            <w:gridSpan w:val="2"/>
            <w:vMerge w:val="restart"/>
            <w:shd w:val="clear" w:color="auto" w:fill="F2F2F2"/>
            <w:vAlign w:val="center"/>
          </w:tcPr>
          <w:p w14:paraId="21513D6E" w14:textId="77777777" w:rsidR="005073A6" w:rsidRPr="009573DF" w:rsidRDefault="005073A6" w:rsidP="00221806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التاريخ</w:t>
            </w:r>
          </w:p>
        </w:tc>
        <w:tc>
          <w:tcPr>
            <w:tcW w:w="3027" w:type="dxa"/>
            <w:vMerge w:val="restart"/>
            <w:shd w:val="clear" w:color="auto" w:fill="F2F2F2"/>
            <w:vAlign w:val="center"/>
          </w:tcPr>
          <w:p w14:paraId="44AE6DF1" w14:textId="77777777" w:rsidR="005073A6" w:rsidRPr="009573DF" w:rsidRDefault="005073A6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محتويات المقرر</w:t>
            </w:r>
          </w:p>
        </w:tc>
        <w:tc>
          <w:tcPr>
            <w:tcW w:w="2610" w:type="dxa"/>
            <w:gridSpan w:val="4"/>
            <w:shd w:val="clear" w:color="auto" w:fill="F2F2F2"/>
          </w:tcPr>
          <w:p w14:paraId="72BC8D3D" w14:textId="77777777"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مخرجات المحاضرة</w:t>
            </w:r>
          </w:p>
          <w:p w14:paraId="4683636E" w14:textId="77777777" w:rsidR="005073A6" w:rsidRPr="009573DF" w:rsidRDefault="005073A6" w:rsidP="00645BC1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9573DF">
              <w:rPr>
                <w:b/>
                <w:bCs/>
                <w:sz w:val="22"/>
                <w:szCs w:val="22"/>
              </w:rPr>
              <w:t>1-0</w:t>
            </w:r>
            <w:r w:rsidRPr="009573DF">
              <w:rPr>
                <w:b/>
                <w:bCs/>
                <w:sz w:val="22"/>
                <w:szCs w:val="22"/>
                <w:rtl/>
              </w:rPr>
              <w:t>-2-3</w:t>
            </w:r>
          </w:p>
        </w:tc>
        <w:tc>
          <w:tcPr>
            <w:tcW w:w="4229" w:type="dxa"/>
            <w:gridSpan w:val="5"/>
            <w:shd w:val="clear" w:color="auto" w:fill="F2F2F2"/>
          </w:tcPr>
          <w:p w14:paraId="398A5FFB" w14:textId="77777777"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أساليب التعليم والتعلم</w:t>
            </w:r>
          </w:p>
          <w:p w14:paraId="0C91050A" w14:textId="77777777" w:rsidR="005073A6" w:rsidRPr="009573DF" w:rsidRDefault="005073A6" w:rsidP="00AB6DD2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9573DF">
              <w:rPr>
                <w:b/>
                <w:bCs/>
                <w:sz w:val="22"/>
                <w:szCs w:val="22"/>
              </w:rPr>
              <w:t>1-0</w:t>
            </w:r>
            <w:r w:rsidRPr="009573DF">
              <w:rPr>
                <w:b/>
                <w:bCs/>
                <w:sz w:val="22"/>
                <w:szCs w:val="22"/>
                <w:rtl/>
              </w:rPr>
              <w:t>-2-3</w:t>
            </w:r>
          </w:p>
        </w:tc>
        <w:tc>
          <w:tcPr>
            <w:tcW w:w="3601" w:type="dxa"/>
            <w:gridSpan w:val="5"/>
            <w:shd w:val="clear" w:color="auto" w:fill="F2F2F2"/>
          </w:tcPr>
          <w:p w14:paraId="327B16D7" w14:textId="77777777"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أساليب التقويم المرحلية</w:t>
            </w:r>
          </w:p>
          <w:p w14:paraId="37281783" w14:textId="77777777"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b/>
                <w:bCs/>
                <w:sz w:val="22"/>
                <w:szCs w:val="22"/>
              </w:rPr>
              <w:t>1-0</w:t>
            </w:r>
            <w:r w:rsidRPr="009573DF">
              <w:rPr>
                <w:b/>
                <w:bCs/>
                <w:sz w:val="22"/>
                <w:szCs w:val="22"/>
                <w:rtl/>
              </w:rPr>
              <w:t>-2-3</w:t>
            </w:r>
          </w:p>
        </w:tc>
      </w:tr>
      <w:tr w:rsidR="002A47C3" w:rsidRPr="00AB6DD2" w14:paraId="3BCB02C9" w14:textId="77777777" w:rsidTr="004A6644">
        <w:tc>
          <w:tcPr>
            <w:tcW w:w="548" w:type="dxa"/>
            <w:vMerge/>
            <w:shd w:val="clear" w:color="auto" w:fill="F2F2F2"/>
          </w:tcPr>
          <w:p w14:paraId="596482D6" w14:textId="77777777" w:rsidR="002A47C3" w:rsidRPr="005073A6" w:rsidRDefault="002A47C3" w:rsidP="00645BC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  <w:vMerge/>
            <w:shd w:val="clear" w:color="auto" w:fill="F2F2F2"/>
          </w:tcPr>
          <w:p w14:paraId="7FFC3FCD" w14:textId="77777777" w:rsidR="002A47C3" w:rsidRPr="005073A6" w:rsidRDefault="002A47C3" w:rsidP="00645BC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25" w:type="dxa"/>
            <w:gridSpan w:val="2"/>
            <w:vMerge/>
            <w:shd w:val="clear" w:color="auto" w:fill="F2F2F2"/>
          </w:tcPr>
          <w:p w14:paraId="0B28A98A" w14:textId="77777777" w:rsidR="002A47C3" w:rsidRPr="005073A6" w:rsidRDefault="002A47C3" w:rsidP="00645BC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27" w:type="dxa"/>
            <w:vMerge/>
            <w:shd w:val="clear" w:color="auto" w:fill="F2F2F2"/>
            <w:vAlign w:val="center"/>
          </w:tcPr>
          <w:p w14:paraId="31FCD598" w14:textId="77777777" w:rsidR="002A47C3" w:rsidRPr="005073A6" w:rsidRDefault="002A47C3" w:rsidP="005073A6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  <w:shd w:val="clear" w:color="auto" w:fill="F2F2F2"/>
            <w:vAlign w:val="center"/>
          </w:tcPr>
          <w:p w14:paraId="4B9B067A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معرفه وفهم</w:t>
            </w:r>
          </w:p>
        </w:tc>
        <w:tc>
          <w:tcPr>
            <w:tcW w:w="720" w:type="dxa"/>
            <w:shd w:val="clear" w:color="auto" w:fill="F2F2F2"/>
            <w:vAlign w:val="center"/>
          </w:tcPr>
          <w:p w14:paraId="1554637E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مهارات ذهنية</w:t>
            </w:r>
          </w:p>
        </w:tc>
        <w:tc>
          <w:tcPr>
            <w:tcW w:w="649" w:type="dxa"/>
            <w:shd w:val="clear" w:color="auto" w:fill="F2F2F2"/>
            <w:vAlign w:val="center"/>
          </w:tcPr>
          <w:p w14:paraId="6179A533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مهارات تقنية وفنية</w:t>
            </w:r>
          </w:p>
        </w:tc>
        <w:tc>
          <w:tcPr>
            <w:tcW w:w="611" w:type="dxa"/>
            <w:shd w:val="clear" w:color="auto" w:fill="F2F2F2"/>
            <w:vAlign w:val="center"/>
          </w:tcPr>
          <w:p w14:paraId="12C379DC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مهارات عامة</w:t>
            </w:r>
          </w:p>
        </w:tc>
        <w:tc>
          <w:tcPr>
            <w:tcW w:w="810" w:type="dxa"/>
            <w:shd w:val="clear" w:color="auto" w:fill="F2F2F2"/>
            <w:vAlign w:val="center"/>
          </w:tcPr>
          <w:p w14:paraId="7026A8B6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محاضرات</w:t>
            </w:r>
          </w:p>
        </w:tc>
        <w:tc>
          <w:tcPr>
            <w:tcW w:w="1170" w:type="dxa"/>
            <w:shd w:val="clear" w:color="auto" w:fill="F2F2F2"/>
            <w:vAlign w:val="center"/>
          </w:tcPr>
          <w:p w14:paraId="16234C60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مناقشات/</w:t>
            </w:r>
          </w:p>
          <w:p w14:paraId="6335B4E5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استضافة خبير</w:t>
            </w:r>
          </w:p>
        </w:tc>
        <w:tc>
          <w:tcPr>
            <w:tcW w:w="719" w:type="dxa"/>
            <w:shd w:val="clear" w:color="auto" w:fill="F2F2F2"/>
            <w:vAlign w:val="center"/>
          </w:tcPr>
          <w:p w14:paraId="1E69B3F9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ورش عمل</w:t>
            </w:r>
          </w:p>
        </w:tc>
        <w:tc>
          <w:tcPr>
            <w:tcW w:w="720" w:type="dxa"/>
            <w:shd w:val="clear" w:color="auto" w:fill="F2F2F2"/>
            <w:vAlign w:val="center"/>
          </w:tcPr>
          <w:p w14:paraId="582A17D2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حالات عملية</w:t>
            </w:r>
          </w:p>
        </w:tc>
        <w:tc>
          <w:tcPr>
            <w:tcW w:w="810" w:type="dxa"/>
            <w:shd w:val="clear" w:color="auto" w:fill="F2F2F2"/>
            <w:vAlign w:val="center"/>
          </w:tcPr>
          <w:p w14:paraId="61E0AE40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تكليفات وواجبات</w:t>
            </w:r>
          </w:p>
        </w:tc>
        <w:tc>
          <w:tcPr>
            <w:tcW w:w="810" w:type="dxa"/>
            <w:shd w:val="clear" w:color="auto" w:fill="F2F2F2"/>
            <w:vAlign w:val="center"/>
          </w:tcPr>
          <w:p w14:paraId="0389BAB9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مناقشات</w:t>
            </w:r>
          </w:p>
        </w:tc>
        <w:tc>
          <w:tcPr>
            <w:tcW w:w="720" w:type="dxa"/>
            <w:shd w:val="clear" w:color="auto" w:fill="F2F2F2"/>
            <w:vAlign w:val="center"/>
          </w:tcPr>
          <w:p w14:paraId="55CD0D25" w14:textId="77777777" w:rsidR="002A47C3" w:rsidRPr="002A47C3" w:rsidRDefault="002A47C3" w:rsidP="005073A6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2A47C3">
              <w:rPr>
                <w:b/>
                <w:bCs/>
                <w:sz w:val="18"/>
                <w:szCs w:val="18"/>
                <w:rtl/>
              </w:rPr>
              <w:t>اختبار قصير1</w:t>
            </w:r>
          </w:p>
        </w:tc>
        <w:tc>
          <w:tcPr>
            <w:tcW w:w="630" w:type="dxa"/>
            <w:shd w:val="clear" w:color="auto" w:fill="F2F2F2"/>
            <w:vAlign w:val="center"/>
          </w:tcPr>
          <w:p w14:paraId="367E1849" w14:textId="77777777" w:rsidR="002A47C3" w:rsidRPr="002A47C3" w:rsidRDefault="002A47C3" w:rsidP="005073A6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2A47C3">
              <w:rPr>
                <w:b/>
                <w:bCs/>
                <w:sz w:val="18"/>
                <w:szCs w:val="18"/>
                <w:rtl/>
              </w:rPr>
              <w:t>اختبار نصفي</w:t>
            </w:r>
          </w:p>
        </w:tc>
        <w:tc>
          <w:tcPr>
            <w:tcW w:w="811" w:type="dxa"/>
            <w:shd w:val="clear" w:color="auto" w:fill="F2F2F2"/>
            <w:vAlign w:val="center"/>
          </w:tcPr>
          <w:p w14:paraId="1E768C2D" w14:textId="77777777" w:rsidR="002A47C3" w:rsidRPr="002A47C3" w:rsidRDefault="002A47C3" w:rsidP="005073A6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2A47C3">
              <w:rPr>
                <w:b/>
                <w:bCs/>
                <w:sz w:val="18"/>
                <w:szCs w:val="18"/>
                <w:rtl/>
              </w:rPr>
              <w:t>اختبار قصير2</w:t>
            </w:r>
          </w:p>
        </w:tc>
        <w:tc>
          <w:tcPr>
            <w:tcW w:w="630" w:type="dxa"/>
            <w:shd w:val="clear" w:color="auto" w:fill="F2F2F2"/>
            <w:vAlign w:val="center"/>
          </w:tcPr>
          <w:p w14:paraId="44EC6427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اختبار نهائي</w:t>
            </w:r>
          </w:p>
        </w:tc>
      </w:tr>
      <w:tr w:rsidR="002A47C3" w:rsidRPr="00AB6DD2" w14:paraId="67CC0774" w14:textId="77777777" w:rsidTr="004A6644">
        <w:tc>
          <w:tcPr>
            <w:tcW w:w="548" w:type="dxa"/>
            <w:vAlign w:val="center"/>
          </w:tcPr>
          <w:p w14:paraId="06CE81A6" w14:textId="77777777" w:rsidR="002A47C3" w:rsidRPr="00221806" w:rsidRDefault="002A47C3" w:rsidP="00813D4B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3B507893" w14:textId="77777777" w:rsidR="002A47C3" w:rsidRPr="00AB6DD2" w:rsidRDefault="002A47C3" w:rsidP="00A87BD5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5" w:type="dxa"/>
            <w:gridSpan w:val="2"/>
          </w:tcPr>
          <w:p w14:paraId="192E6CE2" w14:textId="77777777" w:rsidR="002A47C3" w:rsidRPr="00AB6DD2" w:rsidRDefault="002A47C3" w:rsidP="00A87BD5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2513C689" w14:textId="7038AA09" w:rsidR="002A47C3" w:rsidRPr="00AB6DD2" w:rsidRDefault="00B70903" w:rsidP="00C02F77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B70903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>مقدمة في الكيمياء العضوية</w:t>
            </w:r>
          </w:p>
        </w:tc>
        <w:tc>
          <w:tcPr>
            <w:tcW w:w="630" w:type="dxa"/>
          </w:tcPr>
          <w:p w14:paraId="02B44499" w14:textId="43CE8C3A" w:rsidR="002A47C3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58B8585A" w14:textId="65E65F57" w:rsidR="002A47C3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14:paraId="33226C6F" w14:textId="51E47761" w:rsidR="002A47C3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14:paraId="4AA6B2D8" w14:textId="44C497DC" w:rsidR="002A47C3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7827DE1C" w14:textId="77E94C48" w:rsidR="002A47C3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2C80C99D" w14:textId="12C44095" w:rsidR="002A47C3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</w:tcPr>
          <w:p w14:paraId="63C3662C" w14:textId="50EB3F0C" w:rsidR="002A47C3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5A339387" w14:textId="6BDE7EEE" w:rsidR="002A47C3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07AF9151" w14:textId="3C998E3C" w:rsidR="002A47C3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756679C9" w14:textId="0A20ECC4" w:rsidR="002A47C3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14:paraId="775AF80C" w14:textId="2BDDA172" w:rsidR="002A47C3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77EAD114" w14:textId="161FED7D" w:rsidR="002A47C3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1" w:type="dxa"/>
          </w:tcPr>
          <w:p w14:paraId="0663DBB0" w14:textId="332E9764" w:rsidR="002A47C3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3FEFA64F" w14:textId="62E9AD4B" w:rsidR="002A47C3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9159EC" w:rsidRPr="00AB6DD2" w14:paraId="27D30ED7" w14:textId="77777777" w:rsidTr="004A6644">
        <w:tc>
          <w:tcPr>
            <w:tcW w:w="548" w:type="dxa"/>
            <w:vAlign w:val="center"/>
          </w:tcPr>
          <w:p w14:paraId="1946D66B" w14:textId="77777777" w:rsidR="009159EC" w:rsidRPr="00221806" w:rsidRDefault="009159EC" w:rsidP="009159E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4D9C8237" w14:textId="77777777" w:rsidR="009159EC" w:rsidRPr="00AB6DD2" w:rsidRDefault="009159E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5" w:type="dxa"/>
            <w:gridSpan w:val="2"/>
          </w:tcPr>
          <w:p w14:paraId="083C4C6E" w14:textId="77777777" w:rsidR="009159EC" w:rsidRPr="00AB6DD2" w:rsidRDefault="009159E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0C4CC047" w14:textId="0463A68E" w:rsidR="009159EC" w:rsidRPr="00C244CF" w:rsidRDefault="002643F9" w:rsidP="009159EC">
            <w:pPr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الالكانات</w:t>
            </w:r>
          </w:p>
        </w:tc>
        <w:tc>
          <w:tcPr>
            <w:tcW w:w="630" w:type="dxa"/>
          </w:tcPr>
          <w:p w14:paraId="77790CA0" w14:textId="4502A1AC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79E65619" w14:textId="110119A8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14:paraId="14820694" w14:textId="7241F129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14:paraId="5B431B3B" w14:textId="66CD9566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38787A81" w14:textId="4C206B61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01007910" w14:textId="55344295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</w:tcPr>
          <w:p w14:paraId="0A311842" w14:textId="51B86CEB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187C4D5C" w14:textId="2B3741F9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73B075EF" w14:textId="69F27A99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53A93A29" w14:textId="180CF771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14:paraId="1E292185" w14:textId="47EAC7F9" w:rsidR="009159EC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2AF7B100" w14:textId="354FE4F4" w:rsidR="009159EC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1" w:type="dxa"/>
          </w:tcPr>
          <w:p w14:paraId="7B4E23FD" w14:textId="30A2089F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7FC79CB0" w14:textId="4286E141" w:rsidR="009159EC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2643F9" w:rsidRPr="00AB6DD2" w14:paraId="39EE74B5" w14:textId="77777777" w:rsidTr="004A6644">
        <w:tc>
          <w:tcPr>
            <w:tcW w:w="548" w:type="dxa"/>
            <w:vAlign w:val="center"/>
          </w:tcPr>
          <w:p w14:paraId="12F04C21" w14:textId="77777777" w:rsidR="002643F9" w:rsidRPr="00221806" w:rsidRDefault="002643F9" w:rsidP="009159E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27A53A46" w14:textId="77777777" w:rsidR="002643F9" w:rsidRPr="00AB6DD2" w:rsidRDefault="002643F9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5" w:type="dxa"/>
            <w:gridSpan w:val="2"/>
          </w:tcPr>
          <w:p w14:paraId="08B95052" w14:textId="77777777" w:rsidR="002643F9" w:rsidRPr="00AB6DD2" w:rsidRDefault="002643F9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484B18CE" w14:textId="04B2D0E1" w:rsidR="002643F9" w:rsidRDefault="002643F9" w:rsidP="009159EC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proofErr w:type="spellStart"/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الالكينات</w:t>
            </w:r>
            <w:proofErr w:type="spellEnd"/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  <w:proofErr w:type="spellStart"/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والالكاينات</w:t>
            </w:r>
            <w:proofErr w:type="spellEnd"/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 والمركبات </w:t>
            </w:r>
            <w:proofErr w:type="spellStart"/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الاروماتية</w:t>
            </w:r>
            <w:proofErr w:type="spellEnd"/>
          </w:p>
        </w:tc>
        <w:tc>
          <w:tcPr>
            <w:tcW w:w="630" w:type="dxa"/>
          </w:tcPr>
          <w:p w14:paraId="04036776" w14:textId="28740220" w:rsidR="002643F9" w:rsidRDefault="002643F9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5A3B2F">
              <w:t>3</w:t>
            </w:r>
          </w:p>
        </w:tc>
        <w:tc>
          <w:tcPr>
            <w:tcW w:w="720" w:type="dxa"/>
          </w:tcPr>
          <w:p w14:paraId="11A4DE6E" w14:textId="05825D5F" w:rsidR="002643F9" w:rsidRDefault="002643F9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5A3B2F">
              <w:t>2</w:t>
            </w:r>
          </w:p>
        </w:tc>
        <w:tc>
          <w:tcPr>
            <w:tcW w:w="649" w:type="dxa"/>
          </w:tcPr>
          <w:p w14:paraId="7CF5DD27" w14:textId="7544AD85" w:rsidR="002643F9" w:rsidRDefault="002643F9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5A3B2F">
              <w:t>2</w:t>
            </w:r>
          </w:p>
        </w:tc>
        <w:tc>
          <w:tcPr>
            <w:tcW w:w="611" w:type="dxa"/>
          </w:tcPr>
          <w:p w14:paraId="7F320E09" w14:textId="66C1C75E" w:rsidR="002643F9" w:rsidRDefault="002643F9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5A3B2F">
              <w:t>2</w:t>
            </w:r>
          </w:p>
        </w:tc>
        <w:tc>
          <w:tcPr>
            <w:tcW w:w="810" w:type="dxa"/>
          </w:tcPr>
          <w:p w14:paraId="3E516CA0" w14:textId="330A4B53" w:rsidR="002643F9" w:rsidRDefault="002643F9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5A3B2F">
              <w:t>3</w:t>
            </w:r>
          </w:p>
        </w:tc>
        <w:tc>
          <w:tcPr>
            <w:tcW w:w="1170" w:type="dxa"/>
          </w:tcPr>
          <w:p w14:paraId="54C10B9E" w14:textId="2CF87164" w:rsidR="002643F9" w:rsidRDefault="002643F9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5A3B2F">
              <w:t>3</w:t>
            </w:r>
          </w:p>
        </w:tc>
        <w:tc>
          <w:tcPr>
            <w:tcW w:w="719" w:type="dxa"/>
          </w:tcPr>
          <w:p w14:paraId="0CE78FE8" w14:textId="5222D2AF" w:rsidR="002643F9" w:rsidRDefault="002643F9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5A3B2F">
              <w:t>0</w:t>
            </w:r>
          </w:p>
        </w:tc>
        <w:tc>
          <w:tcPr>
            <w:tcW w:w="720" w:type="dxa"/>
          </w:tcPr>
          <w:p w14:paraId="2A887327" w14:textId="1CF956BF" w:rsidR="002643F9" w:rsidRDefault="002643F9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5A3B2F">
              <w:t>0</w:t>
            </w:r>
          </w:p>
        </w:tc>
        <w:tc>
          <w:tcPr>
            <w:tcW w:w="810" w:type="dxa"/>
          </w:tcPr>
          <w:p w14:paraId="4FB657AA" w14:textId="2481A8B1" w:rsidR="002643F9" w:rsidRDefault="002643F9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5A3B2F">
              <w:t>2</w:t>
            </w:r>
          </w:p>
        </w:tc>
        <w:tc>
          <w:tcPr>
            <w:tcW w:w="810" w:type="dxa"/>
          </w:tcPr>
          <w:p w14:paraId="214DECF3" w14:textId="1D3156D5" w:rsidR="002643F9" w:rsidRDefault="002643F9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5A3B2F">
              <w:t>2</w:t>
            </w:r>
          </w:p>
        </w:tc>
        <w:tc>
          <w:tcPr>
            <w:tcW w:w="720" w:type="dxa"/>
          </w:tcPr>
          <w:p w14:paraId="4587F819" w14:textId="08DCFCA1" w:rsidR="002643F9" w:rsidRDefault="002643F9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5A3B2F">
              <w:t>3</w:t>
            </w:r>
          </w:p>
        </w:tc>
        <w:tc>
          <w:tcPr>
            <w:tcW w:w="630" w:type="dxa"/>
          </w:tcPr>
          <w:p w14:paraId="0C45BE69" w14:textId="20D45866" w:rsidR="002643F9" w:rsidRDefault="002643F9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5A3B2F">
              <w:t>2</w:t>
            </w:r>
          </w:p>
        </w:tc>
        <w:tc>
          <w:tcPr>
            <w:tcW w:w="811" w:type="dxa"/>
          </w:tcPr>
          <w:p w14:paraId="6AA68820" w14:textId="0D500578" w:rsidR="002643F9" w:rsidRDefault="002643F9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5A3B2F">
              <w:t>0</w:t>
            </w:r>
          </w:p>
        </w:tc>
        <w:tc>
          <w:tcPr>
            <w:tcW w:w="630" w:type="dxa"/>
          </w:tcPr>
          <w:p w14:paraId="11C1267E" w14:textId="51EE79DA" w:rsidR="002643F9" w:rsidRDefault="002643F9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5A3B2F">
              <w:t>3</w:t>
            </w:r>
          </w:p>
        </w:tc>
      </w:tr>
      <w:tr w:rsidR="009159EC" w:rsidRPr="00AB6DD2" w14:paraId="49DDC150" w14:textId="77777777" w:rsidTr="004A6644">
        <w:tc>
          <w:tcPr>
            <w:tcW w:w="548" w:type="dxa"/>
            <w:vAlign w:val="center"/>
          </w:tcPr>
          <w:p w14:paraId="66ED0E2B" w14:textId="77777777" w:rsidR="009159EC" w:rsidRPr="00221806" w:rsidRDefault="009159EC" w:rsidP="009159E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2F456D13" w14:textId="77777777" w:rsidR="009159EC" w:rsidRPr="00AB6DD2" w:rsidRDefault="009159E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5" w:type="dxa"/>
            <w:gridSpan w:val="2"/>
          </w:tcPr>
          <w:p w14:paraId="1576497F" w14:textId="77777777" w:rsidR="009159EC" w:rsidRPr="00AB6DD2" w:rsidRDefault="009159E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75EE4D92" w14:textId="2D6FAA3D" w:rsidR="009159EC" w:rsidRPr="00C244CF" w:rsidRDefault="00D75AB1" w:rsidP="009159EC">
            <w:pPr>
              <w:rPr>
                <w:sz w:val="28"/>
                <w:szCs w:val="28"/>
              </w:rPr>
            </w:pPr>
            <w:proofErr w:type="spellStart"/>
            <w:r w:rsidRPr="00D75AB1">
              <w:rPr>
                <w:sz w:val="28"/>
                <w:szCs w:val="28"/>
                <w:rtl/>
              </w:rPr>
              <w:t>الالكينات</w:t>
            </w:r>
            <w:proofErr w:type="spellEnd"/>
            <w:r w:rsidRPr="00D75AB1">
              <w:rPr>
                <w:sz w:val="28"/>
                <w:szCs w:val="28"/>
                <w:rtl/>
              </w:rPr>
              <w:t xml:space="preserve"> </w:t>
            </w:r>
            <w:proofErr w:type="spellStart"/>
            <w:r w:rsidRPr="00D75AB1">
              <w:rPr>
                <w:sz w:val="28"/>
                <w:szCs w:val="28"/>
                <w:rtl/>
              </w:rPr>
              <w:t>والالكاينات</w:t>
            </w:r>
            <w:proofErr w:type="spellEnd"/>
            <w:r w:rsidRPr="00D75AB1">
              <w:rPr>
                <w:sz w:val="28"/>
                <w:szCs w:val="28"/>
                <w:rtl/>
              </w:rPr>
              <w:t xml:space="preserve"> والمركبات </w:t>
            </w:r>
            <w:proofErr w:type="spellStart"/>
            <w:r w:rsidRPr="00D75AB1">
              <w:rPr>
                <w:sz w:val="28"/>
                <w:szCs w:val="28"/>
                <w:rtl/>
              </w:rPr>
              <w:t>الاروماتية</w:t>
            </w:r>
            <w:proofErr w:type="spellEnd"/>
          </w:p>
        </w:tc>
        <w:tc>
          <w:tcPr>
            <w:tcW w:w="630" w:type="dxa"/>
          </w:tcPr>
          <w:p w14:paraId="5222E255" w14:textId="2DA18503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1F51C04E" w14:textId="2D81581E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14:paraId="1E4B399E" w14:textId="561E3AEF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14:paraId="46EE2E9A" w14:textId="60C7B9F7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3A7E995F" w14:textId="69361C15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25CE99AB" w14:textId="5BE04C49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19" w:type="dxa"/>
          </w:tcPr>
          <w:p w14:paraId="01EA0BE4" w14:textId="46DB739F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0AD6EA58" w14:textId="3BF092FC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71E8F481" w14:textId="5BFD0DC1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10F8F517" w14:textId="16058F70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39DF1DD7" w14:textId="65B16A04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3F889A92" w14:textId="7DA961D3" w:rsidR="009159EC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</w:tcPr>
          <w:p w14:paraId="769EA83B" w14:textId="7828430C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3FA8CD6E" w14:textId="2DDEC46A" w:rsidR="009159EC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B9277C" w:rsidRPr="00AB6DD2" w14:paraId="6E614D7C" w14:textId="77777777" w:rsidTr="004A6644">
        <w:tc>
          <w:tcPr>
            <w:tcW w:w="548" w:type="dxa"/>
            <w:vAlign w:val="center"/>
          </w:tcPr>
          <w:p w14:paraId="0961EC78" w14:textId="77777777" w:rsidR="00B9277C" w:rsidRPr="00221806" w:rsidRDefault="00B9277C" w:rsidP="009159E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0CB979D5" w14:textId="77777777" w:rsidR="00B9277C" w:rsidRPr="00AB6DD2" w:rsidRDefault="00B9277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5" w:type="dxa"/>
            <w:gridSpan w:val="2"/>
          </w:tcPr>
          <w:p w14:paraId="4283A9BC" w14:textId="77777777" w:rsidR="00B9277C" w:rsidRPr="00AB6DD2" w:rsidRDefault="00B9277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50136477" w14:textId="0338482C" w:rsidR="00481811" w:rsidRDefault="00D75AB1" w:rsidP="00CB0EA7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proofErr w:type="spellStart"/>
            <w:r w:rsidRPr="00D75AB1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>الكحولات</w:t>
            </w:r>
            <w:proofErr w:type="spellEnd"/>
            <w:r w:rsidRPr="00D75AB1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  <w:proofErr w:type="spellStart"/>
            <w:r w:rsidRPr="00D75AB1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>والثيولات</w:t>
            </w:r>
            <w:proofErr w:type="spellEnd"/>
            <w:r w:rsidRPr="00D75AB1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  <w:proofErr w:type="spellStart"/>
            <w:r w:rsidRPr="00D75AB1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>والايثرات</w:t>
            </w:r>
            <w:proofErr w:type="spellEnd"/>
          </w:p>
        </w:tc>
        <w:tc>
          <w:tcPr>
            <w:tcW w:w="630" w:type="dxa"/>
          </w:tcPr>
          <w:p w14:paraId="13021AE6" w14:textId="623D0FF7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52CEB216" w14:textId="5B9A61E0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</w:tcPr>
          <w:p w14:paraId="5E92C93C" w14:textId="4CA9C4D6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11" w:type="dxa"/>
          </w:tcPr>
          <w:p w14:paraId="403EFB6F" w14:textId="27F12640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4B4095BC" w14:textId="69553D4A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07BD20EC" w14:textId="061D2A23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19" w:type="dxa"/>
          </w:tcPr>
          <w:p w14:paraId="7DA4A61E" w14:textId="27E6238F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3085C96E" w14:textId="42EEEA2F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178D569B" w14:textId="7FE837B7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24404364" w14:textId="0AAE6EF4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506606F4" w14:textId="6A822C61" w:rsidR="00B9277C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75259E3F" w14:textId="72FEFA4A" w:rsidR="00B9277C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1" w:type="dxa"/>
          </w:tcPr>
          <w:p w14:paraId="3F34CE66" w14:textId="35BD5DB0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67DEEE1A" w14:textId="163C9339" w:rsidR="00B9277C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</w:tr>
      <w:tr w:rsidR="00487F28" w:rsidRPr="00AB6DD2" w14:paraId="737567F5" w14:textId="77777777" w:rsidTr="004A6644">
        <w:tc>
          <w:tcPr>
            <w:tcW w:w="548" w:type="dxa"/>
            <w:vAlign w:val="center"/>
          </w:tcPr>
          <w:p w14:paraId="34109409" w14:textId="77777777" w:rsidR="00487F28" w:rsidRPr="00221806" w:rsidRDefault="00487F28" w:rsidP="00487F28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7B0BF8C2" w14:textId="77777777" w:rsidR="00487F28" w:rsidRPr="00AB6DD2" w:rsidRDefault="00487F28" w:rsidP="00487F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5" w:type="dxa"/>
            <w:gridSpan w:val="2"/>
          </w:tcPr>
          <w:p w14:paraId="15531301" w14:textId="77777777" w:rsidR="00487F28" w:rsidRPr="00AB6DD2" w:rsidRDefault="00487F28" w:rsidP="00487F28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2F0CCFD3" w14:textId="28314302" w:rsidR="00487F28" w:rsidRDefault="00D75AB1" w:rsidP="00487F28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المتشاكلات الفراغية</w:t>
            </w:r>
          </w:p>
        </w:tc>
        <w:tc>
          <w:tcPr>
            <w:tcW w:w="630" w:type="dxa"/>
          </w:tcPr>
          <w:p w14:paraId="198DAFEA" w14:textId="392453A6" w:rsidR="00487F28" w:rsidRDefault="00487F28" w:rsidP="00487F28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E419AC">
              <w:t>3</w:t>
            </w:r>
          </w:p>
        </w:tc>
        <w:tc>
          <w:tcPr>
            <w:tcW w:w="720" w:type="dxa"/>
          </w:tcPr>
          <w:p w14:paraId="6BA26AD0" w14:textId="41A9E62A" w:rsidR="00487F28" w:rsidRDefault="00487F28" w:rsidP="00487F28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E419AC">
              <w:t>2</w:t>
            </w:r>
          </w:p>
        </w:tc>
        <w:tc>
          <w:tcPr>
            <w:tcW w:w="649" w:type="dxa"/>
          </w:tcPr>
          <w:p w14:paraId="50E8A05A" w14:textId="2DEFB173" w:rsidR="00487F28" w:rsidRDefault="00487F28" w:rsidP="00487F28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E419AC">
              <w:t>3</w:t>
            </w:r>
          </w:p>
        </w:tc>
        <w:tc>
          <w:tcPr>
            <w:tcW w:w="611" w:type="dxa"/>
          </w:tcPr>
          <w:p w14:paraId="075C8107" w14:textId="5F775A99" w:rsidR="00487F28" w:rsidRDefault="00487F28" w:rsidP="00487F28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E419AC">
              <w:t>2</w:t>
            </w:r>
          </w:p>
        </w:tc>
        <w:tc>
          <w:tcPr>
            <w:tcW w:w="810" w:type="dxa"/>
          </w:tcPr>
          <w:p w14:paraId="02CEA557" w14:textId="00DB86EA" w:rsidR="00487F28" w:rsidRDefault="00487F28" w:rsidP="00487F28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E419AC">
              <w:t>3</w:t>
            </w:r>
          </w:p>
        </w:tc>
        <w:tc>
          <w:tcPr>
            <w:tcW w:w="1170" w:type="dxa"/>
          </w:tcPr>
          <w:p w14:paraId="4CA9AC22" w14:textId="00D35EA2" w:rsidR="00487F28" w:rsidRDefault="00487F28" w:rsidP="00487F28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E419AC">
              <w:t>3</w:t>
            </w:r>
          </w:p>
        </w:tc>
        <w:tc>
          <w:tcPr>
            <w:tcW w:w="719" w:type="dxa"/>
          </w:tcPr>
          <w:p w14:paraId="243D70AB" w14:textId="47E212FE" w:rsidR="00487F28" w:rsidRDefault="00487F28" w:rsidP="00487F28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E419AC">
              <w:t>0</w:t>
            </w:r>
          </w:p>
        </w:tc>
        <w:tc>
          <w:tcPr>
            <w:tcW w:w="720" w:type="dxa"/>
          </w:tcPr>
          <w:p w14:paraId="64181235" w14:textId="46FF6AB5" w:rsidR="00487F28" w:rsidRDefault="00487F28" w:rsidP="00487F28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E419AC">
              <w:t>0</w:t>
            </w:r>
          </w:p>
        </w:tc>
        <w:tc>
          <w:tcPr>
            <w:tcW w:w="810" w:type="dxa"/>
          </w:tcPr>
          <w:p w14:paraId="0A7F5D0A" w14:textId="4FAD7779" w:rsidR="00487F28" w:rsidRDefault="00487F28" w:rsidP="00487F28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E419AC">
              <w:t>0</w:t>
            </w:r>
          </w:p>
        </w:tc>
        <w:tc>
          <w:tcPr>
            <w:tcW w:w="810" w:type="dxa"/>
          </w:tcPr>
          <w:p w14:paraId="5320FDAE" w14:textId="4CCD2F01" w:rsidR="00487F28" w:rsidRDefault="00487F28" w:rsidP="00487F28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E419AC">
              <w:t>3</w:t>
            </w:r>
          </w:p>
        </w:tc>
        <w:tc>
          <w:tcPr>
            <w:tcW w:w="720" w:type="dxa"/>
          </w:tcPr>
          <w:p w14:paraId="33B0ED21" w14:textId="76910F3A" w:rsidR="00487F28" w:rsidRDefault="00487F28" w:rsidP="00487F28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E419AC">
              <w:t>0</w:t>
            </w:r>
          </w:p>
        </w:tc>
        <w:tc>
          <w:tcPr>
            <w:tcW w:w="630" w:type="dxa"/>
          </w:tcPr>
          <w:p w14:paraId="2585DA90" w14:textId="36022A6B" w:rsidR="00487F28" w:rsidRDefault="00487F28" w:rsidP="00487F28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E419AC">
              <w:t>2</w:t>
            </w:r>
          </w:p>
        </w:tc>
        <w:tc>
          <w:tcPr>
            <w:tcW w:w="811" w:type="dxa"/>
          </w:tcPr>
          <w:p w14:paraId="1B1E9C68" w14:textId="0C221893" w:rsidR="00487F28" w:rsidRDefault="00487F28" w:rsidP="00487F28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E419AC">
              <w:t>3</w:t>
            </w:r>
          </w:p>
        </w:tc>
        <w:tc>
          <w:tcPr>
            <w:tcW w:w="630" w:type="dxa"/>
          </w:tcPr>
          <w:p w14:paraId="0063104F" w14:textId="131580BE" w:rsidR="00487F28" w:rsidRDefault="00487F28" w:rsidP="00487F28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E419AC">
              <w:t>3</w:t>
            </w:r>
          </w:p>
        </w:tc>
      </w:tr>
      <w:tr w:rsidR="009159EC" w:rsidRPr="00AB6DD2" w14:paraId="418D174D" w14:textId="77777777" w:rsidTr="004A6644">
        <w:tc>
          <w:tcPr>
            <w:tcW w:w="548" w:type="dxa"/>
            <w:vAlign w:val="center"/>
          </w:tcPr>
          <w:p w14:paraId="5B4DF76C" w14:textId="77777777" w:rsidR="009159EC" w:rsidRPr="00221806" w:rsidRDefault="009159EC" w:rsidP="009159E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5919D083" w14:textId="63A31418" w:rsidR="009159EC" w:rsidRPr="00AB6DD2" w:rsidRDefault="00C244CF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925" w:type="dxa"/>
            <w:gridSpan w:val="2"/>
          </w:tcPr>
          <w:p w14:paraId="4E61091B" w14:textId="77777777" w:rsidR="009159EC" w:rsidRPr="00AB6DD2" w:rsidRDefault="009159E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7BA730A3" w14:textId="45064B52" w:rsidR="009159EC" w:rsidRPr="008041D3" w:rsidRDefault="00D75AB1" w:rsidP="009159EC">
            <w:pPr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D75AB1">
              <w:rPr>
                <w:rFonts w:ascii="Arial" w:eastAsia="Arial" w:hAnsi="Arial" w:cs="Arial"/>
                <w:b/>
                <w:bCs/>
                <w:color w:val="000000"/>
                <w:rtl/>
              </w:rPr>
              <w:t>المتشاكلات الفراغية</w:t>
            </w:r>
          </w:p>
        </w:tc>
        <w:tc>
          <w:tcPr>
            <w:tcW w:w="630" w:type="dxa"/>
            <w:vAlign w:val="center"/>
          </w:tcPr>
          <w:p w14:paraId="5801E9A1" w14:textId="2BA7CFF1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vAlign w:val="center"/>
          </w:tcPr>
          <w:p w14:paraId="5C6CAE9C" w14:textId="5FE12751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  <w:vAlign w:val="center"/>
          </w:tcPr>
          <w:p w14:paraId="507390CE" w14:textId="5BAE354D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  <w:vAlign w:val="center"/>
          </w:tcPr>
          <w:p w14:paraId="7C870B85" w14:textId="453FB3DF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  <w:vAlign w:val="center"/>
          </w:tcPr>
          <w:p w14:paraId="63D1E19A" w14:textId="7D6463A9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  <w:vAlign w:val="center"/>
          </w:tcPr>
          <w:p w14:paraId="05C8CD8E" w14:textId="4DF3A836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19" w:type="dxa"/>
            <w:vAlign w:val="center"/>
          </w:tcPr>
          <w:p w14:paraId="038276B0" w14:textId="1788EC6C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vAlign w:val="center"/>
          </w:tcPr>
          <w:p w14:paraId="3F0FF6F5" w14:textId="7AE2A5AD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6281F79C" w14:textId="63FAD1C3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2F04F703" w14:textId="284DFFAE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vAlign w:val="center"/>
          </w:tcPr>
          <w:p w14:paraId="6C84F1AC" w14:textId="1197C9DA" w:rsidR="009159EC" w:rsidRPr="00AB6DD2" w:rsidRDefault="00E50054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  <w:vAlign w:val="center"/>
          </w:tcPr>
          <w:p w14:paraId="43384D8B" w14:textId="1B45A8AC" w:rsidR="009159EC" w:rsidRPr="00AB6DD2" w:rsidRDefault="00B94878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1" w:type="dxa"/>
            <w:vAlign w:val="center"/>
          </w:tcPr>
          <w:p w14:paraId="6203A34A" w14:textId="73DD29FF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vAlign w:val="center"/>
          </w:tcPr>
          <w:p w14:paraId="409C26E6" w14:textId="619A7555" w:rsidR="009159EC" w:rsidRPr="00AB6DD2" w:rsidRDefault="00B94878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</w:tr>
      <w:tr w:rsidR="009159EC" w:rsidRPr="00AB6DD2" w14:paraId="7A1ED404" w14:textId="77777777" w:rsidTr="004A6644">
        <w:tc>
          <w:tcPr>
            <w:tcW w:w="548" w:type="dxa"/>
            <w:shd w:val="clear" w:color="auto" w:fill="D9D9D9" w:themeFill="background1" w:themeFillShade="D9"/>
            <w:vAlign w:val="center"/>
          </w:tcPr>
          <w:p w14:paraId="76FFC90D" w14:textId="77777777" w:rsidR="009159EC" w:rsidRPr="00221806" w:rsidRDefault="009159EC" w:rsidP="009159EC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4DD0F753" w14:textId="77777777" w:rsidR="009159EC" w:rsidRPr="00AB6DD2" w:rsidRDefault="009159EC" w:rsidP="009159EC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25" w:type="dxa"/>
            <w:gridSpan w:val="2"/>
            <w:shd w:val="clear" w:color="auto" w:fill="D9D9D9" w:themeFill="background1" w:themeFillShade="D9"/>
          </w:tcPr>
          <w:p w14:paraId="64AD11E1" w14:textId="77777777" w:rsidR="009159EC" w:rsidRPr="00AB6DD2" w:rsidRDefault="009159EC" w:rsidP="009159EC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D9D9D9" w:themeFill="background1" w:themeFillShade="D9"/>
          </w:tcPr>
          <w:p w14:paraId="5E93BFB3" w14:textId="46743FE0" w:rsidR="009159EC" w:rsidRPr="00FF4E06" w:rsidRDefault="00FF4E06" w:rsidP="009159EC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 w:rsidRPr="00FF4E06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الامتحان النصفي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14:paraId="652E237F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3614A770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49" w:type="dxa"/>
            <w:shd w:val="clear" w:color="auto" w:fill="D9D9D9" w:themeFill="background1" w:themeFillShade="D9"/>
          </w:tcPr>
          <w:p w14:paraId="51684788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11" w:type="dxa"/>
            <w:shd w:val="clear" w:color="auto" w:fill="D9D9D9" w:themeFill="background1" w:themeFillShade="D9"/>
          </w:tcPr>
          <w:p w14:paraId="288D1010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46ADFF9E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</w:tcPr>
          <w:p w14:paraId="1C342705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19" w:type="dxa"/>
            <w:shd w:val="clear" w:color="auto" w:fill="D9D9D9" w:themeFill="background1" w:themeFillShade="D9"/>
          </w:tcPr>
          <w:p w14:paraId="17C99D65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2CA7F679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42A73E13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250528A2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51F49E80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14:paraId="30717190" w14:textId="6F11306C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  <w:shd w:val="clear" w:color="auto" w:fill="D9D9D9" w:themeFill="background1" w:themeFillShade="D9"/>
          </w:tcPr>
          <w:p w14:paraId="0B1E6BB8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14:paraId="2917337C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9159EC" w:rsidRPr="00AB6DD2" w14:paraId="51B7289F" w14:textId="77777777" w:rsidTr="004A6644">
        <w:tc>
          <w:tcPr>
            <w:tcW w:w="548" w:type="dxa"/>
            <w:vAlign w:val="center"/>
          </w:tcPr>
          <w:p w14:paraId="03713937" w14:textId="77777777" w:rsidR="009159EC" w:rsidRPr="00221806" w:rsidRDefault="009159EC" w:rsidP="009159EC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29AC972C" w14:textId="77777777" w:rsidR="009159EC" w:rsidRPr="00AB6DD2" w:rsidRDefault="009159EC" w:rsidP="009159EC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25" w:type="dxa"/>
            <w:gridSpan w:val="2"/>
          </w:tcPr>
          <w:p w14:paraId="5D30428F" w14:textId="77777777" w:rsidR="009159EC" w:rsidRPr="00AB6DD2" w:rsidRDefault="009159EC" w:rsidP="009159EC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37E9951A" w14:textId="7B020992" w:rsidR="00C244CF" w:rsidRDefault="00D75AB1" w:rsidP="00C244CF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الامينات</w:t>
            </w:r>
          </w:p>
          <w:p w14:paraId="1F763E0B" w14:textId="1D6B4959" w:rsidR="009159EC" w:rsidRPr="00AB6DD2" w:rsidRDefault="009159EC" w:rsidP="009159EC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14:paraId="1636FA86" w14:textId="0BF612DA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5635A7F1" w14:textId="7A3DEFDC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</w:tcPr>
          <w:p w14:paraId="6378AA68" w14:textId="3527D3BE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14:paraId="272E3A2A" w14:textId="53F2ED93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337A23B1" w14:textId="2990FA2B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6FB80D3F" w14:textId="6FAB5A0B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</w:tcPr>
          <w:p w14:paraId="02E122D3" w14:textId="63B58209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1201B2BA" w14:textId="454A79C5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66323448" w14:textId="097BEADE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2F0C8D2B" w14:textId="71EDF09B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0F906A63" w14:textId="4329B793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324E218C" w14:textId="56B4A47F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1" w:type="dxa"/>
          </w:tcPr>
          <w:p w14:paraId="7A69B991" w14:textId="5B02F9CC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4500FB58" w14:textId="321DE990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</w:tr>
      <w:tr w:rsidR="009159EC" w:rsidRPr="00AB6DD2" w14:paraId="2416CE25" w14:textId="77777777" w:rsidTr="004A6644">
        <w:tc>
          <w:tcPr>
            <w:tcW w:w="548" w:type="dxa"/>
            <w:shd w:val="clear" w:color="auto" w:fill="FFFFFF"/>
            <w:vAlign w:val="center"/>
          </w:tcPr>
          <w:p w14:paraId="7A9E4ACD" w14:textId="77777777" w:rsidR="009159EC" w:rsidRPr="00221806" w:rsidRDefault="009159EC" w:rsidP="009159EC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10" w:type="dxa"/>
            <w:shd w:val="clear" w:color="auto" w:fill="FFFFFF"/>
          </w:tcPr>
          <w:p w14:paraId="25A8A205" w14:textId="77777777" w:rsidR="009159EC" w:rsidRPr="00AB6DD2" w:rsidRDefault="009159EC" w:rsidP="009159EC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25" w:type="dxa"/>
            <w:gridSpan w:val="2"/>
            <w:shd w:val="clear" w:color="auto" w:fill="FFFFFF"/>
          </w:tcPr>
          <w:p w14:paraId="515C63EB" w14:textId="77777777" w:rsidR="009159EC" w:rsidRPr="00AB6DD2" w:rsidRDefault="009159EC" w:rsidP="009159EC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FFFFFF"/>
          </w:tcPr>
          <w:p w14:paraId="607220DC" w14:textId="6F7A34DF" w:rsidR="009159EC" w:rsidRPr="008D4576" w:rsidRDefault="00D75AB1" w:rsidP="008D4576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proofErr w:type="spellStart"/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الالدهيدات</w:t>
            </w:r>
            <w:proofErr w:type="spellEnd"/>
          </w:p>
        </w:tc>
        <w:tc>
          <w:tcPr>
            <w:tcW w:w="630" w:type="dxa"/>
            <w:shd w:val="clear" w:color="auto" w:fill="FFFFFF"/>
          </w:tcPr>
          <w:p w14:paraId="156386BE" w14:textId="0FC46EF6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shd w:val="clear" w:color="auto" w:fill="FFFFFF"/>
          </w:tcPr>
          <w:p w14:paraId="2634F34D" w14:textId="7DE182F1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  <w:shd w:val="clear" w:color="auto" w:fill="FFFFFF"/>
          </w:tcPr>
          <w:p w14:paraId="5866A75D" w14:textId="4F6964DD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  <w:shd w:val="clear" w:color="auto" w:fill="FFFFFF"/>
          </w:tcPr>
          <w:p w14:paraId="752F852E" w14:textId="194F624E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  <w:shd w:val="clear" w:color="auto" w:fill="FFFFFF"/>
          </w:tcPr>
          <w:p w14:paraId="3B153337" w14:textId="157B1305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  <w:shd w:val="clear" w:color="auto" w:fill="FFFFFF"/>
          </w:tcPr>
          <w:p w14:paraId="375AA869" w14:textId="2D9561A3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  <w:shd w:val="clear" w:color="auto" w:fill="FFFFFF"/>
          </w:tcPr>
          <w:p w14:paraId="2BFB9F69" w14:textId="1BAA4AF0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shd w:val="clear" w:color="auto" w:fill="FFFFFF"/>
          </w:tcPr>
          <w:p w14:paraId="6F1F3BC2" w14:textId="6F09A53D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shd w:val="clear" w:color="auto" w:fill="FFFFFF"/>
          </w:tcPr>
          <w:p w14:paraId="1C447FA9" w14:textId="16562184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  <w:shd w:val="clear" w:color="auto" w:fill="FFFFFF"/>
          </w:tcPr>
          <w:p w14:paraId="0AE22561" w14:textId="6014FD02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shd w:val="clear" w:color="auto" w:fill="FFFFFF"/>
          </w:tcPr>
          <w:p w14:paraId="20C0A972" w14:textId="203B2CA4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shd w:val="clear" w:color="auto" w:fill="FFFFFF"/>
          </w:tcPr>
          <w:p w14:paraId="1A313E87" w14:textId="7FE7748A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811" w:type="dxa"/>
            <w:shd w:val="clear" w:color="auto" w:fill="FFFFFF"/>
          </w:tcPr>
          <w:p w14:paraId="6E3878CA" w14:textId="25A3660E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30" w:type="dxa"/>
            <w:shd w:val="clear" w:color="auto" w:fill="FFFFFF"/>
          </w:tcPr>
          <w:p w14:paraId="077EBC9F" w14:textId="5CFE5F85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</w:tr>
      <w:tr w:rsidR="009159EC" w:rsidRPr="00AB6DD2" w14:paraId="3365AA99" w14:textId="77777777" w:rsidTr="00C244CF">
        <w:trPr>
          <w:trHeight w:val="302"/>
        </w:trPr>
        <w:tc>
          <w:tcPr>
            <w:tcW w:w="548" w:type="dxa"/>
            <w:vAlign w:val="center"/>
          </w:tcPr>
          <w:p w14:paraId="018F2AF6" w14:textId="77777777" w:rsidR="009159EC" w:rsidRPr="00221806" w:rsidRDefault="009159EC" w:rsidP="009159E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6C6FD23E" w14:textId="77777777" w:rsidR="009159EC" w:rsidRPr="00AB6DD2" w:rsidRDefault="009159E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5" w:type="dxa"/>
            <w:gridSpan w:val="2"/>
          </w:tcPr>
          <w:p w14:paraId="18E17B2E" w14:textId="77777777" w:rsidR="009159EC" w:rsidRPr="00AB6DD2" w:rsidRDefault="009159E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1D3F4CE2" w14:textId="6A0B2413" w:rsidR="009159EC" w:rsidRPr="00B9277C" w:rsidRDefault="00D75AB1" w:rsidP="009159EC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الكيتونات</w:t>
            </w:r>
            <w:proofErr w:type="spellEnd"/>
          </w:p>
        </w:tc>
        <w:tc>
          <w:tcPr>
            <w:tcW w:w="630" w:type="dxa"/>
          </w:tcPr>
          <w:p w14:paraId="20754448" w14:textId="1235C640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4DC95140" w14:textId="340341F1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14:paraId="3F3EEEF3" w14:textId="7C059955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11" w:type="dxa"/>
          </w:tcPr>
          <w:p w14:paraId="6C61ACED" w14:textId="7DD84976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7A33F954" w14:textId="6D87302C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36F107D3" w14:textId="764FEF02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</w:tcPr>
          <w:p w14:paraId="57C5EA50" w14:textId="739116A3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5EBAF5E6" w14:textId="201E4F3F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4578558A" w14:textId="5E128A57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347678EF" w14:textId="08520B84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400A2E95" w14:textId="4E908D9C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61A9E816" w14:textId="126FC7E7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1" w:type="dxa"/>
          </w:tcPr>
          <w:p w14:paraId="4E398BA7" w14:textId="3E0CFCE4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10AF6295" w14:textId="711D9607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4A6644" w:rsidRPr="00AB6DD2" w14:paraId="27F7301D" w14:textId="77777777" w:rsidTr="004A6644">
        <w:trPr>
          <w:trHeight w:val="759"/>
        </w:trPr>
        <w:tc>
          <w:tcPr>
            <w:tcW w:w="548" w:type="dxa"/>
            <w:vAlign w:val="center"/>
          </w:tcPr>
          <w:p w14:paraId="5E4E7976" w14:textId="77777777" w:rsidR="004A6644" w:rsidRPr="00221806" w:rsidRDefault="004A6644" w:rsidP="009159E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85" w:type="dxa"/>
            <w:gridSpan w:val="2"/>
          </w:tcPr>
          <w:p w14:paraId="59B52577" w14:textId="77777777" w:rsidR="004A6644" w:rsidRPr="00AB6DD2" w:rsidRDefault="004A6644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</w:tcPr>
          <w:p w14:paraId="3FF113F6" w14:textId="47B3D9BE" w:rsidR="004A6644" w:rsidRPr="00AB6DD2" w:rsidRDefault="004A6644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5520CF55" w14:textId="53554944" w:rsidR="004A6644" w:rsidRDefault="004A6644" w:rsidP="00C244CF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</w:p>
          <w:p w14:paraId="66BEC811" w14:textId="2A25DA8B" w:rsidR="004A6644" w:rsidRDefault="00D75AB1" w:rsidP="00C244CF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الاحماض الكربوكسيلية</w:t>
            </w:r>
          </w:p>
          <w:p w14:paraId="1E978F86" w14:textId="74291BE4" w:rsidR="004A6644" w:rsidRPr="00B9277C" w:rsidRDefault="004A6644" w:rsidP="009159EC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vAlign w:val="center"/>
          </w:tcPr>
          <w:p w14:paraId="3769C246" w14:textId="134E8488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vAlign w:val="center"/>
          </w:tcPr>
          <w:p w14:paraId="6F4ED2EA" w14:textId="463F16BE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  <w:vAlign w:val="center"/>
          </w:tcPr>
          <w:p w14:paraId="3DFE52E5" w14:textId="7D585FD8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11" w:type="dxa"/>
            <w:vAlign w:val="center"/>
          </w:tcPr>
          <w:p w14:paraId="60BEE6A4" w14:textId="5DDEE036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  <w:vAlign w:val="center"/>
          </w:tcPr>
          <w:p w14:paraId="16A31E69" w14:textId="4A4C53B4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  <w:vAlign w:val="center"/>
          </w:tcPr>
          <w:p w14:paraId="0AD26D27" w14:textId="6D34034B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  <w:vAlign w:val="center"/>
          </w:tcPr>
          <w:p w14:paraId="45B21DD3" w14:textId="7F6F4B74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vAlign w:val="center"/>
          </w:tcPr>
          <w:p w14:paraId="5D2F0B61" w14:textId="6BAEA10A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70D47F5F" w14:textId="2564FF3C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23275860" w14:textId="79FDC07D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vAlign w:val="center"/>
          </w:tcPr>
          <w:p w14:paraId="37760DE7" w14:textId="1EE64D70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vAlign w:val="center"/>
          </w:tcPr>
          <w:p w14:paraId="47002525" w14:textId="30DE5B02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  <w:vAlign w:val="center"/>
          </w:tcPr>
          <w:p w14:paraId="6B9DC831" w14:textId="78CAA799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630" w:type="dxa"/>
            <w:vAlign w:val="center"/>
          </w:tcPr>
          <w:p w14:paraId="1F15F225" w14:textId="5A947FC4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</w:tr>
      <w:tr w:rsidR="004A6644" w:rsidRPr="00AB6DD2" w14:paraId="577E9B91" w14:textId="77777777" w:rsidTr="004A6644">
        <w:tc>
          <w:tcPr>
            <w:tcW w:w="548" w:type="dxa"/>
            <w:vAlign w:val="center"/>
          </w:tcPr>
          <w:p w14:paraId="19F7E217" w14:textId="77777777" w:rsidR="004A6644" w:rsidRPr="00221806" w:rsidRDefault="004A6644" w:rsidP="004A6644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55A944C7" w14:textId="77777777" w:rsidR="004A6644" w:rsidRPr="00AB6DD2" w:rsidRDefault="004A6644" w:rsidP="004A6644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5" w:type="dxa"/>
            <w:gridSpan w:val="2"/>
          </w:tcPr>
          <w:p w14:paraId="59C05784" w14:textId="77777777" w:rsidR="004A6644" w:rsidRPr="00AB6DD2" w:rsidRDefault="004A6644" w:rsidP="004A6644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42EA38E5" w14:textId="233932EB" w:rsidR="004A6644" w:rsidRDefault="00D75AB1" w:rsidP="004A6644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proofErr w:type="spellStart"/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الاسترات</w:t>
            </w:r>
            <w:proofErr w:type="spellEnd"/>
            <w:r w:rsidR="00C244CF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630" w:type="dxa"/>
          </w:tcPr>
          <w:p w14:paraId="2E959025" w14:textId="3CAB377D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14:paraId="3AC7A4F2" w14:textId="4066BCFD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3</w:t>
            </w:r>
          </w:p>
        </w:tc>
        <w:tc>
          <w:tcPr>
            <w:tcW w:w="649" w:type="dxa"/>
          </w:tcPr>
          <w:p w14:paraId="180FB906" w14:textId="406D1D16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2</w:t>
            </w:r>
          </w:p>
        </w:tc>
        <w:tc>
          <w:tcPr>
            <w:tcW w:w="611" w:type="dxa"/>
          </w:tcPr>
          <w:p w14:paraId="2E39DE3E" w14:textId="3501B367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2</w:t>
            </w:r>
          </w:p>
        </w:tc>
        <w:tc>
          <w:tcPr>
            <w:tcW w:w="810" w:type="dxa"/>
          </w:tcPr>
          <w:p w14:paraId="7D0FB9CD" w14:textId="1D4C4B2A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2</w:t>
            </w:r>
          </w:p>
        </w:tc>
        <w:tc>
          <w:tcPr>
            <w:tcW w:w="1170" w:type="dxa"/>
          </w:tcPr>
          <w:p w14:paraId="5F57E009" w14:textId="12EC4E72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3</w:t>
            </w:r>
          </w:p>
        </w:tc>
        <w:tc>
          <w:tcPr>
            <w:tcW w:w="719" w:type="dxa"/>
          </w:tcPr>
          <w:p w14:paraId="493AAF22" w14:textId="0E8A2A22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3</w:t>
            </w:r>
          </w:p>
        </w:tc>
        <w:tc>
          <w:tcPr>
            <w:tcW w:w="720" w:type="dxa"/>
          </w:tcPr>
          <w:p w14:paraId="6B5D7A79" w14:textId="657F0F19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0</w:t>
            </w:r>
          </w:p>
        </w:tc>
        <w:tc>
          <w:tcPr>
            <w:tcW w:w="810" w:type="dxa"/>
          </w:tcPr>
          <w:p w14:paraId="7C306CF6" w14:textId="56732D7D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0</w:t>
            </w:r>
          </w:p>
        </w:tc>
        <w:tc>
          <w:tcPr>
            <w:tcW w:w="810" w:type="dxa"/>
          </w:tcPr>
          <w:p w14:paraId="68D1270E" w14:textId="1BA4F479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0</w:t>
            </w:r>
          </w:p>
        </w:tc>
        <w:tc>
          <w:tcPr>
            <w:tcW w:w="720" w:type="dxa"/>
          </w:tcPr>
          <w:p w14:paraId="3AD43082" w14:textId="22437431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1</w:t>
            </w:r>
          </w:p>
        </w:tc>
        <w:tc>
          <w:tcPr>
            <w:tcW w:w="630" w:type="dxa"/>
          </w:tcPr>
          <w:p w14:paraId="7955BEB2" w14:textId="10CD320D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0</w:t>
            </w:r>
          </w:p>
        </w:tc>
        <w:tc>
          <w:tcPr>
            <w:tcW w:w="811" w:type="dxa"/>
          </w:tcPr>
          <w:p w14:paraId="698199D7" w14:textId="2B05E3AE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1</w:t>
            </w:r>
          </w:p>
        </w:tc>
        <w:tc>
          <w:tcPr>
            <w:tcW w:w="630" w:type="dxa"/>
          </w:tcPr>
          <w:p w14:paraId="2BF7AB97" w14:textId="1BFC6494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2</w:t>
            </w:r>
          </w:p>
        </w:tc>
      </w:tr>
      <w:tr w:rsidR="009159EC" w:rsidRPr="00AB6DD2" w14:paraId="48674014" w14:textId="77777777" w:rsidTr="004A6644">
        <w:tc>
          <w:tcPr>
            <w:tcW w:w="548" w:type="dxa"/>
            <w:vAlign w:val="center"/>
          </w:tcPr>
          <w:p w14:paraId="50FD84A0" w14:textId="77777777" w:rsidR="009159EC" w:rsidRPr="00221806" w:rsidRDefault="009159EC" w:rsidP="009159E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28D5E1E4" w14:textId="77777777" w:rsidR="009159EC" w:rsidRPr="00AB6DD2" w:rsidRDefault="009159E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5" w:type="dxa"/>
            <w:gridSpan w:val="2"/>
          </w:tcPr>
          <w:p w14:paraId="3047B3A8" w14:textId="77777777" w:rsidR="009159EC" w:rsidRPr="00AB6DD2" w:rsidRDefault="009159E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49C406FA" w14:textId="4D5F1E3D" w:rsidR="009159EC" w:rsidRPr="00651F5B" w:rsidRDefault="00D75AB1" w:rsidP="009159EC">
            <w:pPr>
              <w:rPr>
                <w:rFonts w:ascii="Simplified Arabic" w:hAnsi="Simplified Arabic" w:cs="Simplified Arabic"/>
                <w:b/>
                <w:bCs/>
                <w:rtl/>
              </w:rPr>
            </w:pPr>
            <w:proofErr w:type="spellStart"/>
            <w:r>
              <w:rPr>
                <w:rFonts w:ascii="Simplified Arabic" w:hAnsi="Simplified Arabic" w:cs="Simplified Arabic" w:hint="cs"/>
                <w:b/>
                <w:bCs/>
                <w:rtl/>
              </w:rPr>
              <w:t>الاميدات</w:t>
            </w:r>
            <w:proofErr w:type="spellEnd"/>
          </w:p>
        </w:tc>
        <w:tc>
          <w:tcPr>
            <w:tcW w:w="630" w:type="dxa"/>
          </w:tcPr>
          <w:p w14:paraId="004C8196" w14:textId="6E49E0FE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12140607" w14:textId="234952A8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14:paraId="2537E64E" w14:textId="4EF4BD8A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14:paraId="6C8B032D" w14:textId="1E182E0D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2C05B449" w14:textId="20AB772D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71E20D63" w14:textId="6D07B3A4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</w:tcPr>
          <w:p w14:paraId="08288A00" w14:textId="5B83808E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1642DF5F" w14:textId="5EE7A9AA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1E7FE9EC" w14:textId="7864D60A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2C3DD53B" w14:textId="4D1D63A0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720" w:type="dxa"/>
          </w:tcPr>
          <w:p w14:paraId="5B2A11BF" w14:textId="1471C030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77F7BA01" w14:textId="4C259668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811" w:type="dxa"/>
          </w:tcPr>
          <w:p w14:paraId="75A7AE99" w14:textId="41E70BA2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30" w:type="dxa"/>
          </w:tcPr>
          <w:p w14:paraId="3CE215B3" w14:textId="4285DD84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FF4E06" w:rsidRPr="00AB6DD2" w14:paraId="34E015D5" w14:textId="77777777" w:rsidTr="004A6644">
        <w:tc>
          <w:tcPr>
            <w:tcW w:w="548" w:type="dxa"/>
            <w:vAlign w:val="center"/>
          </w:tcPr>
          <w:p w14:paraId="3C12271E" w14:textId="77777777" w:rsidR="00FF4E06" w:rsidRPr="00221806" w:rsidRDefault="00FF4E06" w:rsidP="00FF4E06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1F737A4C" w14:textId="77777777" w:rsidR="00FF4E06" w:rsidRPr="00AB6DD2" w:rsidRDefault="00FF4E06" w:rsidP="00FF4E06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5" w:type="dxa"/>
            <w:gridSpan w:val="2"/>
          </w:tcPr>
          <w:p w14:paraId="2C278BA1" w14:textId="77777777" w:rsidR="00FF4E06" w:rsidRPr="00AB6DD2" w:rsidRDefault="00FF4E06" w:rsidP="00FF4E06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0424670C" w14:textId="53618718" w:rsidR="00FF4E06" w:rsidRPr="00AB6DD2" w:rsidRDefault="008D2B70" w:rsidP="00FF4E0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الامتحانات العملية</w:t>
            </w:r>
          </w:p>
        </w:tc>
        <w:tc>
          <w:tcPr>
            <w:tcW w:w="630" w:type="dxa"/>
            <w:vAlign w:val="center"/>
          </w:tcPr>
          <w:p w14:paraId="0391FCBF" w14:textId="0F3D054A" w:rsidR="00FF4E06" w:rsidRPr="00AB6DD2" w:rsidRDefault="00B9277C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vAlign w:val="center"/>
          </w:tcPr>
          <w:p w14:paraId="1299E682" w14:textId="202142A5" w:rsidR="00FF4E06" w:rsidRPr="00AB6DD2" w:rsidRDefault="00B9277C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49" w:type="dxa"/>
            <w:vAlign w:val="center"/>
          </w:tcPr>
          <w:p w14:paraId="352CC8C4" w14:textId="37067B59" w:rsidR="00FF4E06" w:rsidRPr="00AB6DD2" w:rsidRDefault="00B9277C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11" w:type="dxa"/>
            <w:vAlign w:val="center"/>
          </w:tcPr>
          <w:p w14:paraId="121EE23E" w14:textId="0EB6E325" w:rsidR="00FF4E06" w:rsidRPr="00AB6DD2" w:rsidRDefault="00B9277C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45DA3299" w14:textId="1934C5CE" w:rsidR="00FF4E06" w:rsidRPr="00AB6DD2" w:rsidRDefault="00B9277C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1170" w:type="dxa"/>
            <w:vAlign w:val="center"/>
          </w:tcPr>
          <w:p w14:paraId="5ED3FBC2" w14:textId="18952EA1" w:rsidR="00FF4E06" w:rsidRPr="00AB6DD2" w:rsidRDefault="00B9277C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19" w:type="dxa"/>
            <w:vAlign w:val="center"/>
          </w:tcPr>
          <w:p w14:paraId="056E3C10" w14:textId="2E2A9235" w:rsidR="00FF4E06" w:rsidRPr="00AB6DD2" w:rsidRDefault="00B9277C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vAlign w:val="center"/>
          </w:tcPr>
          <w:p w14:paraId="7102EB94" w14:textId="3237CC2D" w:rsidR="00FF4E06" w:rsidRPr="00AB6DD2" w:rsidRDefault="00B9277C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18148EB2" w14:textId="21A0BAC8" w:rsidR="00FF4E06" w:rsidRPr="00AB6DD2" w:rsidRDefault="00B9277C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67B2F4F0" w14:textId="2E2A5BBB" w:rsidR="00FF4E06" w:rsidRPr="00AB6DD2" w:rsidRDefault="00B9277C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vAlign w:val="center"/>
          </w:tcPr>
          <w:p w14:paraId="576B96D1" w14:textId="6AE6AFB3" w:rsidR="00FF4E06" w:rsidRPr="00AB6DD2" w:rsidRDefault="00B94878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vAlign w:val="center"/>
          </w:tcPr>
          <w:p w14:paraId="5585C4E3" w14:textId="2A0DDCF1" w:rsidR="00FF4E06" w:rsidRPr="00AB6DD2" w:rsidRDefault="00B9277C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  <w:vAlign w:val="center"/>
          </w:tcPr>
          <w:p w14:paraId="07DF2710" w14:textId="70E1D261" w:rsidR="00FF4E06" w:rsidRPr="00AB6DD2" w:rsidRDefault="00B9277C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vAlign w:val="center"/>
          </w:tcPr>
          <w:p w14:paraId="16EA4830" w14:textId="2250C25C" w:rsidR="00FF4E06" w:rsidRPr="00AB6DD2" w:rsidRDefault="00B9277C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</w:tr>
      <w:tr w:rsidR="00FF4E06" w:rsidRPr="00AB6DD2" w14:paraId="5ED67669" w14:textId="77777777" w:rsidTr="004A6644">
        <w:tc>
          <w:tcPr>
            <w:tcW w:w="548" w:type="dxa"/>
            <w:vAlign w:val="center"/>
          </w:tcPr>
          <w:p w14:paraId="13B24F4B" w14:textId="77777777" w:rsidR="00FF4E06" w:rsidRPr="00221806" w:rsidRDefault="00FF4E06" w:rsidP="00FF4E06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3A98AB97" w14:textId="77777777" w:rsidR="00FF4E06" w:rsidRPr="00AB6DD2" w:rsidRDefault="00FF4E06" w:rsidP="00FF4E06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5" w:type="dxa"/>
            <w:gridSpan w:val="2"/>
          </w:tcPr>
          <w:p w14:paraId="0DFB944E" w14:textId="77777777" w:rsidR="00FF4E06" w:rsidRPr="00AB6DD2" w:rsidRDefault="00FF4E06" w:rsidP="00FF4E06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07751CA7" w14:textId="5E6940AE" w:rsidR="00FF4E06" w:rsidRPr="00AB6DD2" w:rsidRDefault="00FF4E06" w:rsidP="00FF4E06">
            <w:pPr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7D10E0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>الامتحان النهائي</w:t>
            </w:r>
          </w:p>
        </w:tc>
        <w:tc>
          <w:tcPr>
            <w:tcW w:w="630" w:type="dxa"/>
            <w:vAlign w:val="center"/>
          </w:tcPr>
          <w:p w14:paraId="32D8DB81" w14:textId="33008E66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vAlign w:val="center"/>
          </w:tcPr>
          <w:p w14:paraId="4469BD7A" w14:textId="3763A078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49" w:type="dxa"/>
            <w:vAlign w:val="center"/>
          </w:tcPr>
          <w:p w14:paraId="2796D474" w14:textId="040FE507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11" w:type="dxa"/>
            <w:vAlign w:val="center"/>
          </w:tcPr>
          <w:p w14:paraId="60612587" w14:textId="70D1F151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09E99F83" w14:textId="41239DF9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1170" w:type="dxa"/>
            <w:vAlign w:val="center"/>
          </w:tcPr>
          <w:p w14:paraId="6299148B" w14:textId="0E702284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19" w:type="dxa"/>
            <w:vAlign w:val="center"/>
          </w:tcPr>
          <w:p w14:paraId="25B5FBEE" w14:textId="7EE8D93F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vAlign w:val="center"/>
          </w:tcPr>
          <w:p w14:paraId="518E8E5C" w14:textId="45E3480A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64F84266" w14:textId="3B4F6EBE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2318413C" w14:textId="715830F5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vAlign w:val="center"/>
          </w:tcPr>
          <w:p w14:paraId="748B7023" w14:textId="5F5B2136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vAlign w:val="center"/>
          </w:tcPr>
          <w:p w14:paraId="2459EAA6" w14:textId="4615F859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  <w:vAlign w:val="center"/>
          </w:tcPr>
          <w:p w14:paraId="288BA691" w14:textId="53E53F1B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vAlign w:val="center"/>
          </w:tcPr>
          <w:p w14:paraId="1081CE5D" w14:textId="0D6736CC" w:rsidR="00FF4E06" w:rsidRPr="00AB6DD2" w:rsidRDefault="00CC45FE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</w:tr>
    </w:tbl>
    <w:p w14:paraId="0F209B34" w14:textId="56312C34" w:rsidR="003B7807" w:rsidRDefault="003B7807">
      <w:pPr>
        <w:rPr>
          <w:sz w:val="8"/>
          <w:szCs w:val="8"/>
          <w:rtl/>
        </w:rPr>
      </w:pPr>
    </w:p>
    <w:p w14:paraId="3779B1BD" w14:textId="77777777" w:rsidR="003B7807" w:rsidRDefault="003B7807">
      <w:pPr>
        <w:bidi w:val="0"/>
        <w:rPr>
          <w:sz w:val="8"/>
          <w:szCs w:val="8"/>
          <w:rtl/>
        </w:rPr>
      </w:pPr>
      <w:r>
        <w:rPr>
          <w:sz w:val="8"/>
          <w:szCs w:val="8"/>
          <w:rtl/>
        </w:rPr>
        <w:br w:type="page"/>
      </w:r>
    </w:p>
    <w:p w14:paraId="26A655AA" w14:textId="77777777" w:rsidR="000B7F89" w:rsidRPr="0082778A" w:rsidRDefault="000B7F89">
      <w:pPr>
        <w:rPr>
          <w:sz w:val="8"/>
          <w:szCs w:val="8"/>
        </w:rPr>
      </w:pPr>
    </w:p>
    <w:p w14:paraId="70EEC413" w14:textId="77777777" w:rsidR="0082778A" w:rsidRPr="0082778A" w:rsidRDefault="0082778A">
      <w:pPr>
        <w:rPr>
          <w:sz w:val="2"/>
          <w:szCs w:val="2"/>
        </w:rPr>
      </w:pPr>
    </w:p>
    <w:tbl>
      <w:tblPr>
        <w:bidiVisual/>
        <w:tblW w:w="0" w:type="auto"/>
        <w:tblInd w:w="3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3"/>
        <w:gridCol w:w="12579"/>
      </w:tblGrid>
      <w:tr w:rsidR="0082778A" w14:paraId="2ED19509" w14:textId="77777777" w:rsidTr="007117C2">
        <w:trPr>
          <w:trHeight w:val="422"/>
        </w:trPr>
        <w:tc>
          <w:tcPr>
            <w:tcW w:w="2443" w:type="dxa"/>
          </w:tcPr>
          <w:p w14:paraId="12E4F0DC" w14:textId="77777777" w:rsidR="0082778A" w:rsidRPr="00D77F3D" w:rsidRDefault="0082778A" w:rsidP="007117C2">
            <w:pPr>
              <w:spacing w:before="240"/>
              <w:rPr>
                <w:b/>
                <w:bCs/>
                <w:rtl/>
              </w:rPr>
            </w:pPr>
            <w:r w:rsidRPr="00D77F3D">
              <w:rPr>
                <w:rFonts w:hint="cs"/>
                <w:b/>
                <w:bCs/>
                <w:rtl/>
              </w:rPr>
              <w:t>الكتاب المقرر</w:t>
            </w:r>
          </w:p>
        </w:tc>
        <w:tc>
          <w:tcPr>
            <w:tcW w:w="12579" w:type="dxa"/>
          </w:tcPr>
          <w:p w14:paraId="73F8E762" w14:textId="248910AB" w:rsidR="0082778A" w:rsidRPr="003B7807" w:rsidRDefault="006E0EC4" w:rsidP="006E0EC4">
            <w:pPr>
              <w:bidi w:val="0"/>
              <w:spacing w:before="240"/>
              <w:ind w:left="437" w:hanging="360"/>
            </w:pPr>
            <w:r w:rsidRPr="006E0EC4">
              <w:rPr>
                <w:color w:val="222222"/>
                <w:shd w:val="clear" w:color="auto" w:fill="FFFFFF"/>
              </w:rPr>
              <w:t>Brown, W. H., Farrell, S. O., Bettelheim, F. A., Campbell, M. K., &amp; Torres, O. J. (20</w:t>
            </w:r>
            <w:r>
              <w:rPr>
                <w:color w:val="222222"/>
                <w:shd w:val="clear" w:color="auto" w:fill="FFFFFF"/>
              </w:rPr>
              <w:t>20</w:t>
            </w:r>
            <w:r w:rsidRPr="006E0EC4">
              <w:rPr>
                <w:color w:val="222222"/>
                <w:shd w:val="clear" w:color="auto" w:fill="FFFFFF"/>
              </w:rPr>
              <w:t>). Introduction to General, Organic, and Biochemistry. Brooks/Cole.</w:t>
            </w:r>
            <w:r w:rsidRPr="006E0EC4">
              <w:rPr>
                <w:color w:val="222222"/>
                <w:shd w:val="clear" w:color="auto" w:fill="FFFFFF"/>
                <w:rtl/>
              </w:rPr>
              <w:t>‏</w:t>
            </w:r>
          </w:p>
        </w:tc>
      </w:tr>
      <w:tr w:rsidR="00685242" w14:paraId="1F98E5CB" w14:textId="77777777" w:rsidTr="007117C2">
        <w:trPr>
          <w:trHeight w:val="446"/>
        </w:trPr>
        <w:tc>
          <w:tcPr>
            <w:tcW w:w="2443" w:type="dxa"/>
          </w:tcPr>
          <w:p w14:paraId="394F4C9E" w14:textId="77777777" w:rsidR="00685242" w:rsidRPr="00D77F3D" w:rsidRDefault="00685242" w:rsidP="007117C2">
            <w:pPr>
              <w:spacing w:before="240"/>
              <w:rPr>
                <w:b/>
                <w:bCs/>
                <w:rtl/>
              </w:rPr>
            </w:pPr>
            <w:r w:rsidRPr="00D77F3D">
              <w:rPr>
                <w:rFonts w:hint="cs"/>
                <w:b/>
                <w:bCs/>
                <w:rtl/>
              </w:rPr>
              <w:t>كتاب مساند / إضافي</w:t>
            </w:r>
          </w:p>
        </w:tc>
        <w:tc>
          <w:tcPr>
            <w:tcW w:w="12579" w:type="dxa"/>
          </w:tcPr>
          <w:p w14:paraId="2C2A1B79" w14:textId="666CC314" w:rsidR="004A011D" w:rsidRDefault="004A011D" w:rsidP="00837ED6">
            <w:pPr>
              <w:bidi w:val="0"/>
              <w:rPr>
                <w:rFonts w:ascii="Sakkal Majalla" w:hAnsi="Sakkal Majalla"/>
                <w:b/>
                <w:bCs/>
                <w:sz w:val="28"/>
              </w:rPr>
            </w:pPr>
            <w:r w:rsidRPr="004A011D">
              <w:rPr>
                <w:rFonts w:ascii="Sakkal Majalla" w:hAnsi="Sakkal Majalla"/>
                <w:b/>
                <w:bCs/>
                <w:sz w:val="28"/>
                <w:rtl/>
              </w:rPr>
              <w:tab/>
            </w:r>
            <w:r w:rsidRPr="004A011D">
              <w:rPr>
                <w:rFonts w:ascii="Sakkal Majalla" w:hAnsi="Sakkal Majalla"/>
                <w:b/>
                <w:bCs/>
                <w:sz w:val="28"/>
              </w:rPr>
              <w:t>Graham L. Patrick, 2013. An Introduction to Medicinal Chemistry, 5th Edition, Oxford, UK</w:t>
            </w:r>
            <w:r w:rsidRPr="004A011D">
              <w:rPr>
                <w:rFonts w:ascii="Sakkal Majalla" w:hAnsi="Sakkal Majalla"/>
                <w:b/>
                <w:bCs/>
                <w:sz w:val="28"/>
                <w:rtl/>
              </w:rPr>
              <w:t>.</w:t>
            </w:r>
          </w:p>
          <w:p w14:paraId="00BAF3EA" w14:textId="41E513E6" w:rsidR="00937448" w:rsidRDefault="00937448" w:rsidP="00937448">
            <w:pPr>
              <w:bidi w:val="0"/>
              <w:rPr>
                <w:rFonts w:ascii="Sakkal Majalla" w:hAnsi="Sakkal Majalla"/>
                <w:b/>
                <w:bCs/>
                <w:sz w:val="28"/>
                <w:rtl/>
              </w:rPr>
            </w:pPr>
            <w:r>
              <w:rPr>
                <w:rFonts w:ascii="Sakkal Majalla" w:hAnsi="Sakkal Majalla"/>
                <w:b/>
                <w:bCs/>
                <w:sz w:val="28"/>
              </w:rPr>
              <w:t xml:space="preserve">               </w:t>
            </w:r>
            <w:r w:rsidRPr="00937448">
              <w:rPr>
                <w:rFonts w:ascii="Sakkal Majalla" w:hAnsi="Sakkal Majalla"/>
                <w:b/>
                <w:bCs/>
                <w:sz w:val="28"/>
              </w:rPr>
              <w:t>Silberberg, M. (2018). Chemistry: The Molecular Nature of Matter and Change With Advanced Topics. McGraw-Hill.</w:t>
            </w:r>
            <w:r w:rsidRPr="00937448">
              <w:rPr>
                <w:rFonts w:ascii="Sakkal Majalla" w:hAnsi="Sakkal Majalla"/>
                <w:b/>
                <w:bCs/>
                <w:sz w:val="28"/>
                <w:rtl/>
              </w:rPr>
              <w:t>‏</w:t>
            </w:r>
          </w:p>
          <w:p w14:paraId="323B14C7" w14:textId="3A98E5AE" w:rsidR="00685242" w:rsidRPr="00995BCC" w:rsidRDefault="00937448" w:rsidP="00995BCC">
            <w:pPr>
              <w:bidi w:val="0"/>
              <w:rPr>
                <w:rFonts w:ascii="Sakkal Majalla" w:hAnsi="Sakkal Majalla"/>
                <w:b/>
                <w:bCs/>
                <w:sz w:val="28"/>
              </w:rPr>
            </w:pPr>
            <w:r>
              <w:rPr>
                <w:rFonts w:ascii="Sakkal Majalla" w:hAnsi="Sakkal Majalla" w:hint="cs"/>
                <w:b/>
                <w:bCs/>
                <w:sz w:val="28"/>
                <w:rtl/>
              </w:rPr>
              <w:t xml:space="preserve">               </w:t>
            </w:r>
          </w:p>
        </w:tc>
      </w:tr>
    </w:tbl>
    <w:p w14:paraId="47B46BDF" w14:textId="77777777" w:rsidR="0082778A" w:rsidRPr="0082778A" w:rsidRDefault="0082778A">
      <w:pPr>
        <w:rPr>
          <w:sz w:val="10"/>
          <w:szCs w:val="10"/>
        </w:rPr>
      </w:pPr>
    </w:p>
    <w:tbl>
      <w:tblPr>
        <w:bidiVisual/>
        <w:tblW w:w="147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2"/>
        <w:gridCol w:w="1620"/>
        <w:gridCol w:w="2340"/>
        <w:gridCol w:w="2070"/>
        <w:gridCol w:w="2168"/>
        <w:gridCol w:w="2355"/>
        <w:gridCol w:w="1954"/>
      </w:tblGrid>
      <w:tr w:rsidR="00813D4B" w:rsidRPr="007117C2" w14:paraId="36BBC737" w14:textId="77777777" w:rsidTr="007117C2">
        <w:trPr>
          <w:trHeight w:val="408"/>
          <w:jc w:val="center"/>
        </w:trPr>
        <w:tc>
          <w:tcPr>
            <w:tcW w:w="2242" w:type="dxa"/>
            <w:vMerge w:val="restart"/>
            <w:vAlign w:val="center"/>
          </w:tcPr>
          <w:p w14:paraId="6F9B1CA8" w14:textId="77777777" w:rsidR="00813D4B" w:rsidRPr="007117C2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>توزيع درجات المساق</w:t>
            </w:r>
          </w:p>
        </w:tc>
        <w:tc>
          <w:tcPr>
            <w:tcW w:w="6030" w:type="dxa"/>
            <w:gridSpan w:val="3"/>
            <w:vAlign w:val="center"/>
          </w:tcPr>
          <w:p w14:paraId="2CA74049" w14:textId="77777777" w:rsidR="00813D4B" w:rsidRPr="007117C2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>أنشطة فصلية</w:t>
            </w:r>
          </w:p>
        </w:tc>
        <w:tc>
          <w:tcPr>
            <w:tcW w:w="2168" w:type="dxa"/>
            <w:vMerge w:val="restart"/>
            <w:vAlign w:val="center"/>
          </w:tcPr>
          <w:p w14:paraId="2759EFB0" w14:textId="77777777" w:rsidR="00813D4B" w:rsidRPr="007117C2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>اختبار نصفي</w:t>
            </w:r>
          </w:p>
        </w:tc>
        <w:tc>
          <w:tcPr>
            <w:tcW w:w="2355" w:type="dxa"/>
            <w:vMerge w:val="restart"/>
            <w:vAlign w:val="center"/>
          </w:tcPr>
          <w:p w14:paraId="404CEB22" w14:textId="77777777" w:rsidR="00813D4B" w:rsidRPr="007117C2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>اختبار نهائي</w:t>
            </w:r>
          </w:p>
        </w:tc>
        <w:tc>
          <w:tcPr>
            <w:tcW w:w="1954" w:type="dxa"/>
            <w:vMerge w:val="restart"/>
            <w:vAlign w:val="center"/>
          </w:tcPr>
          <w:p w14:paraId="61E55A08" w14:textId="77777777" w:rsidR="00813D4B" w:rsidRPr="007117C2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>المجموع</w:t>
            </w:r>
          </w:p>
        </w:tc>
      </w:tr>
      <w:tr w:rsidR="00813D4B" w:rsidRPr="007117C2" w14:paraId="757768B3" w14:textId="77777777" w:rsidTr="007117C2">
        <w:trPr>
          <w:trHeight w:val="387"/>
          <w:jc w:val="center"/>
        </w:trPr>
        <w:tc>
          <w:tcPr>
            <w:tcW w:w="2242" w:type="dxa"/>
            <w:vMerge/>
          </w:tcPr>
          <w:p w14:paraId="5CD64871" w14:textId="77777777" w:rsidR="00813D4B" w:rsidRPr="007117C2" w:rsidRDefault="00813D4B" w:rsidP="002A1502">
            <w:pPr>
              <w:rPr>
                <w:rFonts w:ascii="Blackadder ITC" w:hAnsi="Blackadder ITC" w:cs="Simplified Arabic"/>
                <w:b/>
                <w:bCs/>
                <w:rtl/>
              </w:rPr>
            </w:pPr>
          </w:p>
        </w:tc>
        <w:tc>
          <w:tcPr>
            <w:tcW w:w="1620" w:type="dxa"/>
            <w:vAlign w:val="center"/>
          </w:tcPr>
          <w:p w14:paraId="23A6117C" w14:textId="77777777" w:rsidR="00813D4B" w:rsidRPr="007117C2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>حضور ومشاركة</w:t>
            </w:r>
          </w:p>
        </w:tc>
        <w:tc>
          <w:tcPr>
            <w:tcW w:w="2340" w:type="dxa"/>
            <w:vAlign w:val="center"/>
          </w:tcPr>
          <w:p w14:paraId="34F9943F" w14:textId="77777777" w:rsidR="00813D4B" w:rsidRPr="007117C2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 xml:space="preserve">اختبارات قصيرة </w:t>
            </w:r>
            <w:r w:rsidRPr="007117C2">
              <w:rPr>
                <w:b/>
                <w:bCs/>
                <w:rtl/>
              </w:rPr>
              <w:t>(1،2)</w:t>
            </w:r>
          </w:p>
        </w:tc>
        <w:tc>
          <w:tcPr>
            <w:tcW w:w="2070" w:type="dxa"/>
            <w:vAlign w:val="center"/>
          </w:tcPr>
          <w:p w14:paraId="65B8F253" w14:textId="77777777" w:rsidR="00813D4B" w:rsidRPr="007117C2" w:rsidRDefault="00813D4B" w:rsidP="006B4FC0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>تكليفات وواجبات</w:t>
            </w:r>
          </w:p>
        </w:tc>
        <w:tc>
          <w:tcPr>
            <w:tcW w:w="2168" w:type="dxa"/>
            <w:vMerge/>
          </w:tcPr>
          <w:p w14:paraId="03355843" w14:textId="77777777" w:rsidR="00813D4B" w:rsidRPr="007117C2" w:rsidRDefault="00813D4B" w:rsidP="002A1502">
            <w:pPr>
              <w:rPr>
                <w:rFonts w:ascii="Blackadder ITC" w:hAnsi="Blackadder ITC" w:cs="Simplified Arabic"/>
                <w:b/>
                <w:bCs/>
                <w:rtl/>
              </w:rPr>
            </w:pPr>
          </w:p>
        </w:tc>
        <w:tc>
          <w:tcPr>
            <w:tcW w:w="2355" w:type="dxa"/>
            <w:vMerge/>
          </w:tcPr>
          <w:p w14:paraId="3087AA5A" w14:textId="77777777" w:rsidR="00813D4B" w:rsidRPr="007117C2" w:rsidRDefault="00813D4B" w:rsidP="002A1502">
            <w:pPr>
              <w:rPr>
                <w:rFonts w:ascii="Blackadder ITC" w:hAnsi="Blackadder ITC" w:cs="Simplified Arabic"/>
                <w:b/>
                <w:bCs/>
                <w:rtl/>
              </w:rPr>
            </w:pPr>
          </w:p>
        </w:tc>
        <w:tc>
          <w:tcPr>
            <w:tcW w:w="1954" w:type="dxa"/>
            <w:vMerge/>
          </w:tcPr>
          <w:p w14:paraId="5F9F1863" w14:textId="77777777" w:rsidR="00813D4B" w:rsidRPr="007117C2" w:rsidRDefault="00813D4B" w:rsidP="002A1502">
            <w:pPr>
              <w:rPr>
                <w:rFonts w:ascii="Blackadder ITC" w:hAnsi="Blackadder ITC" w:cs="Simplified Arabic"/>
                <w:b/>
                <w:bCs/>
                <w:rtl/>
              </w:rPr>
            </w:pPr>
          </w:p>
        </w:tc>
      </w:tr>
      <w:tr w:rsidR="00813D4B" w:rsidRPr="007117C2" w14:paraId="15424436" w14:textId="77777777" w:rsidTr="007117C2">
        <w:trPr>
          <w:jc w:val="center"/>
        </w:trPr>
        <w:tc>
          <w:tcPr>
            <w:tcW w:w="2242" w:type="dxa"/>
            <w:vMerge/>
          </w:tcPr>
          <w:p w14:paraId="00F899F6" w14:textId="77777777" w:rsidR="00813D4B" w:rsidRPr="007117C2" w:rsidRDefault="00813D4B" w:rsidP="00813D4B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620" w:type="dxa"/>
          </w:tcPr>
          <w:p w14:paraId="5C371A74" w14:textId="77777777" w:rsidR="00813D4B" w:rsidRPr="007117C2" w:rsidRDefault="00813D4B" w:rsidP="00813D4B">
            <w:pPr>
              <w:jc w:val="center"/>
              <w:rPr>
                <w:b/>
                <w:bCs/>
                <w:rtl/>
              </w:rPr>
            </w:pPr>
            <w:r w:rsidRPr="007117C2">
              <w:rPr>
                <w:b/>
                <w:bCs/>
                <w:rtl/>
              </w:rPr>
              <w:t>10 درجات</w:t>
            </w:r>
          </w:p>
        </w:tc>
        <w:tc>
          <w:tcPr>
            <w:tcW w:w="2340" w:type="dxa"/>
          </w:tcPr>
          <w:p w14:paraId="48FEB4CD" w14:textId="77777777" w:rsidR="00813D4B" w:rsidRPr="007117C2" w:rsidRDefault="00813D4B" w:rsidP="00813D4B">
            <w:pPr>
              <w:jc w:val="center"/>
            </w:pPr>
            <w:r w:rsidRPr="007117C2">
              <w:rPr>
                <w:b/>
                <w:bCs/>
                <w:rtl/>
              </w:rPr>
              <w:t>10 درجات</w:t>
            </w:r>
          </w:p>
        </w:tc>
        <w:tc>
          <w:tcPr>
            <w:tcW w:w="2070" w:type="dxa"/>
          </w:tcPr>
          <w:p w14:paraId="6E6AE78C" w14:textId="77777777" w:rsidR="00813D4B" w:rsidRPr="007117C2" w:rsidRDefault="00813D4B" w:rsidP="00813D4B">
            <w:pPr>
              <w:jc w:val="center"/>
            </w:pPr>
            <w:r w:rsidRPr="007117C2">
              <w:rPr>
                <w:b/>
                <w:bCs/>
                <w:rtl/>
              </w:rPr>
              <w:t>10 درجات</w:t>
            </w:r>
          </w:p>
        </w:tc>
        <w:tc>
          <w:tcPr>
            <w:tcW w:w="2168" w:type="dxa"/>
          </w:tcPr>
          <w:p w14:paraId="1641E637" w14:textId="77777777" w:rsidR="00813D4B" w:rsidRPr="007117C2" w:rsidRDefault="00813D4B" w:rsidP="00813D4B">
            <w:pPr>
              <w:jc w:val="center"/>
              <w:rPr>
                <w:b/>
                <w:bCs/>
                <w:rtl/>
              </w:rPr>
            </w:pPr>
            <w:r w:rsidRPr="007117C2">
              <w:rPr>
                <w:b/>
                <w:bCs/>
                <w:rtl/>
              </w:rPr>
              <w:t>30 درجة</w:t>
            </w:r>
          </w:p>
        </w:tc>
        <w:tc>
          <w:tcPr>
            <w:tcW w:w="2355" w:type="dxa"/>
          </w:tcPr>
          <w:p w14:paraId="7929854C" w14:textId="77777777" w:rsidR="00813D4B" w:rsidRPr="007117C2" w:rsidRDefault="00813D4B" w:rsidP="00813D4B">
            <w:pPr>
              <w:jc w:val="center"/>
              <w:rPr>
                <w:b/>
                <w:bCs/>
                <w:rtl/>
              </w:rPr>
            </w:pPr>
            <w:r w:rsidRPr="007117C2">
              <w:rPr>
                <w:b/>
                <w:bCs/>
                <w:rtl/>
              </w:rPr>
              <w:t>40 درجة</w:t>
            </w:r>
          </w:p>
        </w:tc>
        <w:tc>
          <w:tcPr>
            <w:tcW w:w="1954" w:type="dxa"/>
          </w:tcPr>
          <w:p w14:paraId="48EBB317" w14:textId="77777777" w:rsidR="00813D4B" w:rsidRPr="007117C2" w:rsidRDefault="00813D4B" w:rsidP="00813D4B">
            <w:pPr>
              <w:jc w:val="center"/>
              <w:rPr>
                <w:b/>
                <w:bCs/>
                <w:rtl/>
              </w:rPr>
            </w:pPr>
            <w:r w:rsidRPr="007117C2">
              <w:rPr>
                <w:b/>
                <w:bCs/>
                <w:rtl/>
              </w:rPr>
              <w:t>100 درجة</w:t>
            </w:r>
          </w:p>
        </w:tc>
      </w:tr>
    </w:tbl>
    <w:p w14:paraId="2A3F90B4" w14:textId="77777777" w:rsidR="00AD169F" w:rsidRDefault="00AD169F" w:rsidP="00813D4B">
      <w:pPr>
        <w:shd w:val="clear" w:color="auto" w:fill="FFFFFF"/>
        <w:jc w:val="center"/>
        <w:rPr>
          <w:b/>
          <w:bCs/>
          <w:rtl/>
        </w:rPr>
      </w:pPr>
    </w:p>
    <w:tbl>
      <w:tblPr>
        <w:bidiVisual/>
        <w:tblW w:w="15111" w:type="dxa"/>
        <w:tblInd w:w="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0"/>
        <w:gridCol w:w="2790"/>
        <w:gridCol w:w="2520"/>
        <w:gridCol w:w="2430"/>
        <w:gridCol w:w="2160"/>
        <w:gridCol w:w="2601"/>
      </w:tblGrid>
      <w:tr w:rsidR="00D76850" w:rsidRPr="00E62959" w14:paraId="761B4EE5" w14:textId="77777777" w:rsidTr="007117C2">
        <w:tc>
          <w:tcPr>
            <w:tcW w:w="2610" w:type="dxa"/>
            <w:vAlign w:val="center"/>
          </w:tcPr>
          <w:p w14:paraId="639F0EFF" w14:textId="77777777" w:rsidR="00D76850" w:rsidRDefault="00D76850" w:rsidP="007117C2">
            <w:pPr>
              <w:spacing w:before="240"/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المسئول</w:t>
            </w:r>
          </w:p>
          <w:p w14:paraId="680F4305" w14:textId="77777777" w:rsidR="00C61AB0" w:rsidRPr="006B4FC0" w:rsidRDefault="00C61AB0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790" w:type="dxa"/>
            <w:vAlign w:val="center"/>
          </w:tcPr>
          <w:p w14:paraId="2C8B16B8" w14:textId="77777777" w:rsidR="00D76850" w:rsidRPr="006B4FC0" w:rsidRDefault="00D76850" w:rsidP="007117C2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محاضر المساق</w:t>
            </w:r>
          </w:p>
        </w:tc>
        <w:tc>
          <w:tcPr>
            <w:tcW w:w="2520" w:type="dxa"/>
            <w:vAlign w:val="center"/>
          </w:tcPr>
          <w:p w14:paraId="6EF36D01" w14:textId="77777777" w:rsidR="00D76850" w:rsidRPr="006B4FC0" w:rsidRDefault="00D76850" w:rsidP="007117C2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رئيس القسم</w:t>
            </w:r>
          </w:p>
        </w:tc>
        <w:tc>
          <w:tcPr>
            <w:tcW w:w="2430" w:type="dxa"/>
            <w:vAlign w:val="center"/>
          </w:tcPr>
          <w:p w14:paraId="0BA9A93E" w14:textId="77777777" w:rsidR="00D76850" w:rsidRPr="006B4FC0" w:rsidRDefault="00D76850" w:rsidP="007117C2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عميد الكلية</w:t>
            </w:r>
          </w:p>
        </w:tc>
        <w:tc>
          <w:tcPr>
            <w:tcW w:w="2160" w:type="dxa"/>
            <w:vAlign w:val="center"/>
          </w:tcPr>
          <w:p w14:paraId="06CE55F7" w14:textId="77777777" w:rsidR="00D76850" w:rsidRPr="006B4FC0" w:rsidRDefault="00D76850" w:rsidP="007117C2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المناهج والمقررات</w:t>
            </w:r>
          </w:p>
        </w:tc>
        <w:tc>
          <w:tcPr>
            <w:tcW w:w="2601" w:type="dxa"/>
            <w:vAlign w:val="center"/>
          </w:tcPr>
          <w:p w14:paraId="34C49F2D" w14:textId="77777777" w:rsidR="00D76850" w:rsidRPr="006B4FC0" w:rsidRDefault="00D76850" w:rsidP="007117C2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الشؤون الأكاديمية</w:t>
            </w:r>
          </w:p>
        </w:tc>
      </w:tr>
      <w:tr w:rsidR="00D76850" w:rsidRPr="00E62959" w14:paraId="33FEB6FE" w14:textId="77777777" w:rsidTr="007117C2">
        <w:tc>
          <w:tcPr>
            <w:tcW w:w="2610" w:type="dxa"/>
            <w:vAlign w:val="center"/>
          </w:tcPr>
          <w:p w14:paraId="10AEA752" w14:textId="559D6AE5" w:rsidR="00D76850" w:rsidRPr="00E62959" w:rsidRDefault="007117C2" w:rsidP="007117C2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الاسم</w:t>
            </w:r>
          </w:p>
        </w:tc>
        <w:tc>
          <w:tcPr>
            <w:tcW w:w="2790" w:type="dxa"/>
            <w:vAlign w:val="center"/>
          </w:tcPr>
          <w:p w14:paraId="4FA5E206" w14:textId="1D132D98" w:rsidR="00D77F3D" w:rsidRDefault="00D77F3D" w:rsidP="00847F8F">
            <w:pPr>
              <w:spacing w:before="240"/>
              <w:jc w:val="center"/>
              <w:rPr>
                <w:b/>
                <w:bCs/>
                <w:rtl/>
              </w:rPr>
            </w:pPr>
          </w:p>
          <w:p w14:paraId="29DCEC27" w14:textId="77777777" w:rsidR="00D77F3D" w:rsidRPr="00E62959" w:rsidRDefault="00D77F3D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520" w:type="dxa"/>
            <w:vAlign w:val="center"/>
          </w:tcPr>
          <w:p w14:paraId="1B5C6432" w14:textId="307A171C" w:rsidR="00D76850" w:rsidRPr="00E62959" w:rsidRDefault="00D76850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430" w:type="dxa"/>
            <w:vAlign w:val="center"/>
          </w:tcPr>
          <w:p w14:paraId="427C8557" w14:textId="56D56117" w:rsidR="00D76850" w:rsidRPr="00E62959" w:rsidRDefault="00D76850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160" w:type="dxa"/>
            <w:vAlign w:val="center"/>
          </w:tcPr>
          <w:p w14:paraId="3E1436C5" w14:textId="77777777" w:rsidR="00D76850" w:rsidRPr="00E62959" w:rsidRDefault="00D76850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601" w:type="dxa"/>
            <w:vAlign w:val="center"/>
          </w:tcPr>
          <w:p w14:paraId="2885E714" w14:textId="77777777" w:rsidR="00D76850" w:rsidRPr="00E62959" w:rsidRDefault="00D76850" w:rsidP="007117C2">
            <w:pPr>
              <w:jc w:val="center"/>
              <w:rPr>
                <w:b/>
                <w:bCs/>
                <w:rtl/>
              </w:rPr>
            </w:pPr>
          </w:p>
        </w:tc>
      </w:tr>
      <w:tr w:rsidR="007117C2" w:rsidRPr="00E62959" w14:paraId="756EE039" w14:textId="77777777" w:rsidTr="007117C2">
        <w:tc>
          <w:tcPr>
            <w:tcW w:w="2610" w:type="dxa"/>
            <w:vAlign w:val="center"/>
          </w:tcPr>
          <w:p w14:paraId="360F3BE9" w14:textId="77777777" w:rsidR="007117C2" w:rsidRDefault="007117C2" w:rsidP="00AE6E01">
            <w:pPr>
              <w:spacing w:before="240"/>
              <w:jc w:val="center"/>
              <w:rPr>
                <w:b/>
                <w:bCs/>
                <w:rtl/>
              </w:rPr>
            </w:pPr>
            <w:r w:rsidRPr="00E62959">
              <w:rPr>
                <w:rFonts w:hint="cs"/>
                <w:b/>
                <w:bCs/>
                <w:rtl/>
              </w:rPr>
              <w:t>التوقيع</w:t>
            </w:r>
          </w:p>
          <w:p w14:paraId="475DF5FF" w14:textId="77777777" w:rsidR="00AE6E01" w:rsidRDefault="00AE6E01" w:rsidP="007117C2">
            <w:pPr>
              <w:jc w:val="center"/>
              <w:rPr>
                <w:b/>
                <w:bCs/>
                <w:rtl/>
              </w:rPr>
            </w:pPr>
          </w:p>
          <w:p w14:paraId="1DEF4260" w14:textId="017A2EB1" w:rsidR="00AE6E01" w:rsidRPr="00E62959" w:rsidRDefault="00AE6E01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790" w:type="dxa"/>
            <w:vAlign w:val="center"/>
          </w:tcPr>
          <w:p w14:paraId="7ED21B10" w14:textId="77777777" w:rsidR="007117C2" w:rsidRDefault="007117C2" w:rsidP="007117C2">
            <w:pPr>
              <w:spacing w:before="240"/>
              <w:jc w:val="center"/>
              <w:rPr>
                <w:b/>
                <w:bCs/>
                <w:rtl/>
              </w:rPr>
            </w:pPr>
          </w:p>
        </w:tc>
        <w:tc>
          <w:tcPr>
            <w:tcW w:w="2520" w:type="dxa"/>
            <w:vAlign w:val="center"/>
          </w:tcPr>
          <w:p w14:paraId="5D652BDF" w14:textId="77777777" w:rsidR="007117C2" w:rsidRDefault="007117C2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430" w:type="dxa"/>
            <w:vAlign w:val="center"/>
          </w:tcPr>
          <w:p w14:paraId="0D50FBFB" w14:textId="77777777" w:rsidR="007117C2" w:rsidRDefault="007117C2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160" w:type="dxa"/>
            <w:vAlign w:val="center"/>
          </w:tcPr>
          <w:p w14:paraId="76DF8A39" w14:textId="77777777" w:rsidR="007117C2" w:rsidRPr="00E62959" w:rsidRDefault="007117C2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601" w:type="dxa"/>
            <w:vAlign w:val="center"/>
          </w:tcPr>
          <w:p w14:paraId="78C695D4" w14:textId="77777777" w:rsidR="007117C2" w:rsidRPr="00E62959" w:rsidRDefault="007117C2" w:rsidP="007117C2">
            <w:pPr>
              <w:jc w:val="center"/>
              <w:rPr>
                <w:b/>
                <w:bCs/>
                <w:rtl/>
              </w:rPr>
            </w:pPr>
          </w:p>
        </w:tc>
      </w:tr>
    </w:tbl>
    <w:p w14:paraId="4DBF081D" w14:textId="77777777" w:rsidR="00934899" w:rsidRDefault="00934899" w:rsidP="00934899">
      <w:pPr>
        <w:shd w:val="clear" w:color="auto" w:fill="FFFFFF"/>
        <w:rPr>
          <w:b/>
          <w:bCs/>
          <w:u w:val="single"/>
        </w:rPr>
      </w:pPr>
    </w:p>
    <w:p w14:paraId="34A71235" w14:textId="77777777" w:rsidR="00D76850" w:rsidRDefault="00D76850" w:rsidP="00934899">
      <w:pPr>
        <w:shd w:val="clear" w:color="auto" w:fill="FFFFFF"/>
        <w:rPr>
          <w:b/>
          <w:bCs/>
          <w:u w:val="single"/>
        </w:rPr>
      </w:pPr>
    </w:p>
    <w:tbl>
      <w:tblPr>
        <w:bidiVisual/>
        <w:tblW w:w="0" w:type="auto"/>
        <w:tblInd w:w="3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8"/>
      </w:tblGrid>
      <w:tr w:rsidR="00934899" w:rsidRPr="00C53326" w14:paraId="3FAD9960" w14:textId="77777777" w:rsidTr="00AE6E01">
        <w:tc>
          <w:tcPr>
            <w:tcW w:w="13848" w:type="dxa"/>
          </w:tcPr>
          <w:p w14:paraId="087254A6" w14:textId="77777777" w:rsidR="00934899" w:rsidRPr="00C53326" w:rsidRDefault="00934899" w:rsidP="00C53326">
            <w:pPr>
              <w:shd w:val="clear" w:color="auto" w:fill="FFFFFF"/>
              <w:rPr>
                <w:b/>
                <w:bCs/>
                <w:rtl/>
              </w:rPr>
            </w:pPr>
            <w:r w:rsidRPr="00D77F3D">
              <w:rPr>
                <w:rFonts w:hint="cs"/>
                <w:b/>
                <w:bCs/>
                <w:sz w:val="28"/>
                <w:szCs w:val="28"/>
                <w:rtl/>
              </w:rPr>
              <w:t>تعريف المصطلحات</w:t>
            </w:r>
          </w:p>
          <w:p w14:paraId="25260C2B" w14:textId="77777777" w:rsidR="00934899" w:rsidRPr="00C53326" w:rsidRDefault="00934899" w:rsidP="00934899">
            <w:pPr>
              <w:rPr>
                <w:b/>
                <w:bCs/>
                <w:u w:val="single"/>
                <w:rtl/>
              </w:rPr>
            </w:pPr>
          </w:p>
        </w:tc>
      </w:tr>
    </w:tbl>
    <w:p w14:paraId="01E1C3DB" w14:textId="77777777"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Ind w:w="3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8"/>
      </w:tblGrid>
      <w:tr w:rsidR="00934899" w:rsidRPr="00C53326" w14:paraId="619CCAC9" w14:textId="77777777" w:rsidTr="00AE6E01">
        <w:tc>
          <w:tcPr>
            <w:tcW w:w="13848" w:type="dxa"/>
          </w:tcPr>
          <w:p w14:paraId="4D236314" w14:textId="77777777" w:rsidR="00934899" w:rsidRPr="00C53326" w:rsidRDefault="00934899" w:rsidP="00934899">
            <w:pPr>
              <w:rPr>
                <w:b/>
                <w:bCs/>
                <w:u w:val="single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المعرفة والفه</w:t>
            </w:r>
            <w:r w:rsidR="00D77F3D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م: 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ت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عني المعارف والمفاهيم التي يكتسبها الطالب من </w:t>
            </w:r>
            <w:r w:rsidRPr="00C53326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المساق</w:t>
            </w:r>
          </w:p>
        </w:tc>
      </w:tr>
    </w:tbl>
    <w:p w14:paraId="571C6DAA" w14:textId="77777777"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Ind w:w="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58"/>
      </w:tblGrid>
      <w:tr w:rsidR="00934899" w:rsidRPr="00C53326" w14:paraId="5F5A222A" w14:textId="77777777" w:rsidTr="00AE6E01">
        <w:tc>
          <w:tcPr>
            <w:tcW w:w="13758" w:type="dxa"/>
          </w:tcPr>
          <w:p w14:paraId="78A7FB21" w14:textId="77777777" w:rsidR="00934899" w:rsidRPr="00C53326" w:rsidRDefault="00934899" w:rsidP="00D77F3D">
            <w:pPr>
              <w:rPr>
                <w:b/>
                <w:bCs/>
                <w:u w:val="single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المهارات الذهني</w:t>
            </w:r>
            <w:r w:rsidR="00D77F3D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ة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 ت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عني القدرات العقلية التي تتنامي بتحصيل المعارف والمناقشات الصفية، وما يصاحبها من الاستدلال والاستنتاج ، وما يكتسب الطالب من الأنشطة غير الصفية</w:t>
            </w:r>
          </w:p>
        </w:tc>
      </w:tr>
    </w:tbl>
    <w:p w14:paraId="1FDD84CB" w14:textId="77777777"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Ind w:w="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58"/>
      </w:tblGrid>
      <w:tr w:rsidR="00934899" w:rsidRPr="00C53326" w14:paraId="6F213C31" w14:textId="77777777" w:rsidTr="00AE6E01">
        <w:tc>
          <w:tcPr>
            <w:tcW w:w="13758" w:type="dxa"/>
          </w:tcPr>
          <w:p w14:paraId="103C29EE" w14:textId="77777777" w:rsidR="00934899" w:rsidRPr="00C53326" w:rsidRDefault="00934899" w:rsidP="000A51EF">
            <w:pPr>
              <w:rPr>
                <w:b/>
                <w:bCs/>
                <w:u w:val="single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المهارات </w:t>
            </w:r>
            <w:r w:rsidR="000A51EF" w:rsidRPr="00C5332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التقنية والفنية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 ت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عني المهارات التي يكتسبها الطالب لتحويل ما حصله من معارف نظرية 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إ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لى قدرات ومهارات تطبيقية عملية، تمكنه من توظيف معارفه في أدائه المهني</w:t>
            </w:r>
          </w:p>
        </w:tc>
      </w:tr>
    </w:tbl>
    <w:p w14:paraId="690F0E7F" w14:textId="77777777"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Ind w:w="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66"/>
      </w:tblGrid>
      <w:tr w:rsidR="00934899" w:rsidRPr="00C53326" w14:paraId="411AD80A" w14:textId="77777777" w:rsidTr="00AE6E01">
        <w:tc>
          <w:tcPr>
            <w:tcW w:w="13766" w:type="dxa"/>
          </w:tcPr>
          <w:p w14:paraId="01AC1128" w14:textId="77777777" w:rsidR="00934899" w:rsidRPr="00C53326" w:rsidRDefault="00934899" w:rsidP="00C53326">
            <w:pPr>
              <w:pStyle w:val="a7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المهارات العامة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</w:rPr>
              <w:t xml:space="preserve">: 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وهي التي يكتسبها الطالب من البرنامج، </w:t>
            </w:r>
            <w:r w:rsidRPr="00C53326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ل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تمكنه من التواصل مع المؤسسات المجتمعية كالتفاعل معها</w:t>
            </w:r>
          </w:p>
        </w:tc>
      </w:tr>
    </w:tbl>
    <w:p w14:paraId="3DDECD6E" w14:textId="77777777" w:rsidR="00934899" w:rsidRDefault="00934899" w:rsidP="00934899">
      <w:pPr>
        <w:pStyle w:val="a7"/>
        <w:bidi/>
        <w:spacing w:after="0" w:line="240" w:lineRule="auto"/>
        <w:ind w:left="283" w:right="-284"/>
        <w:jc w:val="both"/>
        <w:rPr>
          <w:rFonts w:ascii="Simplified Arabic" w:hAnsi="Simplified Arabic" w:cs="Simplified Arabic"/>
          <w:b/>
          <w:bCs/>
          <w:sz w:val="28"/>
          <w:szCs w:val="28"/>
          <w:rtl/>
        </w:rPr>
      </w:pPr>
    </w:p>
    <w:tbl>
      <w:tblPr>
        <w:bidiVisual/>
        <w:tblW w:w="0" w:type="auto"/>
        <w:tblInd w:w="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66"/>
      </w:tblGrid>
      <w:tr w:rsidR="00934899" w:rsidRPr="00C53326" w14:paraId="514C7C14" w14:textId="77777777" w:rsidTr="00AE6E01">
        <w:tc>
          <w:tcPr>
            <w:tcW w:w="13766" w:type="dxa"/>
          </w:tcPr>
          <w:p w14:paraId="277BBE9E" w14:textId="77777777" w:rsidR="00934899" w:rsidRPr="00C53326" w:rsidRDefault="00934899" w:rsidP="00C53326">
            <w:pPr>
              <w:pStyle w:val="a7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الجوانب الوجدانية</w:t>
            </w: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>: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ونعني بها القيم والاتجاهات وأوجه التقدير التي توجه انفعالات الطالب وسلوكياته</w:t>
            </w:r>
          </w:p>
        </w:tc>
      </w:tr>
    </w:tbl>
    <w:p w14:paraId="7E40EC72" w14:textId="77777777" w:rsidR="00934899" w:rsidRDefault="00934899" w:rsidP="00934899">
      <w:pPr>
        <w:pStyle w:val="a7"/>
        <w:bidi/>
        <w:spacing w:after="0" w:line="240" w:lineRule="auto"/>
        <w:ind w:left="283" w:right="-284"/>
        <w:jc w:val="both"/>
        <w:rPr>
          <w:rFonts w:ascii="Simplified Arabic" w:hAnsi="Simplified Arabic" w:cs="Simplified Arabic"/>
          <w:b/>
          <w:bCs/>
          <w:sz w:val="28"/>
          <w:szCs w:val="28"/>
          <w:rtl/>
        </w:rPr>
      </w:pPr>
    </w:p>
    <w:tbl>
      <w:tblPr>
        <w:bidiVisual/>
        <w:tblW w:w="0" w:type="auto"/>
        <w:tblInd w:w="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56"/>
      </w:tblGrid>
      <w:tr w:rsidR="00C67FE4" w:rsidRPr="006B4FC0" w14:paraId="0D06E75D" w14:textId="77777777" w:rsidTr="00AE6E01">
        <w:tc>
          <w:tcPr>
            <w:tcW w:w="13756" w:type="dxa"/>
          </w:tcPr>
          <w:p w14:paraId="1BBBC1CF" w14:textId="5C6ACDBD" w:rsidR="00C67FE4" w:rsidRPr="006B4FC0" w:rsidRDefault="00FA7AFA" w:rsidP="007B32B6">
            <w:pPr>
              <w:pStyle w:val="a7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7117C2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تعريف </w:t>
            </w:r>
            <w:r w:rsidR="00191804" w:rsidRPr="007117C2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الأرقام</w:t>
            </w:r>
            <w:r w:rsidRPr="007117C2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: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( 0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لا</w:t>
            </w:r>
            <w:r w:rsidR="00191804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يستخدم)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(1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بدرجة قليلة) 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     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(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2: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بدرجة متوسطة) 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       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(</w:t>
            </w:r>
            <w:r w:rsidR="00484997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3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بدرجة كبيرة)</w:t>
            </w:r>
          </w:p>
        </w:tc>
      </w:tr>
    </w:tbl>
    <w:p w14:paraId="5CE680FF" w14:textId="77777777" w:rsidR="00C67FE4" w:rsidRPr="006B4FC0" w:rsidRDefault="00C67FE4" w:rsidP="00C67FE4">
      <w:pPr>
        <w:pStyle w:val="a7"/>
        <w:bidi/>
        <w:spacing w:after="0" w:line="240" w:lineRule="auto"/>
        <w:ind w:left="283" w:right="-284"/>
        <w:jc w:val="both"/>
        <w:rPr>
          <w:rFonts w:ascii="Simplified Arabic" w:hAnsi="Simplified Arabic" w:cs="Simplified Arabic"/>
          <w:sz w:val="28"/>
          <w:szCs w:val="28"/>
          <w:rtl/>
        </w:rPr>
      </w:pPr>
    </w:p>
    <w:p w14:paraId="11EFA8E8" w14:textId="0E916779" w:rsidR="008306BE" w:rsidRDefault="008306BE">
      <w:pPr>
        <w:bidi w:val="0"/>
        <w:rPr>
          <w:b/>
          <w:bCs/>
          <w:rtl/>
        </w:rPr>
      </w:pPr>
      <w:r>
        <w:rPr>
          <w:b/>
          <w:bCs/>
          <w:rtl/>
        </w:rPr>
        <w:br w:type="page"/>
      </w:r>
    </w:p>
    <w:tbl>
      <w:tblPr>
        <w:tblpPr w:leftFromText="180" w:rightFromText="180" w:vertAnchor="text" w:horzAnchor="margin" w:tblpXSpec="right" w:tblpY="-27"/>
        <w:bidiVisual/>
        <w:tblW w:w="14134" w:type="dxa"/>
        <w:tblLayout w:type="fixed"/>
        <w:tblLook w:val="04A0" w:firstRow="1" w:lastRow="0" w:firstColumn="1" w:lastColumn="0" w:noHBand="0" w:noVBand="1"/>
      </w:tblPr>
      <w:tblGrid>
        <w:gridCol w:w="3219"/>
        <w:gridCol w:w="903"/>
        <w:gridCol w:w="903"/>
        <w:gridCol w:w="904"/>
        <w:gridCol w:w="892"/>
        <w:gridCol w:w="892"/>
        <w:gridCol w:w="892"/>
        <w:gridCol w:w="898"/>
        <w:gridCol w:w="898"/>
        <w:gridCol w:w="898"/>
        <w:gridCol w:w="945"/>
        <w:gridCol w:w="945"/>
        <w:gridCol w:w="945"/>
      </w:tblGrid>
      <w:tr w:rsidR="008306BE" w:rsidRPr="0088694D" w14:paraId="44069E77" w14:textId="77777777" w:rsidTr="002D02B6">
        <w:trPr>
          <w:trHeight w:val="495"/>
        </w:trPr>
        <w:tc>
          <w:tcPr>
            <w:tcW w:w="14134" w:type="dxa"/>
            <w:gridSpan w:val="13"/>
            <w:tcBorders>
              <w:top w:val="single" w:sz="8" w:space="0" w:color="auto"/>
              <w:left w:val="single" w:sz="8" w:space="0" w:color="auto"/>
              <w:bottom w:val="single" w:sz="12" w:space="0" w:color="3F3F3F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8FDC63" w14:textId="721DDD83" w:rsidR="008306BE" w:rsidRPr="006450FD" w:rsidRDefault="008306BE" w:rsidP="0003000B">
            <w:pPr>
              <w:jc w:val="center"/>
              <w:rPr>
                <w:rFonts w:ascii="Cambria" w:hAnsi="Cambria" w:hint="cs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6450FD">
              <w:rPr>
                <w:rFonts w:ascii="Cambria" w:hAnsi="Cambria" w:hint="cs"/>
                <w:b/>
                <w:bCs/>
                <w:color w:val="000000" w:themeColor="text1"/>
                <w:sz w:val="32"/>
                <w:szCs w:val="32"/>
                <w:rtl/>
              </w:rPr>
              <w:lastRenderedPageBreak/>
              <w:t>م</w:t>
            </w:r>
            <w:r w:rsidRPr="006450FD">
              <w:rPr>
                <w:rFonts w:ascii="Cambria" w:hAnsi="Cambria"/>
                <w:b/>
                <w:bCs/>
                <w:color w:val="000000" w:themeColor="text1"/>
                <w:sz w:val="32"/>
                <w:szCs w:val="32"/>
                <w:rtl/>
              </w:rPr>
              <w:t>صفوفة أساليب التعليم والتعلم ونواتج التعلم الم</w:t>
            </w:r>
            <w:r w:rsidRPr="006450FD">
              <w:rPr>
                <w:rFonts w:ascii="Cambria" w:hAnsi="Cambria" w:hint="cs"/>
                <w:b/>
                <w:bCs/>
                <w:color w:val="000000" w:themeColor="text1"/>
                <w:sz w:val="32"/>
                <w:szCs w:val="32"/>
                <w:rtl/>
              </w:rPr>
              <w:t>رجوة</w:t>
            </w:r>
            <w:r w:rsidRPr="006450FD">
              <w:rPr>
                <w:rFonts w:ascii="Cambria" w:hAnsi="Cambria"/>
                <w:b/>
                <w:bCs/>
                <w:color w:val="000000" w:themeColor="text1"/>
                <w:sz w:val="32"/>
                <w:szCs w:val="32"/>
                <w:rtl/>
              </w:rPr>
              <w:t xml:space="preserve"> لمقرر </w:t>
            </w:r>
            <w:r w:rsidR="006D0269">
              <w:rPr>
                <w:rFonts w:ascii="Cambria" w:hAnsi="Cambria" w:hint="cs"/>
                <w:b/>
                <w:bCs/>
                <w:color w:val="000000" w:themeColor="text1"/>
                <w:sz w:val="32"/>
                <w:szCs w:val="32"/>
                <w:rtl/>
              </w:rPr>
              <w:t xml:space="preserve">الكيمياء </w:t>
            </w:r>
            <w:r w:rsidR="0003000B">
              <w:rPr>
                <w:rFonts w:ascii="Cambria" w:hAnsi="Cambria" w:hint="cs"/>
                <w:b/>
                <w:bCs/>
                <w:color w:val="000000" w:themeColor="text1"/>
                <w:sz w:val="32"/>
                <w:szCs w:val="32"/>
                <w:rtl/>
              </w:rPr>
              <w:t>العضوية</w:t>
            </w:r>
          </w:p>
        </w:tc>
      </w:tr>
      <w:tr w:rsidR="008306BE" w:rsidRPr="0088694D" w14:paraId="53098AC4" w14:textId="77777777" w:rsidTr="002D02B6">
        <w:trPr>
          <w:trHeight w:val="495"/>
        </w:trPr>
        <w:tc>
          <w:tcPr>
            <w:tcW w:w="32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CFA0AF4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  <w:t>أساليب التعليم والتعلم</w:t>
            </w:r>
          </w:p>
        </w:tc>
        <w:tc>
          <w:tcPr>
            <w:tcW w:w="10915" w:type="dxa"/>
            <w:gridSpan w:val="12"/>
            <w:tcBorders>
              <w:top w:val="single" w:sz="12" w:space="0" w:color="3F3F3F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F8316AC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32"/>
                <w:szCs w:val="32"/>
                <w:rtl/>
              </w:rPr>
              <w:t>نواتج التعلم المستهدفة</w:t>
            </w:r>
          </w:p>
        </w:tc>
      </w:tr>
      <w:tr w:rsidR="008306BE" w:rsidRPr="0088694D" w14:paraId="6FA74FCC" w14:textId="77777777" w:rsidTr="002D02B6">
        <w:trPr>
          <w:trHeight w:val="799"/>
        </w:trPr>
        <w:tc>
          <w:tcPr>
            <w:tcW w:w="32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01D6994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710" w:type="dxa"/>
            <w:gridSpan w:val="3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  <w:hideMark/>
          </w:tcPr>
          <w:p w14:paraId="73682D93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  <w:t xml:space="preserve">المعرفة والفهم </w:t>
            </w: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Knowledge</w:t>
            </w:r>
          </w:p>
        </w:tc>
        <w:tc>
          <w:tcPr>
            <w:tcW w:w="2676" w:type="dxa"/>
            <w:gridSpan w:val="3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7CAAC" w:themeFill="accent2" w:themeFillTint="66"/>
            <w:vAlign w:val="center"/>
            <w:hideMark/>
          </w:tcPr>
          <w:p w14:paraId="7EA9664C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  <w:t xml:space="preserve">المهارات الذهنية </w:t>
            </w: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Intellectual</w:t>
            </w:r>
          </w:p>
        </w:tc>
        <w:tc>
          <w:tcPr>
            <w:tcW w:w="2694" w:type="dxa"/>
            <w:gridSpan w:val="3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B4C6E7" w:themeFill="accent1" w:themeFillTint="66"/>
            <w:vAlign w:val="center"/>
            <w:hideMark/>
          </w:tcPr>
          <w:p w14:paraId="43C6623A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  <w:t>المهارات المهنية و العملية</w:t>
            </w: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Professional</w:t>
            </w:r>
          </w:p>
        </w:tc>
        <w:tc>
          <w:tcPr>
            <w:tcW w:w="2835" w:type="dxa"/>
            <w:gridSpan w:val="3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8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2CB32536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  <w:t xml:space="preserve">المهارات العامة </w:t>
            </w: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General</w:t>
            </w:r>
          </w:p>
        </w:tc>
      </w:tr>
      <w:tr w:rsidR="008306BE" w:rsidRPr="0088694D" w14:paraId="649F94BB" w14:textId="77777777" w:rsidTr="002D02B6">
        <w:trPr>
          <w:trHeight w:val="499"/>
        </w:trPr>
        <w:tc>
          <w:tcPr>
            <w:tcW w:w="32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0AD3462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710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C5E0B3" w:themeFill="accent6" w:themeFillTint="66"/>
            <w:noWrap/>
            <w:vAlign w:val="center"/>
            <w:hideMark/>
          </w:tcPr>
          <w:p w14:paraId="0FBF3D0A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K</w:t>
            </w:r>
          </w:p>
        </w:tc>
        <w:tc>
          <w:tcPr>
            <w:tcW w:w="2676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7CAAC" w:themeFill="accent2" w:themeFillTint="66"/>
            <w:noWrap/>
            <w:vAlign w:val="center"/>
            <w:hideMark/>
          </w:tcPr>
          <w:p w14:paraId="36956D45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I</w:t>
            </w:r>
          </w:p>
        </w:tc>
        <w:tc>
          <w:tcPr>
            <w:tcW w:w="2694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B4C6E7" w:themeFill="accent1" w:themeFillTint="66"/>
            <w:noWrap/>
            <w:vAlign w:val="center"/>
            <w:hideMark/>
          </w:tcPr>
          <w:p w14:paraId="1D8DBDBB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P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8" w:space="0" w:color="000000"/>
            </w:tcBorders>
            <w:shd w:val="clear" w:color="auto" w:fill="FFF2CC" w:themeFill="accent4" w:themeFillTint="33"/>
            <w:noWrap/>
            <w:vAlign w:val="center"/>
            <w:hideMark/>
          </w:tcPr>
          <w:p w14:paraId="61B48001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G</w:t>
            </w:r>
          </w:p>
        </w:tc>
      </w:tr>
      <w:tr w:rsidR="008306BE" w:rsidRPr="0088694D" w14:paraId="288BFBD1" w14:textId="77777777" w:rsidTr="002D02B6">
        <w:trPr>
          <w:trHeight w:val="499"/>
        </w:trPr>
        <w:tc>
          <w:tcPr>
            <w:tcW w:w="32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919B920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4ADFEFBE" w14:textId="77777777" w:rsidR="008306BE" w:rsidRPr="00223451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223451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0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0BFD342D" w14:textId="77777777" w:rsidR="008306BE" w:rsidRPr="00223451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223451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0BC76842" w14:textId="77777777" w:rsidR="008306BE" w:rsidRPr="00223451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223451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892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14:paraId="7BF77182" w14:textId="77777777" w:rsidR="008306BE" w:rsidRPr="006450FD" w:rsidRDefault="008306BE" w:rsidP="002D02B6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1</w:t>
            </w: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14:paraId="5ECA77A5" w14:textId="77777777" w:rsidR="008306BE" w:rsidRPr="006450FD" w:rsidRDefault="008306BE" w:rsidP="002D02B6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2</w:t>
            </w: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14:paraId="185CD2AE" w14:textId="77777777" w:rsidR="008306BE" w:rsidRPr="006450FD" w:rsidRDefault="008306BE" w:rsidP="002D02B6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3</w:t>
            </w:r>
          </w:p>
        </w:tc>
        <w:tc>
          <w:tcPr>
            <w:tcW w:w="898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3C0B199B" w14:textId="77777777" w:rsidR="008306BE" w:rsidRPr="006450FD" w:rsidRDefault="008306BE" w:rsidP="002D02B6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1</w:t>
            </w: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10E21239" w14:textId="77777777" w:rsidR="008306BE" w:rsidRPr="006450FD" w:rsidRDefault="008306BE" w:rsidP="002D02B6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2</w:t>
            </w: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4BE1D00D" w14:textId="77777777" w:rsidR="008306BE" w:rsidRPr="006450FD" w:rsidRDefault="008306BE" w:rsidP="002D02B6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3</w:t>
            </w:r>
          </w:p>
        </w:tc>
        <w:tc>
          <w:tcPr>
            <w:tcW w:w="945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0F7572B" w14:textId="77777777" w:rsidR="008306BE" w:rsidRPr="006450FD" w:rsidRDefault="008306BE" w:rsidP="002D02B6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1BD7DB4C" w14:textId="77777777" w:rsidR="008306BE" w:rsidRPr="006450FD" w:rsidRDefault="008306BE" w:rsidP="002D02B6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2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304C1CF" w14:textId="77777777" w:rsidR="008306BE" w:rsidRPr="006450FD" w:rsidRDefault="008306BE" w:rsidP="002D02B6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3</w:t>
            </w:r>
          </w:p>
        </w:tc>
      </w:tr>
      <w:tr w:rsidR="008306BE" w:rsidRPr="0088694D" w14:paraId="10A9348D" w14:textId="77777777" w:rsidTr="002D02B6">
        <w:trPr>
          <w:trHeight w:val="613"/>
        </w:trPr>
        <w:tc>
          <w:tcPr>
            <w:tcW w:w="3219" w:type="dxa"/>
            <w:tcBorders>
              <w:top w:val="nil"/>
              <w:left w:val="single" w:sz="8" w:space="0" w:color="auto"/>
              <w:bottom w:val="single" w:sz="4" w:space="0" w:color="B2B2B2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83DB2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rtl/>
              </w:rPr>
              <w:t>محاضرات</w:t>
            </w:r>
          </w:p>
        </w:tc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3950D" w14:textId="77777777" w:rsidR="008306BE" w:rsidRPr="006A28B1" w:rsidRDefault="008306BE" w:rsidP="002D02B6">
            <w:pPr>
              <w:jc w:val="center"/>
              <w:rPr>
                <w:color w:val="000000" w:themeColor="text1"/>
                <w:rtl/>
              </w:rPr>
            </w:pPr>
          </w:p>
        </w:tc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2A0730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6292D4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 w:rsidRPr="006A28B1">
              <w:rPr>
                <w:color w:val="000000" w:themeColor="text1"/>
              </w:rPr>
              <w:t>3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7B96A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80EEA6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15039A9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0DCB1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DF330B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B5DE13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1557C4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4E461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4A1F8D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</w:tr>
      <w:tr w:rsidR="008306BE" w:rsidRPr="0088694D" w14:paraId="3136CFDD" w14:textId="77777777" w:rsidTr="002D02B6">
        <w:trPr>
          <w:trHeight w:val="561"/>
        </w:trPr>
        <w:tc>
          <w:tcPr>
            <w:tcW w:w="3219" w:type="dxa"/>
            <w:tcBorders>
              <w:top w:val="nil"/>
              <w:left w:val="single" w:sz="8" w:space="0" w:color="auto"/>
              <w:bottom w:val="single" w:sz="4" w:space="0" w:color="B2B2B2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51ADE9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rtl/>
              </w:rPr>
              <w:t>مناقشات</w:t>
            </w:r>
          </w:p>
        </w:tc>
        <w:tc>
          <w:tcPr>
            <w:tcW w:w="90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898F52" w14:textId="77777777" w:rsidR="008306BE" w:rsidRPr="006A28B1" w:rsidRDefault="008306BE" w:rsidP="002D02B6">
            <w:pPr>
              <w:jc w:val="center"/>
              <w:rPr>
                <w:color w:val="000000" w:themeColor="text1"/>
                <w:rtl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C282A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AD91E6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C2F8B2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BC431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D326B7C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24C2A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0B21C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FDC79F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FE45E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8E08A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DAC150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</w:tr>
      <w:tr w:rsidR="008306BE" w:rsidRPr="0088694D" w14:paraId="1A70080F" w14:textId="77777777" w:rsidTr="002D02B6">
        <w:trPr>
          <w:trHeight w:val="543"/>
        </w:trPr>
        <w:tc>
          <w:tcPr>
            <w:tcW w:w="3219" w:type="dxa"/>
            <w:tcBorders>
              <w:top w:val="nil"/>
              <w:left w:val="single" w:sz="8" w:space="0" w:color="auto"/>
              <w:bottom w:val="single" w:sz="4" w:space="0" w:color="B2B2B2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D114CC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rtl/>
              </w:rPr>
              <w:t>ورش عمل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17A2D6" w14:textId="77777777" w:rsidR="008306BE" w:rsidRPr="006A28B1" w:rsidRDefault="008306BE" w:rsidP="002D02B6">
            <w:pPr>
              <w:jc w:val="center"/>
              <w:rPr>
                <w:color w:val="000000" w:themeColor="text1"/>
                <w:rtl/>
              </w:rPr>
            </w:pPr>
          </w:p>
        </w:tc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EC594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7EB6CE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7AFDD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627F83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2C29058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8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84BF2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F663CC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5F5DA2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7BF21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8C466F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76D256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</w:tr>
      <w:tr w:rsidR="008306BE" w:rsidRPr="0088694D" w14:paraId="7AF7713F" w14:textId="77777777" w:rsidTr="002D02B6">
        <w:trPr>
          <w:trHeight w:val="540"/>
        </w:trPr>
        <w:tc>
          <w:tcPr>
            <w:tcW w:w="3219" w:type="dxa"/>
            <w:tcBorders>
              <w:top w:val="nil"/>
              <w:left w:val="single" w:sz="8" w:space="0" w:color="auto"/>
              <w:bottom w:val="single" w:sz="4" w:space="0" w:color="B2B2B2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F1E09E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rtl/>
              </w:rPr>
              <w:t>حالات عملية</w:t>
            </w:r>
          </w:p>
        </w:tc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2FDF2" w14:textId="77777777" w:rsidR="008306BE" w:rsidRPr="006A28B1" w:rsidRDefault="008306BE" w:rsidP="002D02B6">
            <w:pPr>
              <w:jc w:val="center"/>
              <w:rPr>
                <w:color w:val="000000" w:themeColor="text1"/>
                <w:rtl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4D9A5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EE79A5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D553A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B8B4D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E9C0547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35BD2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657C4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41B0D4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297874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EBFE6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14B885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</w:tr>
      <w:tr w:rsidR="008306BE" w:rsidRPr="0088694D" w14:paraId="7610E6C4" w14:textId="77777777" w:rsidTr="002D02B6">
        <w:trPr>
          <w:trHeight w:val="420"/>
        </w:trPr>
        <w:tc>
          <w:tcPr>
            <w:tcW w:w="321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C0812A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rtl/>
              </w:rPr>
              <w:t>تكليفات وواجبات</w:t>
            </w:r>
          </w:p>
        </w:tc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7E4B9" w14:textId="77777777" w:rsidR="008306BE" w:rsidRPr="006A28B1" w:rsidRDefault="008306BE" w:rsidP="002D02B6">
            <w:pPr>
              <w:jc w:val="center"/>
              <w:rPr>
                <w:color w:val="000000" w:themeColor="text1"/>
                <w:rtl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E7D75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9F995E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B76E8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D5EE6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24E755F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992DB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3B121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2F0319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6B431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B9B0A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 w:rsidRPr="006A28B1">
              <w:rPr>
                <w:color w:val="000000" w:themeColor="text1"/>
              </w:rPr>
              <w:t>3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C77CF0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</w:tr>
      <w:tr w:rsidR="008306BE" w:rsidRPr="0088694D" w14:paraId="7CEB1016" w14:textId="77777777" w:rsidTr="002D02B6">
        <w:trPr>
          <w:trHeight w:val="720"/>
        </w:trPr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1D67B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rtl/>
              </w:rPr>
            </w:pPr>
            <w:r w:rsidRPr="006450FD">
              <w:rPr>
                <w:rFonts w:ascii="Cambria" w:hAnsi="Cambria" w:hint="cs"/>
                <w:b/>
                <w:bCs/>
                <w:color w:val="000000" w:themeColor="text1"/>
                <w:rtl/>
              </w:rPr>
              <w:t>البحث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DE81B" w14:textId="77777777" w:rsidR="008306BE" w:rsidRPr="006A28B1" w:rsidRDefault="008306BE" w:rsidP="002D02B6">
            <w:pPr>
              <w:jc w:val="center"/>
              <w:rPr>
                <w:color w:val="000000" w:themeColor="text1"/>
                <w:rtl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FE08DB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A6B5FA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 w:rsidRPr="006A28B1">
              <w:rPr>
                <w:color w:val="000000" w:themeColor="text1"/>
              </w:rPr>
              <w:t>3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A01627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ECA4F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40102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76810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032D0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5A18EC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7AFAE4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7B88B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6FA3C8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 w:rsidRPr="006A28B1">
              <w:rPr>
                <w:color w:val="000000" w:themeColor="text1"/>
              </w:rPr>
              <w:t>3</w:t>
            </w:r>
          </w:p>
        </w:tc>
      </w:tr>
    </w:tbl>
    <w:p w14:paraId="7B3B393D" w14:textId="3AFEA3C0" w:rsidR="00934899" w:rsidRDefault="00934899" w:rsidP="00813D4B">
      <w:pPr>
        <w:shd w:val="clear" w:color="auto" w:fill="FFFFFF"/>
        <w:jc w:val="center"/>
        <w:rPr>
          <w:b/>
          <w:bCs/>
          <w:rtl/>
        </w:rPr>
      </w:pPr>
    </w:p>
    <w:p w14:paraId="55DCE1FA" w14:textId="15D61CDF" w:rsidR="008306BE" w:rsidRDefault="008306BE" w:rsidP="00813D4B">
      <w:pPr>
        <w:shd w:val="clear" w:color="auto" w:fill="FFFFFF"/>
        <w:jc w:val="center"/>
        <w:rPr>
          <w:b/>
          <w:bCs/>
          <w:rtl/>
        </w:rPr>
      </w:pPr>
    </w:p>
    <w:p w14:paraId="521E63D0" w14:textId="72E8035E" w:rsidR="008306BE" w:rsidRDefault="008306BE" w:rsidP="00813D4B">
      <w:pPr>
        <w:shd w:val="clear" w:color="auto" w:fill="FFFFFF"/>
        <w:jc w:val="center"/>
        <w:rPr>
          <w:b/>
          <w:bCs/>
          <w:rtl/>
        </w:rPr>
      </w:pPr>
    </w:p>
    <w:p w14:paraId="49D62110" w14:textId="36BF3CA7" w:rsidR="008306BE" w:rsidRDefault="008306BE" w:rsidP="00813D4B">
      <w:pPr>
        <w:shd w:val="clear" w:color="auto" w:fill="FFFFFF"/>
        <w:jc w:val="center"/>
        <w:rPr>
          <w:b/>
          <w:bCs/>
          <w:rtl/>
        </w:rPr>
      </w:pPr>
    </w:p>
    <w:p w14:paraId="6186A457" w14:textId="055B7700" w:rsidR="008306BE" w:rsidRDefault="008306BE" w:rsidP="00813D4B">
      <w:pPr>
        <w:shd w:val="clear" w:color="auto" w:fill="FFFFFF"/>
        <w:jc w:val="center"/>
        <w:rPr>
          <w:b/>
          <w:bCs/>
          <w:rtl/>
        </w:rPr>
      </w:pPr>
    </w:p>
    <w:p w14:paraId="20F0E2DD" w14:textId="543C0409" w:rsidR="008306BE" w:rsidRDefault="008306BE" w:rsidP="00813D4B">
      <w:pPr>
        <w:shd w:val="clear" w:color="auto" w:fill="FFFFFF"/>
        <w:jc w:val="center"/>
        <w:rPr>
          <w:b/>
          <w:bCs/>
          <w:rtl/>
        </w:rPr>
      </w:pPr>
    </w:p>
    <w:p w14:paraId="1D73BF9D" w14:textId="7C8AA48D" w:rsidR="008306BE" w:rsidRDefault="008306BE" w:rsidP="00813D4B">
      <w:pPr>
        <w:shd w:val="clear" w:color="auto" w:fill="FFFFFF"/>
        <w:jc w:val="center"/>
        <w:rPr>
          <w:b/>
          <w:bCs/>
          <w:rtl/>
        </w:rPr>
      </w:pPr>
    </w:p>
    <w:p w14:paraId="6DD7B01A" w14:textId="068BD175" w:rsidR="008306BE" w:rsidRDefault="008306BE" w:rsidP="00813D4B">
      <w:pPr>
        <w:shd w:val="clear" w:color="auto" w:fill="FFFFFF"/>
        <w:jc w:val="center"/>
        <w:rPr>
          <w:b/>
          <w:bCs/>
          <w:rtl/>
        </w:rPr>
      </w:pPr>
    </w:p>
    <w:p w14:paraId="3CEF1A4B" w14:textId="3BD09034" w:rsidR="008306BE" w:rsidRPr="008306BE" w:rsidRDefault="008306BE" w:rsidP="008306BE">
      <w:pPr>
        <w:rPr>
          <w:rtl/>
        </w:rPr>
      </w:pPr>
    </w:p>
    <w:p w14:paraId="4B38F661" w14:textId="6350B8C2" w:rsidR="008306BE" w:rsidRPr="008306BE" w:rsidRDefault="008306BE" w:rsidP="008306BE">
      <w:pPr>
        <w:rPr>
          <w:rtl/>
        </w:rPr>
      </w:pPr>
    </w:p>
    <w:p w14:paraId="2ACCDC4B" w14:textId="102BFFB7" w:rsidR="008306BE" w:rsidRPr="008306BE" w:rsidRDefault="008306BE" w:rsidP="008306BE">
      <w:pPr>
        <w:rPr>
          <w:rtl/>
        </w:rPr>
      </w:pPr>
    </w:p>
    <w:p w14:paraId="02FDDA7D" w14:textId="5FB39A11" w:rsidR="008306BE" w:rsidRPr="008306BE" w:rsidRDefault="008306BE" w:rsidP="008306BE">
      <w:pPr>
        <w:rPr>
          <w:rtl/>
        </w:rPr>
      </w:pPr>
    </w:p>
    <w:p w14:paraId="082A61E9" w14:textId="5CFAE90E" w:rsidR="008306BE" w:rsidRPr="008306BE" w:rsidRDefault="008306BE" w:rsidP="008306BE">
      <w:pPr>
        <w:rPr>
          <w:rtl/>
        </w:rPr>
      </w:pPr>
    </w:p>
    <w:p w14:paraId="20CBADE2" w14:textId="40DA6AE1" w:rsidR="008306BE" w:rsidRPr="008306BE" w:rsidRDefault="008306BE" w:rsidP="008306BE">
      <w:pPr>
        <w:rPr>
          <w:rtl/>
        </w:rPr>
      </w:pPr>
    </w:p>
    <w:p w14:paraId="164300EC" w14:textId="238726A4" w:rsidR="008306BE" w:rsidRPr="008306BE" w:rsidRDefault="008306BE" w:rsidP="008306BE">
      <w:pPr>
        <w:rPr>
          <w:rtl/>
        </w:rPr>
      </w:pPr>
    </w:p>
    <w:p w14:paraId="12E2314E" w14:textId="0A8A3B01" w:rsidR="008306BE" w:rsidRPr="008306BE" w:rsidRDefault="008306BE" w:rsidP="008306BE">
      <w:pPr>
        <w:rPr>
          <w:rtl/>
        </w:rPr>
      </w:pPr>
    </w:p>
    <w:p w14:paraId="74065BA5" w14:textId="32F6B151" w:rsidR="008306BE" w:rsidRPr="008306BE" w:rsidRDefault="008306BE" w:rsidP="008306BE">
      <w:pPr>
        <w:rPr>
          <w:rtl/>
        </w:rPr>
      </w:pPr>
    </w:p>
    <w:p w14:paraId="3CFD4B50" w14:textId="5C3F2290" w:rsidR="008306BE" w:rsidRPr="008306BE" w:rsidRDefault="008306BE" w:rsidP="008306BE">
      <w:pPr>
        <w:rPr>
          <w:rtl/>
        </w:rPr>
      </w:pPr>
    </w:p>
    <w:p w14:paraId="7D1DDABB" w14:textId="7D5D31C3" w:rsidR="008306BE" w:rsidRPr="008306BE" w:rsidRDefault="008306BE" w:rsidP="008306BE">
      <w:pPr>
        <w:rPr>
          <w:rtl/>
        </w:rPr>
      </w:pPr>
    </w:p>
    <w:p w14:paraId="7B4B1387" w14:textId="0A390E78" w:rsidR="008306BE" w:rsidRPr="008306BE" w:rsidRDefault="008306BE" w:rsidP="008306BE">
      <w:pPr>
        <w:rPr>
          <w:rtl/>
        </w:rPr>
      </w:pPr>
    </w:p>
    <w:p w14:paraId="49ECBEC6" w14:textId="1A5FA014" w:rsidR="008306BE" w:rsidRPr="008306BE" w:rsidRDefault="008306BE" w:rsidP="008306BE">
      <w:pPr>
        <w:rPr>
          <w:rtl/>
        </w:rPr>
      </w:pPr>
    </w:p>
    <w:p w14:paraId="618CD330" w14:textId="728ED3EB" w:rsidR="008306BE" w:rsidRPr="008306BE" w:rsidRDefault="008306BE" w:rsidP="008306BE">
      <w:pPr>
        <w:rPr>
          <w:rtl/>
        </w:rPr>
      </w:pPr>
    </w:p>
    <w:p w14:paraId="6C64C565" w14:textId="70F5AA9A" w:rsidR="008306BE" w:rsidRPr="008306BE" w:rsidRDefault="008306BE" w:rsidP="008306BE">
      <w:pPr>
        <w:rPr>
          <w:rtl/>
        </w:rPr>
      </w:pPr>
    </w:p>
    <w:p w14:paraId="1B9EB9FA" w14:textId="3351722E" w:rsidR="008306BE" w:rsidRPr="008306BE" w:rsidRDefault="008306BE" w:rsidP="008306BE">
      <w:pPr>
        <w:rPr>
          <w:rtl/>
        </w:rPr>
      </w:pPr>
    </w:p>
    <w:p w14:paraId="569617B1" w14:textId="5717B7FE" w:rsidR="008306BE" w:rsidRPr="008306BE" w:rsidRDefault="008306BE" w:rsidP="008306BE">
      <w:pPr>
        <w:rPr>
          <w:rtl/>
        </w:rPr>
      </w:pPr>
    </w:p>
    <w:p w14:paraId="43FA6B2F" w14:textId="78EEB0BA" w:rsidR="008306BE" w:rsidRDefault="008306BE" w:rsidP="008306BE">
      <w:pPr>
        <w:rPr>
          <w:b/>
          <w:bCs/>
          <w:rtl/>
        </w:rPr>
      </w:pPr>
    </w:p>
    <w:p w14:paraId="77FEDAC9" w14:textId="239CDC40" w:rsidR="008306BE" w:rsidRDefault="008306BE" w:rsidP="008306BE">
      <w:pPr>
        <w:tabs>
          <w:tab w:val="left" w:pos="3718"/>
        </w:tabs>
        <w:rPr>
          <w:rtl/>
        </w:rPr>
      </w:pPr>
      <w:r>
        <w:rPr>
          <w:rtl/>
        </w:rPr>
        <w:tab/>
      </w:r>
    </w:p>
    <w:p w14:paraId="53BA42F0" w14:textId="2BA6DA2A" w:rsidR="008306BE" w:rsidRDefault="008306BE" w:rsidP="008306BE">
      <w:pPr>
        <w:tabs>
          <w:tab w:val="left" w:pos="3718"/>
        </w:tabs>
        <w:rPr>
          <w:rtl/>
        </w:rPr>
      </w:pPr>
    </w:p>
    <w:p w14:paraId="3B0C4317" w14:textId="6076AE48" w:rsidR="008306BE" w:rsidRDefault="008306BE" w:rsidP="008306BE">
      <w:pPr>
        <w:tabs>
          <w:tab w:val="left" w:pos="3718"/>
        </w:tabs>
        <w:rPr>
          <w:rtl/>
        </w:rPr>
      </w:pPr>
    </w:p>
    <w:p w14:paraId="4408F3B2" w14:textId="2679D0F4" w:rsidR="008306BE" w:rsidRDefault="008306BE" w:rsidP="008306BE">
      <w:pPr>
        <w:tabs>
          <w:tab w:val="left" w:pos="3718"/>
        </w:tabs>
        <w:rPr>
          <w:rtl/>
        </w:rPr>
      </w:pPr>
    </w:p>
    <w:p w14:paraId="2A51D996" w14:textId="21152B22" w:rsidR="008306BE" w:rsidRDefault="008306BE" w:rsidP="008306BE">
      <w:pPr>
        <w:tabs>
          <w:tab w:val="left" w:pos="3718"/>
        </w:tabs>
        <w:rPr>
          <w:rtl/>
        </w:rPr>
      </w:pPr>
    </w:p>
    <w:p w14:paraId="44247072" w14:textId="44FAAEFD" w:rsidR="008306BE" w:rsidRDefault="008306BE" w:rsidP="008306BE">
      <w:pPr>
        <w:tabs>
          <w:tab w:val="left" w:pos="3718"/>
        </w:tabs>
        <w:rPr>
          <w:rtl/>
        </w:rPr>
      </w:pPr>
    </w:p>
    <w:p w14:paraId="6017F720" w14:textId="77777777" w:rsidR="008306BE" w:rsidRDefault="008306BE" w:rsidP="008306BE">
      <w:pPr>
        <w:tabs>
          <w:tab w:val="left" w:pos="3718"/>
        </w:tabs>
        <w:rPr>
          <w:rtl/>
        </w:rPr>
      </w:pPr>
    </w:p>
    <w:p w14:paraId="0A0DBBEE" w14:textId="4BEF4EE2" w:rsidR="008306BE" w:rsidRDefault="008306BE" w:rsidP="008306BE">
      <w:pPr>
        <w:tabs>
          <w:tab w:val="left" w:pos="3718"/>
        </w:tabs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188"/>
        <w:gridCol w:w="995"/>
        <w:gridCol w:w="1170"/>
        <w:gridCol w:w="1170"/>
        <w:gridCol w:w="1030"/>
        <w:gridCol w:w="803"/>
        <w:gridCol w:w="803"/>
        <w:gridCol w:w="804"/>
        <w:gridCol w:w="945"/>
        <w:gridCol w:w="945"/>
        <w:gridCol w:w="945"/>
        <w:gridCol w:w="792"/>
        <w:gridCol w:w="792"/>
        <w:gridCol w:w="792"/>
      </w:tblGrid>
      <w:tr w:rsidR="008306BE" w14:paraId="4ABDBA69" w14:textId="77777777" w:rsidTr="002D02B6">
        <w:tc>
          <w:tcPr>
            <w:tcW w:w="14174" w:type="dxa"/>
            <w:gridSpan w:val="14"/>
            <w:vAlign w:val="center"/>
          </w:tcPr>
          <w:p w14:paraId="5C8DE602" w14:textId="30AB623E" w:rsidR="008306BE" w:rsidRPr="00BB0B5D" w:rsidRDefault="008306BE" w:rsidP="002D02B6">
            <w:pPr>
              <w:jc w:val="center"/>
              <w:rPr>
                <w:rFonts w:cs="Simplified Arabic"/>
                <w:b/>
                <w:bCs/>
                <w:sz w:val="32"/>
                <w:szCs w:val="32"/>
                <w:rtl/>
              </w:rPr>
            </w:pPr>
            <w:r w:rsidRPr="00BB0B5D">
              <w:rPr>
                <w:rFonts w:cs="Simplified Arabic" w:hint="cs"/>
                <w:b/>
                <w:bCs/>
                <w:sz w:val="32"/>
                <w:szCs w:val="32"/>
                <w:rtl/>
              </w:rPr>
              <w:lastRenderedPageBreak/>
              <w:t>مصفوفة أساليب التقويم ونواتج التعلم المرجوة لمقرر</w:t>
            </w:r>
            <w:r w:rsidR="006D0269">
              <w:rPr>
                <w:rtl/>
              </w:rPr>
              <w:t xml:space="preserve"> </w:t>
            </w:r>
            <w:r w:rsidR="006D0269" w:rsidRPr="006D0269">
              <w:rPr>
                <w:rFonts w:cs="Simplified Arabic"/>
                <w:b/>
                <w:bCs/>
                <w:sz w:val="32"/>
                <w:szCs w:val="32"/>
                <w:rtl/>
              </w:rPr>
              <w:t>الكيمياء العامة</w:t>
            </w:r>
          </w:p>
        </w:tc>
      </w:tr>
      <w:tr w:rsidR="008306BE" w14:paraId="21B67A53" w14:textId="77777777" w:rsidTr="002D02B6">
        <w:tc>
          <w:tcPr>
            <w:tcW w:w="3183" w:type="dxa"/>
            <w:gridSpan w:val="2"/>
            <w:vAlign w:val="center"/>
          </w:tcPr>
          <w:p w14:paraId="6BA52642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0991" w:type="dxa"/>
            <w:gridSpan w:val="12"/>
            <w:vAlign w:val="center"/>
          </w:tcPr>
          <w:p w14:paraId="39B9A332" w14:textId="3E3ED595" w:rsidR="008306BE" w:rsidRPr="00BB0B5D" w:rsidRDefault="00C1233B" w:rsidP="00C1233B">
            <w:pPr>
              <w:rPr>
                <w:rFonts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cs="Simplified Arabic" w:hint="cs"/>
                <w:b/>
                <w:bCs/>
                <w:sz w:val="34"/>
                <w:szCs w:val="34"/>
                <w:rtl/>
              </w:rPr>
              <w:t xml:space="preserve">                          </w:t>
            </w:r>
            <w:r w:rsidR="008306BE" w:rsidRPr="00BB0B5D">
              <w:rPr>
                <w:rFonts w:cs="Simplified Arabic" w:hint="cs"/>
                <w:b/>
                <w:bCs/>
                <w:sz w:val="34"/>
                <w:szCs w:val="34"/>
                <w:rtl/>
              </w:rPr>
              <w:t>نواتج التعلم المرجوة</w:t>
            </w:r>
          </w:p>
        </w:tc>
      </w:tr>
      <w:tr w:rsidR="008306BE" w14:paraId="2B7AC41F" w14:textId="77777777" w:rsidTr="002D02B6">
        <w:trPr>
          <w:trHeight w:val="931"/>
        </w:trPr>
        <w:tc>
          <w:tcPr>
            <w:tcW w:w="3183" w:type="dxa"/>
            <w:gridSpan w:val="2"/>
            <w:vMerge w:val="restart"/>
            <w:shd w:val="clear" w:color="auto" w:fill="FFF2CC" w:themeFill="accent4" w:themeFillTint="33"/>
            <w:vAlign w:val="center"/>
          </w:tcPr>
          <w:p w14:paraId="707F8EBA" w14:textId="77777777" w:rsidR="008306BE" w:rsidRPr="00223451" w:rsidRDefault="008306BE" w:rsidP="002D02B6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  <w:rtl/>
              </w:rPr>
            </w:pPr>
            <w:r w:rsidRPr="00003FCC">
              <w:rPr>
                <w:rFonts w:ascii="Cambria" w:hAnsi="Cambria"/>
                <w:b/>
                <w:bCs/>
                <w:color w:val="000000"/>
                <w:sz w:val="28"/>
                <w:szCs w:val="28"/>
                <w:rtl/>
              </w:rPr>
              <w:t>أساليب التقويم</w:t>
            </w:r>
          </w:p>
        </w:tc>
        <w:tc>
          <w:tcPr>
            <w:tcW w:w="3370" w:type="dxa"/>
            <w:gridSpan w:val="3"/>
            <w:shd w:val="clear" w:color="auto" w:fill="C5E0B3" w:themeFill="accent6" w:themeFillTint="66"/>
            <w:vAlign w:val="center"/>
          </w:tcPr>
          <w:p w14:paraId="689367D5" w14:textId="77777777" w:rsidR="008306BE" w:rsidRPr="008B0EDF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8B0EDF">
              <w:rPr>
                <w:rFonts w:ascii="Cambria" w:hAnsi="Cambria" w:hint="cs"/>
                <w:b/>
                <w:bCs/>
                <w:color w:val="000000" w:themeColor="text1"/>
                <w:sz w:val="28"/>
                <w:szCs w:val="28"/>
                <w:rtl/>
              </w:rPr>
              <w:t>المعرفة والفهم</w:t>
            </w:r>
          </w:p>
          <w:p w14:paraId="7A0356BA" w14:textId="77777777" w:rsidR="008306BE" w:rsidRPr="008B0EDF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8B0EDF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Knowledge &amp; Understanding</w:t>
            </w:r>
          </w:p>
        </w:tc>
        <w:tc>
          <w:tcPr>
            <w:tcW w:w="2410" w:type="dxa"/>
            <w:gridSpan w:val="3"/>
            <w:shd w:val="clear" w:color="auto" w:fill="F7CAAC" w:themeFill="accent2" w:themeFillTint="66"/>
            <w:vAlign w:val="center"/>
          </w:tcPr>
          <w:p w14:paraId="6D23238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المهارات الذهنية</w:t>
            </w:r>
          </w:p>
          <w:p w14:paraId="78175CA4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</w:rPr>
            </w:pPr>
            <w:r>
              <w:rPr>
                <w:rFonts w:cs="Simplified Arabic"/>
                <w:sz w:val="32"/>
                <w:szCs w:val="32"/>
              </w:rPr>
              <w:t>Intellectual Skills</w:t>
            </w:r>
          </w:p>
        </w:tc>
        <w:tc>
          <w:tcPr>
            <w:tcW w:w="2835" w:type="dxa"/>
            <w:gridSpan w:val="3"/>
            <w:shd w:val="clear" w:color="auto" w:fill="B4C6E7" w:themeFill="accent1" w:themeFillTint="66"/>
            <w:vAlign w:val="center"/>
          </w:tcPr>
          <w:p w14:paraId="3349F4FE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المهارات المهنية والعملية</w:t>
            </w:r>
          </w:p>
          <w:p w14:paraId="37488007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t>Professional</w:t>
            </w:r>
            <w:r>
              <w:rPr>
                <w:rFonts w:cs="Simplified Arabic" w:hint="cs"/>
                <w:sz w:val="32"/>
                <w:szCs w:val="32"/>
                <w:rtl/>
              </w:rPr>
              <w:t xml:space="preserve"> </w:t>
            </w:r>
            <w:r>
              <w:rPr>
                <w:rFonts w:cs="Simplified Arabic"/>
                <w:sz w:val="32"/>
                <w:szCs w:val="32"/>
              </w:rPr>
              <w:t>Skills</w:t>
            </w:r>
          </w:p>
        </w:tc>
        <w:tc>
          <w:tcPr>
            <w:tcW w:w="2376" w:type="dxa"/>
            <w:gridSpan w:val="3"/>
            <w:shd w:val="clear" w:color="auto" w:fill="FFF2CC" w:themeFill="accent4" w:themeFillTint="33"/>
            <w:vAlign w:val="center"/>
          </w:tcPr>
          <w:p w14:paraId="73645884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المهارات العامة</w:t>
            </w:r>
          </w:p>
          <w:p w14:paraId="6BA4C732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t>General Skills</w:t>
            </w:r>
          </w:p>
        </w:tc>
      </w:tr>
      <w:tr w:rsidR="008306BE" w14:paraId="54FCCA85" w14:textId="77777777" w:rsidTr="002D02B6">
        <w:trPr>
          <w:trHeight w:val="474"/>
        </w:trPr>
        <w:tc>
          <w:tcPr>
            <w:tcW w:w="3183" w:type="dxa"/>
            <w:gridSpan w:val="2"/>
            <w:vMerge/>
            <w:shd w:val="clear" w:color="auto" w:fill="FFF2CC" w:themeFill="accent4" w:themeFillTint="33"/>
            <w:vAlign w:val="center"/>
          </w:tcPr>
          <w:p w14:paraId="1FC2B5F3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3370" w:type="dxa"/>
            <w:gridSpan w:val="3"/>
            <w:shd w:val="clear" w:color="auto" w:fill="C5E0B3" w:themeFill="accent6" w:themeFillTint="66"/>
            <w:vAlign w:val="center"/>
          </w:tcPr>
          <w:p w14:paraId="0BCAF935" w14:textId="77777777" w:rsidR="008306BE" w:rsidRPr="008B0EDF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K</w:t>
            </w:r>
          </w:p>
        </w:tc>
        <w:tc>
          <w:tcPr>
            <w:tcW w:w="2410" w:type="dxa"/>
            <w:gridSpan w:val="3"/>
            <w:shd w:val="clear" w:color="auto" w:fill="F7CAAC" w:themeFill="accent2" w:themeFillTint="66"/>
            <w:vAlign w:val="center"/>
          </w:tcPr>
          <w:p w14:paraId="04C71623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</w:rPr>
            </w:pPr>
            <w:r>
              <w:rPr>
                <w:rFonts w:cs="Simplified Arabic"/>
                <w:sz w:val="32"/>
                <w:szCs w:val="32"/>
              </w:rPr>
              <w:t>I</w:t>
            </w:r>
          </w:p>
        </w:tc>
        <w:tc>
          <w:tcPr>
            <w:tcW w:w="2835" w:type="dxa"/>
            <w:gridSpan w:val="3"/>
            <w:shd w:val="clear" w:color="auto" w:fill="B4C6E7" w:themeFill="accent1" w:themeFillTint="66"/>
            <w:vAlign w:val="center"/>
          </w:tcPr>
          <w:p w14:paraId="64A8F2D0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t>P</w:t>
            </w:r>
          </w:p>
        </w:tc>
        <w:tc>
          <w:tcPr>
            <w:tcW w:w="2376" w:type="dxa"/>
            <w:gridSpan w:val="3"/>
            <w:shd w:val="clear" w:color="auto" w:fill="FFF2CC" w:themeFill="accent4" w:themeFillTint="33"/>
            <w:vAlign w:val="center"/>
          </w:tcPr>
          <w:p w14:paraId="4077F4F2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t>G</w:t>
            </w:r>
          </w:p>
        </w:tc>
      </w:tr>
      <w:tr w:rsidR="008306BE" w14:paraId="39E6D404" w14:textId="77777777" w:rsidTr="002D02B6">
        <w:tc>
          <w:tcPr>
            <w:tcW w:w="2188" w:type="dxa"/>
            <w:vAlign w:val="center"/>
          </w:tcPr>
          <w:p w14:paraId="00F22BA8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95" w:type="dxa"/>
            <w:vAlign w:val="center"/>
          </w:tcPr>
          <w:p w14:paraId="65818F9D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العلامة</w:t>
            </w:r>
          </w:p>
        </w:tc>
        <w:tc>
          <w:tcPr>
            <w:tcW w:w="1170" w:type="dxa"/>
            <w:shd w:val="clear" w:color="auto" w:fill="C5E0B3" w:themeFill="accent6" w:themeFillTint="66"/>
            <w:vAlign w:val="center"/>
          </w:tcPr>
          <w:p w14:paraId="366F7418" w14:textId="77777777" w:rsidR="008306BE" w:rsidRPr="00223451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223451">
              <w:rPr>
                <w:rFonts w:ascii="Cambria" w:hAnsi="Cambria" w:hint="cs"/>
                <w:b/>
                <w:bCs/>
                <w:color w:val="000000" w:themeColor="text1"/>
                <w:sz w:val="28"/>
                <w:szCs w:val="28"/>
                <w:rtl/>
              </w:rPr>
              <w:t>1</w:t>
            </w:r>
          </w:p>
        </w:tc>
        <w:tc>
          <w:tcPr>
            <w:tcW w:w="1170" w:type="dxa"/>
            <w:shd w:val="clear" w:color="auto" w:fill="C5E0B3" w:themeFill="accent6" w:themeFillTint="66"/>
            <w:vAlign w:val="center"/>
          </w:tcPr>
          <w:p w14:paraId="6CC59DE6" w14:textId="77777777" w:rsidR="008306BE" w:rsidRPr="00223451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223451">
              <w:rPr>
                <w:rFonts w:ascii="Cambria" w:hAnsi="Cambria" w:hint="cs"/>
                <w:b/>
                <w:bCs/>
                <w:color w:val="000000" w:themeColor="text1"/>
                <w:sz w:val="28"/>
                <w:szCs w:val="28"/>
                <w:rtl/>
              </w:rPr>
              <w:t>2</w:t>
            </w:r>
          </w:p>
        </w:tc>
        <w:tc>
          <w:tcPr>
            <w:tcW w:w="1030" w:type="dxa"/>
            <w:shd w:val="clear" w:color="auto" w:fill="C5E0B3" w:themeFill="accent6" w:themeFillTint="66"/>
            <w:vAlign w:val="center"/>
          </w:tcPr>
          <w:p w14:paraId="744770F2" w14:textId="77777777" w:rsidR="008306BE" w:rsidRPr="00223451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223451">
              <w:rPr>
                <w:rFonts w:ascii="Cambria" w:hAnsi="Cambria" w:hint="cs"/>
                <w:b/>
                <w:bCs/>
                <w:color w:val="000000" w:themeColor="text1"/>
                <w:sz w:val="28"/>
                <w:szCs w:val="28"/>
                <w:rtl/>
              </w:rPr>
              <w:t>3</w:t>
            </w:r>
          </w:p>
        </w:tc>
        <w:tc>
          <w:tcPr>
            <w:tcW w:w="803" w:type="dxa"/>
            <w:shd w:val="clear" w:color="auto" w:fill="F7CAAC" w:themeFill="accent2" w:themeFillTint="66"/>
            <w:vAlign w:val="center"/>
          </w:tcPr>
          <w:p w14:paraId="73C4DF6F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1</w:t>
            </w:r>
          </w:p>
        </w:tc>
        <w:tc>
          <w:tcPr>
            <w:tcW w:w="803" w:type="dxa"/>
            <w:shd w:val="clear" w:color="auto" w:fill="F7CAAC" w:themeFill="accent2" w:themeFillTint="66"/>
            <w:vAlign w:val="center"/>
          </w:tcPr>
          <w:p w14:paraId="62BC9856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2</w:t>
            </w:r>
          </w:p>
        </w:tc>
        <w:tc>
          <w:tcPr>
            <w:tcW w:w="804" w:type="dxa"/>
            <w:shd w:val="clear" w:color="auto" w:fill="F7CAAC" w:themeFill="accent2" w:themeFillTint="66"/>
            <w:vAlign w:val="center"/>
          </w:tcPr>
          <w:p w14:paraId="782D148C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3</w:t>
            </w:r>
          </w:p>
        </w:tc>
        <w:tc>
          <w:tcPr>
            <w:tcW w:w="945" w:type="dxa"/>
            <w:shd w:val="clear" w:color="auto" w:fill="B4C6E7" w:themeFill="accent1" w:themeFillTint="66"/>
            <w:vAlign w:val="center"/>
          </w:tcPr>
          <w:p w14:paraId="747A41FB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1</w:t>
            </w:r>
          </w:p>
        </w:tc>
        <w:tc>
          <w:tcPr>
            <w:tcW w:w="945" w:type="dxa"/>
            <w:shd w:val="clear" w:color="auto" w:fill="B4C6E7" w:themeFill="accent1" w:themeFillTint="66"/>
            <w:vAlign w:val="center"/>
          </w:tcPr>
          <w:p w14:paraId="11423598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2</w:t>
            </w:r>
          </w:p>
        </w:tc>
        <w:tc>
          <w:tcPr>
            <w:tcW w:w="945" w:type="dxa"/>
            <w:shd w:val="clear" w:color="auto" w:fill="B4C6E7" w:themeFill="accent1" w:themeFillTint="66"/>
            <w:vAlign w:val="center"/>
          </w:tcPr>
          <w:p w14:paraId="340EC1FD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3</w:t>
            </w:r>
          </w:p>
        </w:tc>
        <w:tc>
          <w:tcPr>
            <w:tcW w:w="792" w:type="dxa"/>
            <w:shd w:val="clear" w:color="auto" w:fill="FFF2CC" w:themeFill="accent4" w:themeFillTint="33"/>
            <w:vAlign w:val="center"/>
          </w:tcPr>
          <w:p w14:paraId="3534E279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1</w:t>
            </w:r>
          </w:p>
        </w:tc>
        <w:tc>
          <w:tcPr>
            <w:tcW w:w="792" w:type="dxa"/>
            <w:shd w:val="clear" w:color="auto" w:fill="FFF2CC" w:themeFill="accent4" w:themeFillTint="33"/>
            <w:vAlign w:val="center"/>
          </w:tcPr>
          <w:p w14:paraId="48E11472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2</w:t>
            </w:r>
          </w:p>
        </w:tc>
        <w:tc>
          <w:tcPr>
            <w:tcW w:w="792" w:type="dxa"/>
            <w:shd w:val="clear" w:color="auto" w:fill="FFF2CC" w:themeFill="accent4" w:themeFillTint="33"/>
            <w:vAlign w:val="center"/>
          </w:tcPr>
          <w:p w14:paraId="7DDA471B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3</w:t>
            </w:r>
          </w:p>
        </w:tc>
      </w:tr>
      <w:tr w:rsidR="008306BE" w14:paraId="1ED5347A" w14:textId="77777777" w:rsidTr="002D02B6">
        <w:tc>
          <w:tcPr>
            <w:tcW w:w="2188" w:type="dxa"/>
            <w:vAlign w:val="center"/>
          </w:tcPr>
          <w:p w14:paraId="67606502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مشاركة</w:t>
            </w:r>
          </w:p>
        </w:tc>
        <w:tc>
          <w:tcPr>
            <w:tcW w:w="995" w:type="dxa"/>
            <w:vAlign w:val="center"/>
          </w:tcPr>
          <w:p w14:paraId="780FE978" w14:textId="6F64A908" w:rsidR="008306BE" w:rsidRDefault="00A43985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t>10</w:t>
            </w:r>
          </w:p>
        </w:tc>
        <w:tc>
          <w:tcPr>
            <w:tcW w:w="1170" w:type="dxa"/>
            <w:vAlign w:val="center"/>
          </w:tcPr>
          <w:p w14:paraId="157CA871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1170" w:type="dxa"/>
            <w:vAlign w:val="center"/>
          </w:tcPr>
          <w:p w14:paraId="6A56B6A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030" w:type="dxa"/>
            <w:vAlign w:val="center"/>
          </w:tcPr>
          <w:p w14:paraId="1BAA79C4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760E1E28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16A7C916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4" w:type="dxa"/>
            <w:vAlign w:val="center"/>
          </w:tcPr>
          <w:p w14:paraId="3DDA21D7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945" w:type="dxa"/>
            <w:vAlign w:val="center"/>
          </w:tcPr>
          <w:p w14:paraId="74510E91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64A8CC3B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945" w:type="dxa"/>
            <w:vAlign w:val="center"/>
          </w:tcPr>
          <w:p w14:paraId="3AAFE181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086AE530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07E71551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472984B7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</w:tr>
      <w:tr w:rsidR="008306BE" w14:paraId="5F73CCB5" w14:textId="77777777" w:rsidTr="002D02B6">
        <w:tc>
          <w:tcPr>
            <w:tcW w:w="2188" w:type="dxa"/>
            <w:vAlign w:val="center"/>
          </w:tcPr>
          <w:p w14:paraId="744AF78C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واجبات وتعيينات</w:t>
            </w:r>
          </w:p>
        </w:tc>
        <w:tc>
          <w:tcPr>
            <w:tcW w:w="995" w:type="dxa"/>
            <w:vAlign w:val="center"/>
          </w:tcPr>
          <w:p w14:paraId="7B079DC8" w14:textId="5EC4FA90" w:rsidR="008306BE" w:rsidRDefault="00A43985" w:rsidP="002D02B6">
            <w:pPr>
              <w:jc w:val="center"/>
              <w:rPr>
                <w:rFonts w:cs="Simplified Arabic"/>
                <w:sz w:val="32"/>
                <w:szCs w:val="32"/>
              </w:rPr>
            </w:pPr>
            <w:r>
              <w:rPr>
                <w:rFonts w:cs="Simplified Arabic"/>
                <w:sz w:val="32"/>
                <w:szCs w:val="32"/>
              </w:rPr>
              <w:t>10</w:t>
            </w:r>
          </w:p>
        </w:tc>
        <w:tc>
          <w:tcPr>
            <w:tcW w:w="1170" w:type="dxa"/>
            <w:vAlign w:val="center"/>
          </w:tcPr>
          <w:p w14:paraId="6E3CFF75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170" w:type="dxa"/>
            <w:vAlign w:val="center"/>
          </w:tcPr>
          <w:p w14:paraId="35212ACF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1030" w:type="dxa"/>
            <w:vAlign w:val="center"/>
          </w:tcPr>
          <w:p w14:paraId="5474120D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03E5682C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12DA2599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804" w:type="dxa"/>
            <w:vAlign w:val="center"/>
          </w:tcPr>
          <w:p w14:paraId="55E1083E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35060C10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44099DF9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3FFE4355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792" w:type="dxa"/>
            <w:vAlign w:val="center"/>
          </w:tcPr>
          <w:p w14:paraId="1869E09C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30DA7426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792" w:type="dxa"/>
            <w:vAlign w:val="center"/>
          </w:tcPr>
          <w:p w14:paraId="47A6A77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</w:tr>
      <w:tr w:rsidR="008306BE" w14:paraId="5DF6842E" w14:textId="77777777" w:rsidTr="002D02B6">
        <w:tc>
          <w:tcPr>
            <w:tcW w:w="2188" w:type="dxa"/>
            <w:vAlign w:val="center"/>
          </w:tcPr>
          <w:p w14:paraId="78813057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اختبار قصير (1)</w:t>
            </w:r>
          </w:p>
        </w:tc>
        <w:tc>
          <w:tcPr>
            <w:tcW w:w="995" w:type="dxa"/>
            <w:vAlign w:val="center"/>
          </w:tcPr>
          <w:p w14:paraId="0F286BB9" w14:textId="41F63E0B" w:rsidR="008306BE" w:rsidRDefault="00A43985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t>10</w:t>
            </w:r>
          </w:p>
        </w:tc>
        <w:tc>
          <w:tcPr>
            <w:tcW w:w="1170" w:type="dxa"/>
            <w:vAlign w:val="center"/>
          </w:tcPr>
          <w:p w14:paraId="1CB96443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170" w:type="dxa"/>
            <w:vAlign w:val="center"/>
          </w:tcPr>
          <w:p w14:paraId="0F481FD5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030" w:type="dxa"/>
            <w:vAlign w:val="center"/>
          </w:tcPr>
          <w:p w14:paraId="5CF9D86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803" w:type="dxa"/>
            <w:vAlign w:val="center"/>
          </w:tcPr>
          <w:p w14:paraId="77F03086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54827299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4" w:type="dxa"/>
            <w:vAlign w:val="center"/>
          </w:tcPr>
          <w:p w14:paraId="2B734368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945" w:type="dxa"/>
            <w:vAlign w:val="center"/>
          </w:tcPr>
          <w:p w14:paraId="7FEDAEDD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5C5A5C6E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1198C374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2C8EE44D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00D9296E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26171111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</w:tr>
      <w:tr w:rsidR="008306BE" w14:paraId="744D100A" w14:textId="77777777" w:rsidTr="002D02B6">
        <w:tc>
          <w:tcPr>
            <w:tcW w:w="2188" w:type="dxa"/>
            <w:vAlign w:val="center"/>
          </w:tcPr>
          <w:p w14:paraId="5539B73B" w14:textId="62580625" w:rsidR="008306BE" w:rsidRDefault="00B8723D" w:rsidP="002D02B6">
            <w:pPr>
              <w:jc w:val="center"/>
              <w:rPr>
                <w:rFonts w:cs="Simplified Arabic" w:hint="cs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ابحاث</w:t>
            </w:r>
          </w:p>
        </w:tc>
        <w:tc>
          <w:tcPr>
            <w:tcW w:w="995" w:type="dxa"/>
            <w:vAlign w:val="center"/>
          </w:tcPr>
          <w:p w14:paraId="223744C7" w14:textId="459CA24B" w:rsidR="008306BE" w:rsidRDefault="00B8723D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t>10</w:t>
            </w:r>
          </w:p>
        </w:tc>
        <w:tc>
          <w:tcPr>
            <w:tcW w:w="1170" w:type="dxa"/>
            <w:vAlign w:val="center"/>
          </w:tcPr>
          <w:p w14:paraId="3D5640D0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1170" w:type="dxa"/>
            <w:vAlign w:val="center"/>
          </w:tcPr>
          <w:p w14:paraId="31014015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030" w:type="dxa"/>
            <w:vAlign w:val="center"/>
          </w:tcPr>
          <w:p w14:paraId="18043B46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7562B781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6726D037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4" w:type="dxa"/>
            <w:vAlign w:val="center"/>
          </w:tcPr>
          <w:p w14:paraId="570EADA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945" w:type="dxa"/>
            <w:vAlign w:val="center"/>
          </w:tcPr>
          <w:p w14:paraId="69292ADF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6B5E9E3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945" w:type="dxa"/>
            <w:vAlign w:val="center"/>
          </w:tcPr>
          <w:p w14:paraId="27E90285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31126E13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2B15ACDD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79956B94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</w:tr>
      <w:tr w:rsidR="008306BE" w14:paraId="6D88FFEE" w14:textId="77777777" w:rsidTr="002D02B6">
        <w:tc>
          <w:tcPr>
            <w:tcW w:w="2188" w:type="dxa"/>
            <w:vAlign w:val="center"/>
          </w:tcPr>
          <w:p w14:paraId="4B6D3276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اختبار قصير (2)</w:t>
            </w:r>
          </w:p>
        </w:tc>
        <w:tc>
          <w:tcPr>
            <w:tcW w:w="995" w:type="dxa"/>
            <w:vAlign w:val="center"/>
          </w:tcPr>
          <w:p w14:paraId="3735C930" w14:textId="6E484828" w:rsidR="008306BE" w:rsidRDefault="00A43985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t>10</w:t>
            </w:r>
          </w:p>
        </w:tc>
        <w:tc>
          <w:tcPr>
            <w:tcW w:w="1170" w:type="dxa"/>
            <w:vAlign w:val="center"/>
          </w:tcPr>
          <w:p w14:paraId="2573F4A1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170" w:type="dxa"/>
            <w:vAlign w:val="center"/>
          </w:tcPr>
          <w:p w14:paraId="6C7C952F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030" w:type="dxa"/>
            <w:vAlign w:val="center"/>
          </w:tcPr>
          <w:p w14:paraId="02741DF8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803" w:type="dxa"/>
            <w:vAlign w:val="center"/>
          </w:tcPr>
          <w:p w14:paraId="3BAE6A2B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2D2BBA82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4" w:type="dxa"/>
            <w:vAlign w:val="center"/>
          </w:tcPr>
          <w:p w14:paraId="019ED144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945" w:type="dxa"/>
            <w:vAlign w:val="center"/>
          </w:tcPr>
          <w:p w14:paraId="44CECE7B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4CD4280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0210E765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5D89C669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098D973F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17F001FD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</w:tr>
      <w:tr w:rsidR="008306BE" w14:paraId="0E53929C" w14:textId="77777777" w:rsidTr="002D02B6">
        <w:tc>
          <w:tcPr>
            <w:tcW w:w="2188" w:type="dxa"/>
            <w:vAlign w:val="center"/>
          </w:tcPr>
          <w:p w14:paraId="3BCF3011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اختبار نهائي</w:t>
            </w:r>
          </w:p>
        </w:tc>
        <w:tc>
          <w:tcPr>
            <w:tcW w:w="995" w:type="dxa"/>
            <w:vAlign w:val="center"/>
          </w:tcPr>
          <w:p w14:paraId="1673D784" w14:textId="31033CD4" w:rsidR="008306BE" w:rsidRDefault="00B8723D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t>50</w:t>
            </w:r>
          </w:p>
        </w:tc>
        <w:tc>
          <w:tcPr>
            <w:tcW w:w="1170" w:type="dxa"/>
            <w:vAlign w:val="center"/>
          </w:tcPr>
          <w:p w14:paraId="751FA689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1170" w:type="dxa"/>
            <w:vAlign w:val="center"/>
          </w:tcPr>
          <w:p w14:paraId="5A44CFD4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030" w:type="dxa"/>
            <w:vAlign w:val="center"/>
          </w:tcPr>
          <w:p w14:paraId="1CE5CDD0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37155737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803" w:type="dxa"/>
            <w:vAlign w:val="center"/>
          </w:tcPr>
          <w:p w14:paraId="48BFAAB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4" w:type="dxa"/>
            <w:vAlign w:val="center"/>
          </w:tcPr>
          <w:p w14:paraId="7C0581ED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945" w:type="dxa"/>
            <w:vAlign w:val="center"/>
          </w:tcPr>
          <w:p w14:paraId="7A565190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5C83F3E0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4D2FCE3D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792" w:type="dxa"/>
            <w:vAlign w:val="center"/>
          </w:tcPr>
          <w:p w14:paraId="3E07C949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4BC1C82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6428DA82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</w:tr>
      <w:tr w:rsidR="008306BE" w14:paraId="7D389025" w14:textId="77777777" w:rsidTr="002D02B6">
        <w:tc>
          <w:tcPr>
            <w:tcW w:w="2188" w:type="dxa"/>
            <w:vAlign w:val="center"/>
          </w:tcPr>
          <w:p w14:paraId="372C14EF" w14:textId="77777777" w:rsidR="008306BE" w:rsidRPr="00A446EA" w:rsidRDefault="008306BE" w:rsidP="002D02B6">
            <w:pPr>
              <w:jc w:val="center"/>
              <w:rPr>
                <w:rFonts w:cs="Simplified Arabic"/>
                <w:b/>
                <w:bCs/>
                <w:sz w:val="32"/>
                <w:szCs w:val="32"/>
                <w:rtl/>
              </w:rPr>
            </w:pPr>
            <w:r w:rsidRPr="00A446EA">
              <w:rPr>
                <w:rFonts w:cs="Simplified Arabic" w:hint="cs"/>
                <w:b/>
                <w:bCs/>
                <w:sz w:val="32"/>
                <w:szCs w:val="32"/>
                <w:rtl/>
              </w:rPr>
              <w:t>الإجمالي</w:t>
            </w:r>
          </w:p>
        </w:tc>
        <w:tc>
          <w:tcPr>
            <w:tcW w:w="995" w:type="dxa"/>
            <w:vAlign w:val="center"/>
          </w:tcPr>
          <w:p w14:paraId="312BD963" w14:textId="056CDC21" w:rsidR="008306BE" w:rsidRPr="00A446EA" w:rsidRDefault="008A4128" w:rsidP="002D02B6">
            <w:pPr>
              <w:jc w:val="center"/>
              <w:rPr>
                <w:rFonts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cs="Simplified Arabic"/>
                <w:b/>
                <w:bCs/>
                <w:sz w:val="32"/>
                <w:szCs w:val="32"/>
              </w:rPr>
              <w:t>100</w:t>
            </w:r>
            <w:bookmarkStart w:id="0" w:name="_GoBack"/>
            <w:bookmarkEnd w:id="0"/>
          </w:p>
        </w:tc>
        <w:tc>
          <w:tcPr>
            <w:tcW w:w="1170" w:type="dxa"/>
            <w:vAlign w:val="center"/>
          </w:tcPr>
          <w:p w14:paraId="7A3F6628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170" w:type="dxa"/>
            <w:vAlign w:val="center"/>
          </w:tcPr>
          <w:p w14:paraId="6D3EF966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030" w:type="dxa"/>
            <w:vAlign w:val="center"/>
          </w:tcPr>
          <w:p w14:paraId="23F2BB69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320C80A4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24AFD0B9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4" w:type="dxa"/>
            <w:vAlign w:val="center"/>
          </w:tcPr>
          <w:p w14:paraId="07E70514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44BA88C3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431D7908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5CB8F9B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3F513BE6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2A73AC8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32AEF6A3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</w:tr>
    </w:tbl>
    <w:p w14:paraId="36B2217F" w14:textId="77777777" w:rsidR="008306BE" w:rsidRPr="008306BE" w:rsidRDefault="008306BE" w:rsidP="008306BE">
      <w:pPr>
        <w:tabs>
          <w:tab w:val="left" w:pos="3718"/>
        </w:tabs>
        <w:rPr>
          <w:rtl/>
        </w:rPr>
      </w:pPr>
    </w:p>
    <w:sectPr w:rsidR="008306BE" w:rsidRPr="008306BE" w:rsidSect="00201B2C">
      <w:footerReference w:type="default" r:id="rId10"/>
      <w:pgSz w:w="16838" w:h="11906" w:orient="landscape"/>
      <w:pgMar w:top="1296" w:right="720" w:bottom="720" w:left="720" w:header="1008" w:footer="57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E84387" w14:textId="77777777" w:rsidR="00F07DBF" w:rsidRDefault="00F07DBF" w:rsidP="002B17B3">
      <w:r>
        <w:separator/>
      </w:r>
    </w:p>
  </w:endnote>
  <w:endnote w:type="continuationSeparator" w:id="0">
    <w:p w14:paraId="3870DB90" w14:textId="77777777" w:rsidR="00F07DBF" w:rsidRDefault="00F07DBF" w:rsidP="002B1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C7306A" w14:textId="77777777" w:rsidR="00C32BAC" w:rsidRDefault="00C32BAC">
    <w:pPr>
      <w:pStyle w:val="a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A4128">
      <w:rPr>
        <w:noProof/>
        <w:rtl/>
      </w:rPr>
      <w:t>7</w:t>
    </w:r>
    <w:r>
      <w:rPr>
        <w:noProof/>
      </w:rPr>
      <w:fldChar w:fldCharType="end"/>
    </w:r>
  </w:p>
  <w:p w14:paraId="4C9921B5" w14:textId="77777777" w:rsidR="00C32BAC" w:rsidRDefault="00C32BA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EA30E5" w14:textId="77777777" w:rsidR="00F07DBF" w:rsidRDefault="00F07DBF" w:rsidP="002B17B3">
      <w:r>
        <w:separator/>
      </w:r>
    </w:p>
  </w:footnote>
  <w:footnote w:type="continuationSeparator" w:id="0">
    <w:p w14:paraId="5C27A77E" w14:textId="77777777" w:rsidR="00F07DBF" w:rsidRDefault="00F07DBF" w:rsidP="002B17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13BCF"/>
    <w:multiLevelType w:val="hybridMultilevel"/>
    <w:tmpl w:val="566A9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257FC"/>
    <w:multiLevelType w:val="hybridMultilevel"/>
    <w:tmpl w:val="B1F21524"/>
    <w:lvl w:ilvl="0" w:tplc="6374DD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B810C75C">
      <w:start w:val="8"/>
      <w:numFmt w:val="arabicAlpha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A12562"/>
    <w:multiLevelType w:val="hybridMultilevel"/>
    <w:tmpl w:val="BFAA4FE4"/>
    <w:lvl w:ilvl="0" w:tplc="FC62C63A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8771B"/>
    <w:multiLevelType w:val="hybridMultilevel"/>
    <w:tmpl w:val="6CDE1A9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B02996"/>
    <w:multiLevelType w:val="hybridMultilevel"/>
    <w:tmpl w:val="603C5DC4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FF43395"/>
    <w:multiLevelType w:val="hybridMultilevel"/>
    <w:tmpl w:val="9B5A40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1B1E47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97270E"/>
    <w:multiLevelType w:val="hybridMultilevel"/>
    <w:tmpl w:val="A226339A"/>
    <w:lvl w:ilvl="0" w:tplc="E68876C4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>
    <w:nsid w:val="1F9C53EF"/>
    <w:multiLevelType w:val="hybridMultilevel"/>
    <w:tmpl w:val="A1409B4A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9FA29C5"/>
    <w:multiLevelType w:val="hybridMultilevel"/>
    <w:tmpl w:val="207A5F50"/>
    <w:lvl w:ilvl="0" w:tplc="AFA86B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A754D4"/>
    <w:multiLevelType w:val="hybridMultilevel"/>
    <w:tmpl w:val="2FBCA2E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>
    <w:nsid w:val="38D346B6"/>
    <w:multiLevelType w:val="hybridMultilevel"/>
    <w:tmpl w:val="D8A6D4F2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393631"/>
    <w:multiLevelType w:val="hybridMultilevel"/>
    <w:tmpl w:val="57106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8A5070"/>
    <w:multiLevelType w:val="hybridMultilevel"/>
    <w:tmpl w:val="939A05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10C75C">
      <w:start w:val="8"/>
      <w:numFmt w:val="arabicAlpha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0AA0166"/>
    <w:multiLevelType w:val="hybridMultilevel"/>
    <w:tmpl w:val="8A9AC9EE"/>
    <w:lvl w:ilvl="0" w:tplc="4D4275C6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5">
    <w:nsid w:val="463C220D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3F0C27"/>
    <w:multiLevelType w:val="hybridMultilevel"/>
    <w:tmpl w:val="F1F6F398"/>
    <w:lvl w:ilvl="0" w:tplc="6234C3EC">
      <w:start w:val="1"/>
      <w:numFmt w:val="decimal"/>
      <w:lvlText w:val="%1."/>
      <w:lvlJc w:val="left"/>
      <w:pPr>
        <w:ind w:left="7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A35BF4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5D7247"/>
    <w:multiLevelType w:val="hybridMultilevel"/>
    <w:tmpl w:val="90021590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E4734B"/>
    <w:multiLevelType w:val="hybridMultilevel"/>
    <w:tmpl w:val="2EB076A8"/>
    <w:lvl w:ilvl="0" w:tplc="70946D14">
      <w:numFmt w:val="bullet"/>
      <w:lvlText w:val="-"/>
      <w:lvlJc w:val="left"/>
      <w:pPr>
        <w:ind w:left="720" w:hanging="360"/>
      </w:pPr>
      <w:rPr>
        <w:rFonts w:ascii="Simplified Arabic" w:eastAsia="Calibr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242161"/>
    <w:multiLevelType w:val="hybridMultilevel"/>
    <w:tmpl w:val="D8F85400"/>
    <w:lvl w:ilvl="0" w:tplc="B7EC8A7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6F6615"/>
    <w:multiLevelType w:val="hybridMultilevel"/>
    <w:tmpl w:val="603C5DC4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B361AB6"/>
    <w:multiLevelType w:val="hybridMultilevel"/>
    <w:tmpl w:val="99DC3070"/>
    <w:lvl w:ilvl="0" w:tplc="9FC27F00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8"/>
  </w:num>
  <w:num w:numId="2">
    <w:abstractNumId w:val="5"/>
  </w:num>
  <w:num w:numId="3">
    <w:abstractNumId w:val="12"/>
  </w:num>
  <w:num w:numId="4">
    <w:abstractNumId w:val="18"/>
  </w:num>
  <w:num w:numId="5">
    <w:abstractNumId w:val="2"/>
  </w:num>
  <w:num w:numId="6">
    <w:abstractNumId w:val="0"/>
  </w:num>
  <w:num w:numId="7">
    <w:abstractNumId w:val="4"/>
  </w:num>
  <w:num w:numId="8">
    <w:abstractNumId w:val="13"/>
  </w:num>
  <w:num w:numId="9">
    <w:abstractNumId w:val="1"/>
  </w:num>
  <w:num w:numId="10">
    <w:abstractNumId w:val="17"/>
  </w:num>
  <w:num w:numId="11">
    <w:abstractNumId w:val="3"/>
  </w:num>
  <w:num w:numId="12">
    <w:abstractNumId w:val="9"/>
  </w:num>
  <w:num w:numId="13">
    <w:abstractNumId w:val="21"/>
  </w:num>
  <w:num w:numId="14">
    <w:abstractNumId w:val="11"/>
  </w:num>
  <w:num w:numId="15">
    <w:abstractNumId w:val="10"/>
  </w:num>
  <w:num w:numId="16">
    <w:abstractNumId w:val="15"/>
  </w:num>
  <w:num w:numId="17">
    <w:abstractNumId w:val="6"/>
  </w:num>
  <w:num w:numId="18">
    <w:abstractNumId w:val="19"/>
  </w:num>
  <w:num w:numId="19">
    <w:abstractNumId w:val="16"/>
  </w:num>
  <w:num w:numId="20">
    <w:abstractNumId w:val="20"/>
  </w:num>
  <w:num w:numId="21">
    <w:abstractNumId w:val="14"/>
  </w:num>
  <w:num w:numId="22">
    <w:abstractNumId w:val="7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gutterAtTop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9C3"/>
    <w:rsid w:val="00004A42"/>
    <w:rsid w:val="00006A89"/>
    <w:rsid w:val="0003000B"/>
    <w:rsid w:val="000377C4"/>
    <w:rsid w:val="000661DC"/>
    <w:rsid w:val="0008786F"/>
    <w:rsid w:val="00095699"/>
    <w:rsid w:val="000A51EF"/>
    <w:rsid w:val="000B7F89"/>
    <w:rsid w:val="000C6002"/>
    <w:rsid w:val="000D2708"/>
    <w:rsid w:val="000D3E91"/>
    <w:rsid w:val="000F3D78"/>
    <w:rsid w:val="001027D0"/>
    <w:rsid w:val="00104319"/>
    <w:rsid w:val="00125779"/>
    <w:rsid w:val="00126D0D"/>
    <w:rsid w:val="001402C3"/>
    <w:rsid w:val="00147E1A"/>
    <w:rsid w:val="001574C0"/>
    <w:rsid w:val="001717FA"/>
    <w:rsid w:val="00184603"/>
    <w:rsid w:val="00191804"/>
    <w:rsid w:val="001A269C"/>
    <w:rsid w:val="001B135A"/>
    <w:rsid w:val="001B1F7A"/>
    <w:rsid w:val="001C136D"/>
    <w:rsid w:val="001E2E2E"/>
    <w:rsid w:val="001E3D5C"/>
    <w:rsid w:val="001E57BC"/>
    <w:rsid w:val="001F11DF"/>
    <w:rsid w:val="001F1B80"/>
    <w:rsid w:val="001F2CE1"/>
    <w:rsid w:val="001F79A4"/>
    <w:rsid w:val="00201B2C"/>
    <w:rsid w:val="00203949"/>
    <w:rsid w:val="002055B5"/>
    <w:rsid w:val="00205FB4"/>
    <w:rsid w:val="00210B5C"/>
    <w:rsid w:val="00221806"/>
    <w:rsid w:val="0022609F"/>
    <w:rsid w:val="00226232"/>
    <w:rsid w:val="0022780A"/>
    <w:rsid w:val="00254ED5"/>
    <w:rsid w:val="002643F9"/>
    <w:rsid w:val="00267A94"/>
    <w:rsid w:val="0027148A"/>
    <w:rsid w:val="00275549"/>
    <w:rsid w:val="002938BC"/>
    <w:rsid w:val="0029564B"/>
    <w:rsid w:val="002A1502"/>
    <w:rsid w:val="002A47C3"/>
    <w:rsid w:val="002A5D7F"/>
    <w:rsid w:val="002B17B3"/>
    <w:rsid w:val="002B5B64"/>
    <w:rsid w:val="002C3242"/>
    <w:rsid w:val="002D02B6"/>
    <w:rsid w:val="002D5431"/>
    <w:rsid w:val="002D5A0B"/>
    <w:rsid w:val="002D65A9"/>
    <w:rsid w:val="002E7966"/>
    <w:rsid w:val="00301685"/>
    <w:rsid w:val="003047D1"/>
    <w:rsid w:val="00313D3D"/>
    <w:rsid w:val="00315293"/>
    <w:rsid w:val="00324649"/>
    <w:rsid w:val="00334DA1"/>
    <w:rsid w:val="00336374"/>
    <w:rsid w:val="00341376"/>
    <w:rsid w:val="0034672B"/>
    <w:rsid w:val="0035080A"/>
    <w:rsid w:val="00353774"/>
    <w:rsid w:val="00361907"/>
    <w:rsid w:val="00385E68"/>
    <w:rsid w:val="003A20D4"/>
    <w:rsid w:val="003A53E6"/>
    <w:rsid w:val="003A574F"/>
    <w:rsid w:val="003B53A5"/>
    <w:rsid w:val="003B5B06"/>
    <w:rsid w:val="003B7807"/>
    <w:rsid w:val="003D79E2"/>
    <w:rsid w:val="003F4010"/>
    <w:rsid w:val="00413499"/>
    <w:rsid w:val="00414288"/>
    <w:rsid w:val="00424270"/>
    <w:rsid w:val="004638C0"/>
    <w:rsid w:val="00474F8D"/>
    <w:rsid w:val="00476EC0"/>
    <w:rsid w:val="00481811"/>
    <w:rsid w:val="00484997"/>
    <w:rsid w:val="00487F28"/>
    <w:rsid w:val="004A011D"/>
    <w:rsid w:val="004A0DD9"/>
    <w:rsid w:val="004A6644"/>
    <w:rsid w:val="004B674E"/>
    <w:rsid w:val="004C67AD"/>
    <w:rsid w:val="004E60F6"/>
    <w:rsid w:val="00503146"/>
    <w:rsid w:val="005073A6"/>
    <w:rsid w:val="005125B0"/>
    <w:rsid w:val="00520F32"/>
    <w:rsid w:val="005226FF"/>
    <w:rsid w:val="00522E36"/>
    <w:rsid w:val="0052491A"/>
    <w:rsid w:val="005574A2"/>
    <w:rsid w:val="00594B34"/>
    <w:rsid w:val="005B622E"/>
    <w:rsid w:val="005C0605"/>
    <w:rsid w:val="005C2F4A"/>
    <w:rsid w:val="005D78BF"/>
    <w:rsid w:val="005F60B9"/>
    <w:rsid w:val="00645BC1"/>
    <w:rsid w:val="00651F5B"/>
    <w:rsid w:val="006731E9"/>
    <w:rsid w:val="00685242"/>
    <w:rsid w:val="006B3423"/>
    <w:rsid w:val="006B4FC0"/>
    <w:rsid w:val="006D0090"/>
    <w:rsid w:val="006D0269"/>
    <w:rsid w:val="006D5ADE"/>
    <w:rsid w:val="006E0EC4"/>
    <w:rsid w:val="006F08E7"/>
    <w:rsid w:val="006F5C74"/>
    <w:rsid w:val="006F6DB6"/>
    <w:rsid w:val="007117C2"/>
    <w:rsid w:val="007227A3"/>
    <w:rsid w:val="0072319E"/>
    <w:rsid w:val="007267AB"/>
    <w:rsid w:val="007324A7"/>
    <w:rsid w:val="007415DD"/>
    <w:rsid w:val="0078666D"/>
    <w:rsid w:val="007904DB"/>
    <w:rsid w:val="007B32B6"/>
    <w:rsid w:val="007C3E6C"/>
    <w:rsid w:val="007D3070"/>
    <w:rsid w:val="007E6445"/>
    <w:rsid w:val="008041D3"/>
    <w:rsid w:val="0081116A"/>
    <w:rsid w:val="00813D4B"/>
    <w:rsid w:val="008244D7"/>
    <w:rsid w:val="0082778A"/>
    <w:rsid w:val="008306BE"/>
    <w:rsid w:val="00832825"/>
    <w:rsid w:val="0083455C"/>
    <w:rsid w:val="00837ED6"/>
    <w:rsid w:val="00847F8F"/>
    <w:rsid w:val="008601AC"/>
    <w:rsid w:val="00880EDC"/>
    <w:rsid w:val="008A37B7"/>
    <w:rsid w:val="008A4128"/>
    <w:rsid w:val="008A7E86"/>
    <w:rsid w:val="008B3790"/>
    <w:rsid w:val="008C1347"/>
    <w:rsid w:val="008D2B70"/>
    <w:rsid w:val="008D4576"/>
    <w:rsid w:val="0090570A"/>
    <w:rsid w:val="009159EC"/>
    <w:rsid w:val="0093440A"/>
    <w:rsid w:val="00934899"/>
    <w:rsid w:val="00937448"/>
    <w:rsid w:val="00950984"/>
    <w:rsid w:val="009573DF"/>
    <w:rsid w:val="0097415C"/>
    <w:rsid w:val="009912E2"/>
    <w:rsid w:val="009950F7"/>
    <w:rsid w:val="00995BCC"/>
    <w:rsid w:val="009C79C3"/>
    <w:rsid w:val="009D219E"/>
    <w:rsid w:val="009D2D37"/>
    <w:rsid w:val="009E2A2B"/>
    <w:rsid w:val="009E4AC4"/>
    <w:rsid w:val="009F71AE"/>
    <w:rsid w:val="00A07056"/>
    <w:rsid w:val="00A11776"/>
    <w:rsid w:val="00A277C9"/>
    <w:rsid w:val="00A43985"/>
    <w:rsid w:val="00A520DC"/>
    <w:rsid w:val="00A5259E"/>
    <w:rsid w:val="00A60C16"/>
    <w:rsid w:val="00A86768"/>
    <w:rsid w:val="00A87BD5"/>
    <w:rsid w:val="00AB6DD2"/>
    <w:rsid w:val="00AD169F"/>
    <w:rsid w:val="00AE4436"/>
    <w:rsid w:val="00AE6E01"/>
    <w:rsid w:val="00AF473F"/>
    <w:rsid w:val="00B1083E"/>
    <w:rsid w:val="00B12BF3"/>
    <w:rsid w:val="00B4498B"/>
    <w:rsid w:val="00B52390"/>
    <w:rsid w:val="00B548EA"/>
    <w:rsid w:val="00B70903"/>
    <w:rsid w:val="00B84CAC"/>
    <w:rsid w:val="00B8723D"/>
    <w:rsid w:val="00B9277C"/>
    <w:rsid w:val="00B94878"/>
    <w:rsid w:val="00B97398"/>
    <w:rsid w:val="00BA414F"/>
    <w:rsid w:val="00BA5B18"/>
    <w:rsid w:val="00BB0FB5"/>
    <w:rsid w:val="00BB1B97"/>
    <w:rsid w:val="00BC0C4D"/>
    <w:rsid w:val="00BC2E37"/>
    <w:rsid w:val="00BC45B7"/>
    <w:rsid w:val="00BC4CA6"/>
    <w:rsid w:val="00BE6D52"/>
    <w:rsid w:val="00BF2764"/>
    <w:rsid w:val="00C02F77"/>
    <w:rsid w:val="00C121EE"/>
    <w:rsid w:val="00C1233B"/>
    <w:rsid w:val="00C244CF"/>
    <w:rsid w:val="00C32BAC"/>
    <w:rsid w:val="00C32F48"/>
    <w:rsid w:val="00C33546"/>
    <w:rsid w:val="00C42BE4"/>
    <w:rsid w:val="00C53326"/>
    <w:rsid w:val="00C61561"/>
    <w:rsid w:val="00C61AB0"/>
    <w:rsid w:val="00C67FE4"/>
    <w:rsid w:val="00C70112"/>
    <w:rsid w:val="00C73353"/>
    <w:rsid w:val="00C832FB"/>
    <w:rsid w:val="00CA113C"/>
    <w:rsid w:val="00CA426F"/>
    <w:rsid w:val="00CA45E2"/>
    <w:rsid w:val="00CA6608"/>
    <w:rsid w:val="00CB0EA7"/>
    <w:rsid w:val="00CB7F32"/>
    <w:rsid w:val="00CC1280"/>
    <w:rsid w:val="00CC45FE"/>
    <w:rsid w:val="00CD44F5"/>
    <w:rsid w:val="00CE4F10"/>
    <w:rsid w:val="00CE50D7"/>
    <w:rsid w:val="00CE6735"/>
    <w:rsid w:val="00CF4D04"/>
    <w:rsid w:val="00D142DB"/>
    <w:rsid w:val="00D154A4"/>
    <w:rsid w:val="00D437AF"/>
    <w:rsid w:val="00D45B42"/>
    <w:rsid w:val="00D564BF"/>
    <w:rsid w:val="00D75AB1"/>
    <w:rsid w:val="00D76850"/>
    <w:rsid w:val="00D77F3D"/>
    <w:rsid w:val="00D95C9C"/>
    <w:rsid w:val="00DC2558"/>
    <w:rsid w:val="00DC3CF3"/>
    <w:rsid w:val="00DC79AA"/>
    <w:rsid w:val="00DD007A"/>
    <w:rsid w:val="00DD2740"/>
    <w:rsid w:val="00DD558E"/>
    <w:rsid w:val="00E02037"/>
    <w:rsid w:val="00E056D0"/>
    <w:rsid w:val="00E1341D"/>
    <w:rsid w:val="00E17D17"/>
    <w:rsid w:val="00E313E0"/>
    <w:rsid w:val="00E3151E"/>
    <w:rsid w:val="00E31704"/>
    <w:rsid w:val="00E37651"/>
    <w:rsid w:val="00E42BFE"/>
    <w:rsid w:val="00E50054"/>
    <w:rsid w:val="00E56310"/>
    <w:rsid w:val="00E57D07"/>
    <w:rsid w:val="00E60E6B"/>
    <w:rsid w:val="00E62959"/>
    <w:rsid w:val="00E87967"/>
    <w:rsid w:val="00E97614"/>
    <w:rsid w:val="00EA5990"/>
    <w:rsid w:val="00EB4BF0"/>
    <w:rsid w:val="00ED277D"/>
    <w:rsid w:val="00EF2BAD"/>
    <w:rsid w:val="00F011EE"/>
    <w:rsid w:val="00F0465A"/>
    <w:rsid w:val="00F07DBF"/>
    <w:rsid w:val="00F233A1"/>
    <w:rsid w:val="00F27DDF"/>
    <w:rsid w:val="00F33044"/>
    <w:rsid w:val="00F42F49"/>
    <w:rsid w:val="00F93A72"/>
    <w:rsid w:val="00FA4B70"/>
    <w:rsid w:val="00FA7AFA"/>
    <w:rsid w:val="00FB14E7"/>
    <w:rsid w:val="00FC7993"/>
    <w:rsid w:val="00FD3638"/>
    <w:rsid w:val="00FD3651"/>
    <w:rsid w:val="00FD4E9A"/>
    <w:rsid w:val="00FD721C"/>
    <w:rsid w:val="00FE0C08"/>
    <w:rsid w:val="00FE102D"/>
    <w:rsid w:val="00FE4C4B"/>
    <w:rsid w:val="00FF0547"/>
    <w:rsid w:val="00FF19CB"/>
    <w:rsid w:val="00FF472E"/>
    <w:rsid w:val="00FF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CA1DB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F1B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2B17B3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Char">
    <w:name w:val="رأس الصفحة Char"/>
    <w:link w:val="a4"/>
    <w:rsid w:val="002B17B3"/>
    <w:rPr>
      <w:sz w:val="24"/>
      <w:szCs w:val="24"/>
    </w:rPr>
  </w:style>
  <w:style w:type="paragraph" w:styleId="a5">
    <w:name w:val="footer"/>
    <w:basedOn w:val="a"/>
    <w:link w:val="Char0"/>
    <w:uiPriority w:val="99"/>
    <w:rsid w:val="002B17B3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Char0">
    <w:name w:val="تذييل الصفحة Char"/>
    <w:link w:val="a5"/>
    <w:uiPriority w:val="99"/>
    <w:rsid w:val="002B17B3"/>
    <w:rPr>
      <w:sz w:val="24"/>
      <w:szCs w:val="24"/>
    </w:rPr>
  </w:style>
  <w:style w:type="paragraph" w:styleId="a6">
    <w:name w:val="Balloon Text"/>
    <w:basedOn w:val="a"/>
    <w:link w:val="Char1"/>
    <w:rsid w:val="002B17B3"/>
    <w:rPr>
      <w:rFonts w:ascii="Tahoma" w:hAnsi="Tahoma"/>
      <w:sz w:val="16"/>
      <w:szCs w:val="16"/>
      <w:lang w:val="x-none" w:eastAsia="x-none"/>
    </w:rPr>
  </w:style>
  <w:style w:type="character" w:customStyle="1" w:styleId="Char1">
    <w:name w:val="نص في بالون Char"/>
    <w:link w:val="a6"/>
    <w:rsid w:val="002B17B3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011EE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F1B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2B17B3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Char">
    <w:name w:val="رأس الصفحة Char"/>
    <w:link w:val="a4"/>
    <w:rsid w:val="002B17B3"/>
    <w:rPr>
      <w:sz w:val="24"/>
      <w:szCs w:val="24"/>
    </w:rPr>
  </w:style>
  <w:style w:type="paragraph" w:styleId="a5">
    <w:name w:val="footer"/>
    <w:basedOn w:val="a"/>
    <w:link w:val="Char0"/>
    <w:uiPriority w:val="99"/>
    <w:rsid w:val="002B17B3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Char0">
    <w:name w:val="تذييل الصفحة Char"/>
    <w:link w:val="a5"/>
    <w:uiPriority w:val="99"/>
    <w:rsid w:val="002B17B3"/>
    <w:rPr>
      <w:sz w:val="24"/>
      <w:szCs w:val="24"/>
    </w:rPr>
  </w:style>
  <w:style w:type="paragraph" w:styleId="a6">
    <w:name w:val="Balloon Text"/>
    <w:basedOn w:val="a"/>
    <w:link w:val="Char1"/>
    <w:rsid w:val="002B17B3"/>
    <w:rPr>
      <w:rFonts w:ascii="Tahoma" w:hAnsi="Tahoma"/>
      <w:sz w:val="16"/>
      <w:szCs w:val="16"/>
      <w:lang w:val="x-none" w:eastAsia="x-none"/>
    </w:rPr>
  </w:style>
  <w:style w:type="character" w:customStyle="1" w:styleId="Char1">
    <w:name w:val="نص في بالون Char"/>
    <w:link w:val="a6"/>
    <w:rsid w:val="002B17B3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011EE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asad\Downloads\&#1582;&#1591;&#1577;%20&#1578;&#1608;&#1589;&#1610;&#1601;%20&#1605;&#1587;&#1575;&#1602;-&#1603;.&#1605;.&#15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42D94-0A88-4B17-9B97-3325244AB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خطة توصيف مساق-ك.م.ص</Template>
  <TotalTime>88</TotalTime>
  <Pages>7</Pages>
  <Words>909</Words>
  <Characters>5182</Characters>
  <Application>Microsoft Office Word</Application>
  <DocSecurity>0</DocSecurity>
  <Lines>43</Lines>
  <Paragraphs>12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easkari</dc:creator>
  <cp:keywords/>
  <cp:lastModifiedBy>hp</cp:lastModifiedBy>
  <cp:revision>77</cp:revision>
  <cp:lastPrinted>2019-09-19T06:17:00Z</cp:lastPrinted>
  <dcterms:created xsi:type="dcterms:W3CDTF">2019-10-16T06:00:00Z</dcterms:created>
  <dcterms:modified xsi:type="dcterms:W3CDTF">2021-01-31T08:09:00Z</dcterms:modified>
</cp:coreProperties>
</file>