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474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3143"/>
        <w:gridCol w:w="9447"/>
      </w:tblGrid>
      <w:tr w:rsidR="002B5B64" w:rsidRPr="00C121EE" w:rsidTr="002A47C3">
        <w:trPr>
          <w:trHeight w:val="1080"/>
        </w:trPr>
        <w:tc>
          <w:tcPr>
            <w:tcW w:w="2155" w:type="dxa"/>
          </w:tcPr>
          <w:p w:rsidR="002B5B64" w:rsidRPr="00C121EE" w:rsidRDefault="002253FC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00100" cy="860425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تنزيل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6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</w:rPr>
              <w:t>university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C121EE">
              <w:rPr>
                <w:b/>
                <w:bCs/>
                <w:sz w:val="32"/>
                <w:szCs w:val="32"/>
              </w:rPr>
              <w:t>Israa</w:t>
            </w:r>
            <w:proofErr w:type="spellEnd"/>
          </w:p>
          <w:p w:rsidR="002B5B64" w:rsidRPr="00C121EE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9447" w:type="dxa"/>
            <w:vAlign w:val="center"/>
          </w:tcPr>
          <w:p w:rsidR="002B5B64" w:rsidRPr="00C121EE" w:rsidRDefault="002B5B64" w:rsidP="00C121EE">
            <w:pPr>
              <w:jc w:val="right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 w:rsidRPr="00C121EE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2B5B64" w:rsidP="00DF4CEE">
            <w:pPr>
              <w:jc w:val="right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 w:rsidRPr="00C121EE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الفصل الدراسي </w:t>
            </w:r>
            <w:r w:rsidR="00DF4CEE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الثاني</w:t>
            </w:r>
            <w:bookmarkStart w:id="0" w:name="_GoBack"/>
            <w:bookmarkEnd w:id="0"/>
          </w:p>
        </w:tc>
      </w:tr>
    </w:tbl>
    <w:p w:rsidR="00C73353" w:rsidRPr="002A47C3" w:rsidRDefault="00C73353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</w:p>
    <w:tbl>
      <w:tblPr>
        <w:bidiVisual/>
        <w:tblW w:w="15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1034"/>
        <w:gridCol w:w="1198"/>
        <w:gridCol w:w="1430"/>
        <w:gridCol w:w="1259"/>
        <w:gridCol w:w="2249"/>
        <w:gridCol w:w="1472"/>
        <w:gridCol w:w="892"/>
        <w:gridCol w:w="1702"/>
        <w:gridCol w:w="3187"/>
      </w:tblGrid>
      <w:tr w:rsidR="00ED277D" w:rsidRPr="00ED277D" w:rsidTr="00ED277D">
        <w:trPr>
          <w:trHeight w:val="458"/>
          <w:jc w:val="center"/>
        </w:trPr>
        <w:tc>
          <w:tcPr>
            <w:tcW w:w="15942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9A2E81" w:rsidRPr="00ED277D" w:rsidTr="00CD44F5">
        <w:trPr>
          <w:jc w:val="center"/>
        </w:trPr>
        <w:tc>
          <w:tcPr>
            <w:tcW w:w="1719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اسم المساق</w:t>
            </w:r>
          </w:p>
        </w:tc>
        <w:tc>
          <w:tcPr>
            <w:tcW w:w="1081" w:type="dxa"/>
          </w:tcPr>
          <w:p w:rsidR="00ED277D" w:rsidRPr="00ED277D" w:rsidRDefault="008F6AA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أساسيات ادارة مالية</w:t>
            </w:r>
          </w:p>
        </w:tc>
        <w:tc>
          <w:tcPr>
            <w:tcW w:w="1276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رقم المساق</w:t>
            </w:r>
          </w:p>
        </w:tc>
        <w:tc>
          <w:tcPr>
            <w:tcW w:w="990" w:type="dxa"/>
          </w:tcPr>
          <w:p w:rsidR="00ED277D" w:rsidRPr="00ED277D" w:rsidRDefault="004D5DDB" w:rsidP="004D5DDB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t>DADM1224</w:t>
            </w:r>
          </w:p>
        </w:tc>
        <w:tc>
          <w:tcPr>
            <w:tcW w:w="1350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نوع المساق</w:t>
            </w:r>
          </w:p>
        </w:tc>
        <w:tc>
          <w:tcPr>
            <w:tcW w:w="1170" w:type="dxa"/>
          </w:tcPr>
          <w:p w:rsidR="00ED277D" w:rsidRPr="00ED277D" w:rsidRDefault="00060F05" w:rsidP="0056546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متطلب تخصص</w:t>
            </w:r>
          </w:p>
        </w:tc>
        <w:tc>
          <w:tcPr>
            <w:tcW w:w="165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975" w:type="dxa"/>
          </w:tcPr>
          <w:p w:rsidR="00ED277D" w:rsidRPr="00ED277D" w:rsidRDefault="00CE7338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6</w:t>
            </w:r>
          </w:p>
        </w:tc>
        <w:tc>
          <w:tcPr>
            <w:tcW w:w="191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3817" w:type="dxa"/>
          </w:tcPr>
          <w:p w:rsidR="00ED277D" w:rsidRPr="00ED277D" w:rsidRDefault="008F6AA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</w:t>
            </w:r>
            <w:r w:rsidR="003C709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اسبوعيا</w:t>
            </w:r>
          </w:p>
        </w:tc>
      </w:tr>
      <w:tr w:rsidR="009A2E81" w:rsidRPr="00ED277D" w:rsidTr="00CD44F5">
        <w:trPr>
          <w:jc w:val="center"/>
        </w:trPr>
        <w:tc>
          <w:tcPr>
            <w:tcW w:w="1719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الكلية / القسم</w:t>
            </w:r>
          </w:p>
        </w:tc>
        <w:tc>
          <w:tcPr>
            <w:tcW w:w="1081" w:type="dxa"/>
          </w:tcPr>
          <w:p w:rsidR="00ED277D" w:rsidRPr="00ED277D" w:rsidRDefault="007445B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كلية الدراسات المتوسطة</w:t>
            </w:r>
          </w:p>
        </w:tc>
        <w:tc>
          <w:tcPr>
            <w:tcW w:w="1276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التخصص</w:t>
            </w:r>
          </w:p>
        </w:tc>
        <w:tc>
          <w:tcPr>
            <w:tcW w:w="990" w:type="dxa"/>
          </w:tcPr>
          <w:p w:rsidR="00ED277D" w:rsidRPr="00ED277D" w:rsidRDefault="000822FB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ادارة الأعمال -دبلوم</w:t>
            </w:r>
          </w:p>
        </w:tc>
        <w:tc>
          <w:tcPr>
            <w:tcW w:w="1350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1170" w:type="dxa"/>
          </w:tcPr>
          <w:p w:rsidR="00ED277D" w:rsidRPr="00ED277D" w:rsidRDefault="000822FB" w:rsidP="0056546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مبادئ الادارة (1)</w:t>
            </w:r>
          </w:p>
        </w:tc>
        <w:tc>
          <w:tcPr>
            <w:tcW w:w="165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المتطلب اللاح</w:t>
            </w:r>
            <w:r w:rsidRPr="00ED277D">
              <w:rPr>
                <w:rFonts w:ascii="Simplified Arabic" w:hAnsi="Simplified Arabic" w:cs="Simplified Arabic" w:hint="eastAsia"/>
                <w:sz w:val="22"/>
                <w:szCs w:val="22"/>
                <w:rtl/>
              </w:rPr>
              <w:t>ق</w:t>
            </w:r>
          </w:p>
        </w:tc>
        <w:tc>
          <w:tcPr>
            <w:tcW w:w="975" w:type="dxa"/>
          </w:tcPr>
          <w:p w:rsidR="00ED277D" w:rsidRPr="00ED277D" w:rsidRDefault="003C709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لا يوجد</w:t>
            </w:r>
          </w:p>
        </w:tc>
        <w:tc>
          <w:tcPr>
            <w:tcW w:w="191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3817" w:type="dxa"/>
          </w:tcPr>
          <w:p w:rsidR="00ED277D" w:rsidRPr="00ED277D" w:rsidRDefault="008F6AA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</w:t>
            </w:r>
            <w:r w:rsidR="003C709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ساعات</w:t>
            </w:r>
          </w:p>
        </w:tc>
      </w:tr>
      <w:tr w:rsidR="009A2E81" w:rsidRPr="00ED277D" w:rsidTr="00CD44F5">
        <w:trPr>
          <w:jc w:val="center"/>
        </w:trPr>
        <w:tc>
          <w:tcPr>
            <w:tcW w:w="1719" w:type="dxa"/>
          </w:tcPr>
          <w:p w:rsidR="00ED277D" w:rsidRPr="00ED277D" w:rsidRDefault="00CD44F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محاضر</w:t>
            </w:r>
            <w:r w:rsidR="00ED277D"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المساق</w:t>
            </w:r>
          </w:p>
        </w:tc>
        <w:tc>
          <w:tcPr>
            <w:tcW w:w="1081" w:type="dxa"/>
          </w:tcPr>
          <w:p w:rsidR="00ED277D" w:rsidRPr="00ED277D" w:rsidRDefault="007445B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حسام الدين حرب</w:t>
            </w:r>
          </w:p>
        </w:tc>
        <w:tc>
          <w:tcPr>
            <w:tcW w:w="1276" w:type="dxa"/>
          </w:tcPr>
          <w:p w:rsidR="00ED277D" w:rsidRPr="00ED277D" w:rsidRDefault="00ED277D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جوال </w:t>
            </w:r>
            <w:r w:rsidR="00CD44F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المحاضر</w:t>
            </w:r>
          </w:p>
        </w:tc>
        <w:tc>
          <w:tcPr>
            <w:tcW w:w="990" w:type="dxa"/>
          </w:tcPr>
          <w:p w:rsidR="00ED277D" w:rsidRPr="00ED277D" w:rsidRDefault="007445B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0598806816</w:t>
            </w:r>
          </w:p>
        </w:tc>
        <w:tc>
          <w:tcPr>
            <w:tcW w:w="1350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البريد الالكتروني</w:t>
            </w:r>
          </w:p>
        </w:tc>
        <w:tc>
          <w:tcPr>
            <w:tcW w:w="1170" w:type="dxa"/>
          </w:tcPr>
          <w:p w:rsidR="00ED277D" w:rsidRPr="00ED277D" w:rsidRDefault="009A2E81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Hoss1983@gmail.com</w:t>
            </w:r>
          </w:p>
        </w:tc>
        <w:tc>
          <w:tcPr>
            <w:tcW w:w="165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975" w:type="dxa"/>
          </w:tcPr>
          <w:p w:rsidR="00ED277D" w:rsidRPr="00ED277D" w:rsidRDefault="0056546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ساعة</w:t>
            </w:r>
          </w:p>
        </w:tc>
        <w:tc>
          <w:tcPr>
            <w:tcW w:w="191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3817" w:type="dxa"/>
          </w:tcPr>
          <w:p w:rsidR="00ED277D" w:rsidRPr="00ED277D" w:rsidRDefault="00197D95" w:rsidP="00197D9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2020</w:t>
            </w:r>
            <w:r w:rsidR="003C709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-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2021</w:t>
            </w:r>
          </w:p>
        </w:tc>
      </w:tr>
      <w:tr w:rsidR="00ED277D" w:rsidRPr="00ED277D" w:rsidTr="00ED277D">
        <w:trPr>
          <w:jc w:val="center"/>
        </w:trPr>
        <w:tc>
          <w:tcPr>
            <w:tcW w:w="1719" w:type="dxa"/>
            <w:vAlign w:val="center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وصف عام للمساق</w:t>
            </w:r>
          </w:p>
        </w:tc>
        <w:tc>
          <w:tcPr>
            <w:tcW w:w="14223" w:type="dxa"/>
            <w:gridSpan w:val="9"/>
          </w:tcPr>
          <w:p w:rsidR="00ED277D" w:rsidRPr="00ED277D" w:rsidRDefault="008F6AA6" w:rsidP="008F6AA6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tl/>
              </w:rPr>
              <w:t xml:space="preserve">يقدم </w:t>
            </w:r>
            <w:r>
              <w:rPr>
                <w:rFonts w:hint="cs"/>
                <w:rtl/>
              </w:rPr>
              <w:t xml:space="preserve">هذا المساق </w:t>
            </w:r>
            <w:proofErr w:type="gramStart"/>
            <w:r>
              <w:rPr>
                <w:rFonts w:hint="cs"/>
                <w:rtl/>
              </w:rPr>
              <w:t>الاطار</w:t>
            </w:r>
            <w:proofErr w:type="gramEnd"/>
            <w:r>
              <w:rPr>
                <w:rtl/>
              </w:rPr>
              <w:t xml:space="preserve"> النظري والمفاهيم ا</w:t>
            </w:r>
            <w:r>
              <w:rPr>
                <w:rFonts w:hint="cs"/>
                <w:rtl/>
              </w:rPr>
              <w:t>لأ</w:t>
            </w:r>
            <w:r>
              <w:rPr>
                <w:rtl/>
              </w:rPr>
              <w:t xml:space="preserve">ساسية والمهارات التحليلية في </w:t>
            </w:r>
            <w:r>
              <w:rPr>
                <w:rFonts w:hint="cs"/>
                <w:rtl/>
              </w:rPr>
              <w:t>الادارة</w:t>
            </w:r>
            <w:r>
              <w:rPr>
                <w:rtl/>
              </w:rPr>
              <w:t xml:space="preserve"> المالية، حيث يغطي المواضيع </w:t>
            </w:r>
            <w:r>
              <w:rPr>
                <w:rFonts w:hint="cs"/>
                <w:rtl/>
              </w:rPr>
              <w:t>الأساسية</w:t>
            </w:r>
            <w:r>
              <w:rPr>
                <w:rtl/>
              </w:rPr>
              <w:t xml:space="preserve"> مثل تقييم أهداف </w:t>
            </w:r>
            <w:r>
              <w:rPr>
                <w:rFonts w:hint="cs"/>
                <w:rtl/>
              </w:rPr>
              <w:t>الادارة</w:t>
            </w:r>
            <w:r>
              <w:rPr>
                <w:rtl/>
              </w:rPr>
              <w:t xml:space="preserve"> المالية، ويشمل نظرة عامة على </w:t>
            </w:r>
            <w:r>
              <w:rPr>
                <w:rFonts w:hint="cs"/>
                <w:rtl/>
              </w:rPr>
              <w:t>الأسواق</w:t>
            </w:r>
            <w:r>
              <w:rPr>
                <w:rtl/>
              </w:rPr>
              <w:t xml:space="preserve"> والمؤسسات المالية، القوائم المالية والتدفق النقدي، ومبادئ التحليل المالي باستخدام النسب المالية، القيمة الزمنية للنقود، تقييم </w:t>
            </w:r>
            <w:r>
              <w:rPr>
                <w:rFonts w:hint="cs"/>
                <w:rtl/>
              </w:rPr>
              <w:t>الأوراق</w:t>
            </w:r>
            <w:r>
              <w:rPr>
                <w:rtl/>
              </w:rPr>
              <w:t xml:space="preserve"> المالية </w:t>
            </w:r>
            <w:r>
              <w:rPr>
                <w:rFonts w:hint="cs"/>
                <w:rtl/>
              </w:rPr>
              <w:t>والأسهم</w:t>
            </w:r>
            <w:r>
              <w:rPr>
                <w:rtl/>
              </w:rPr>
              <w:t xml:space="preserve"> والسندات، دراسة وقياس العائد والمخاطرة والعالقة بينهما، ادارة رأس المال العامل، الرافعة المالية والتشغيلية. يركز المساق على دور </w:t>
            </w:r>
            <w:r>
              <w:rPr>
                <w:rFonts w:hint="cs"/>
                <w:rtl/>
              </w:rPr>
              <w:t>الادارة</w:t>
            </w:r>
            <w:r>
              <w:rPr>
                <w:rtl/>
              </w:rPr>
              <w:t xml:space="preserve"> المالية في تعظيم القيمة السوقية للشركات</w:t>
            </w:r>
            <w:r>
              <w:t>.</w:t>
            </w:r>
          </w:p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981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688"/>
        <w:gridCol w:w="3919"/>
        <w:gridCol w:w="1933"/>
        <w:gridCol w:w="1890"/>
        <w:gridCol w:w="1980"/>
        <w:gridCol w:w="1851"/>
      </w:tblGrid>
      <w:tr w:rsidR="00AD169F" w:rsidRPr="00C121EE" w:rsidTr="0082778A">
        <w:tc>
          <w:tcPr>
            <w:tcW w:w="720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5261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المقرر ومخرجاته</w:t>
            </w:r>
          </w:p>
        </w:tc>
      </w:tr>
      <w:tr w:rsidR="00221806" w:rsidRPr="00C121EE" w:rsidTr="0082778A">
        <w:trPr>
          <w:trHeight w:val="376"/>
        </w:trPr>
        <w:tc>
          <w:tcPr>
            <w:tcW w:w="720" w:type="dxa"/>
            <w:vMerge w:val="restart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م.</w:t>
            </w:r>
          </w:p>
        </w:tc>
        <w:tc>
          <w:tcPr>
            <w:tcW w:w="3688" w:type="dxa"/>
            <w:vMerge w:val="restart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أهداف المقرر</w:t>
            </w:r>
          </w:p>
        </w:tc>
        <w:tc>
          <w:tcPr>
            <w:tcW w:w="3919" w:type="dxa"/>
            <w:vMerge w:val="restart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مخرجات المقرر</w:t>
            </w:r>
          </w:p>
        </w:tc>
        <w:tc>
          <w:tcPr>
            <w:tcW w:w="7654" w:type="dxa"/>
            <w:gridSpan w:val="4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 xml:space="preserve">نوع مخرجات التعليم </w:t>
            </w:r>
            <w:r>
              <w:rPr>
                <w:rFonts w:ascii="Simplified Arabic" w:hAnsi="Simplified Arabic" w:cs="Simplified Arabic" w:hint="cs"/>
                <w:rtl/>
              </w:rPr>
              <w:t>(</w:t>
            </w:r>
            <w:r w:rsidRPr="00C121EE">
              <w:rPr>
                <w:rFonts w:ascii="Simplified Arabic" w:hAnsi="Simplified Arabic" w:cs="Simplified Arabic" w:hint="cs"/>
                <w:rtl/>
              </w:rPr>
              <w:t>مختصر</w:t>
            </w:r>
            <w:r>
              <w:rPr>
                <w:rFonts w:ascii="Simplified Arabic" w:hAnsi="Simplified Arabic" w:cs="Simplified Arabic" w:hint="cs"/>
                <w:rtl/>
              </w:rPr>
              <w:t>)</w:t>
            </w:r>
          </w:p>
        </w:tc>
      </w:tr>
      <w:tr w:rsidR="002A47C3" w:rsidRPr="00C121EE" w:rsidTr="002A47C3">
        <w:trPr>
          <w:trHeight w:val="419"/>
        </w:trPr>
        <w:tc>
          <w:tcPr>
            <w:tcW w:w="720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  <w:vMerge/>
            <w:vAlign w:val="center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919" w:type="dxa"/>
            <w:vMerge/>
            <w:vAlign w:val="center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33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معرفه وفهم</w:t>
            </w:r>
          </w:p>
        </w:tc>
        <w:tc>
          <w:tcPr>
            <w:tcW w:w="1890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ذهنية</w:t>
            </w:r>
          </w:p>
        </w:tc>
        <w:tc>
          <w:tcPr>
            <w:tcW w:w="1980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تقنية وفنية</w:t>
            </w:r>
          </w:p>
        </w:tc>
        <w:tc>
          <w:tcPr>
            <w:tcW w:w="1851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عامة للاتصال والتواصل</w:t>
            </w:r>
          </w:p>
        </w:tc>
      </w:tr>
      <w:tr w:rsidR="002A47C3" w:rsidRPr="00C121EE" w:rsidTr="002A47C3">
        <w:tc>
          <w:tcPr>
            <w:tcW w:w="720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2A47C3" w:rsidRPr="00C121EE" w:rsidRDefault="004D5DDB" w:rsidP="004D5DD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 xml:space="preserve">يبين </w:t>
            </w:r>
            <w:r>
              <w:rPr>
                <w:rtl/>
              </w:rPr>
              <w:t xml:space="preserve">أهمية </w:t>
            </w:r>
            <w:r>
              <w:rPr>
                <w:rFonts w:hint="cs"/>
                <w:rtl/>
              </w:rPr>
              <w:t>الادارة</w:t>
            </w:r>
            <w:r>
              <w:rPr>
                <w:rtl/>
              </w:rPr>
              <w:t xml:space="preserve"> والوظيفة المالية ودورها في تعظيم القيمة السوقية للمنشأة</w:t>
            </w:r>
            <w:r>
              <w:t>.</w:t>
            </w:r>
          </w:p>
        </w:tc>
        <w:tc>
          <w:tcPr>
            <w:tcW w:w="3919" w:type="dxa"/>
          </w:tcPr>
          <w:p w:rsidR="002A47C3" w:rsidRPr="00C121EE" w:rsidRDefault="00F4144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ومعرفة </w:t>
            </w:r>
            <w:r>
              <w:rPr>
                <w:rFonts w:ascii="Simplified Arabic" w:hAnsi="Simplified Arabic" w:cs="Simplified Arabic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rtl/>
              </w:rPr>
              <w:t xml:space="preserve"> مهارات ذهنية </w:t>
            </w:r>
            <w:r>
              <w:rPr>
                <w:rFonts w:ascii="Simplified Arabic" w:hAnsi="Simplified Arabic" w:cs="Simplified Arabic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rtl/>
              </w:rPr>
              <w:t xml:space="preserve"> مهارات تقنية </w:t>
            </w:r>
            <w:r>
              <w:rPr>
                <w:rFonts w:ascii="Simplified Arabic" w:hAnsi="Simplified Arabic" w:cs="Simplified Arabic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rtl/>
              </w:rPr>
              <w:t xml:space="preserve"> مهارات عامة.</w:t>
            </w:r>
          </w:p>
        </w:tc>
        <w:tc>
          <w:tcPr>
            <w:tcW w:w="1933" w:type="dxa"/>
          </w:tcPr>
          <w:p w:rsidR="002A47C3" w:rsidRPr="00C121EE" w:rsidRDefault="001627D7" w:rsidP="00F100F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التعرف على مفهوم </w:t>
            </w:r>
            <w:r w:rsidR="00F100FC">
              <w:rPr>
                <w:rFonts w:ascii="Simplified Arabic" w:hAnsi="Simplified Arabic" w:cs="Simplified Arabic" w:hint="cs"/>
                <w:rtl/>
              </w:rPr>
              <w:t>ووظائف وأهداف الادارة المالية</w:t>
            </w:r>
            <w:r w:rsidR="00C84190">
              <w:rPr>
                <w:rFonts w:ascii="Simplified Arabic" w:hAnsi="Simplified Arabic" w:cs="Simplified Arabic" w:hint="cs"/>
                <w:rtl/>
              </w:rPr>
              <w:t>.</w:t>
            </w:r>
          </w:p>
        </w:tc>
        <w:tc>
          <w:tcPr>
            <w:tcW w:w="1890" w:type="dxa"/>
          </w:tcPr>
          <w:p w:rsidR="002A47C3" w:rsidRPr="00C121EE" w:rsidRDefault="00F100FC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شرح أهمية الادارة المالية واهم القرارات التي تتخذها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الادارة .</w:t>
            </w:r>
            <w:proofErr w:type="gramEnd"/>
          </w:p>
        </w:tc>
        <w:tc>
          <w:tcPr>
            <w:tcW w:w="1980" w:type="dxa"/>
          </w:tcPr>
          <w:p w:rsidR="002A47C3" w:rsidRPr="00C121EE" w:rsidRDefault="001627D7" w:rsidP="00F100F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القدرة على </w:t>
            </w:r>
            <w:r w:rsidR="00F100FC">
              <w:rPr>
                <w:rFonts w:ascii="Simplified Arabic" w:hAnsi="Simplified Arabic" w:cs="Simplified Arabic" w:hint="cs"/>
                <w:rtl/>
              </w:rPr>
              <w:t>تحديد وظائف ومهام المدير المالي وموقع الادارة المالية في الهيكل التنظيمي.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1851" w:type="dxa"/>
          </w:tcPr>
          <w:p w:rsidR="002A47C3" w:rsidRPr="00C121EE" w:rsidRDefault="001627D7" w:rsidP="00F100F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rtl/>
              </w:rPr>
              <w:t>ادراك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لطبيعة عمل </w:t>
            </w:r>
            <w:r w:rsidR="00F100FC">
              <w:rPr>
                <w:rFonts w:ascii="Simplified Arabic" w:hAnsi="Simplified Arabic" w:cs="Simplified Arabic" w:hint="cs"/>
                <w:rtl/>
              </w:rPr>
              <w:t>الادارة المالية في مختلف أشكال منظمات الأعمال</w:t>
            </w:r>
            <w:r>
              <w:rPr>
                <w:rFonts w:ascii="Simplified Arabic" w:hAnsi="Simplified Arabic" w:cs="Simplified Arabic" w:hint="cs"/>
                <w:rtl/>
              </w:rPr>
              <w:t>.</w:t>
            </w:r>
          </w:p>
        </w:tc>
      </w:tr>
      <w:tr w:rsidR="002A47C3" w:rsidRPr="00C121EE" w:rsidTr="002A47C3">
        <w:tc>
          <w:tcPr>
            <w:tcW w:w="720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2A47C3" w:rsidRPr="004D5DDB" w:rsidRDefault="004D5DD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tl/>
              </w:rPr>
              <w:t>يكتسب الطالب القدرة على دراسة وتحليل القوائم المالية</w:t>
            </w:r>
            <w:r>
              <w:t>.</w:t>
            </w:r>
          </w:p>
        </w:tc>
        <w:tc>
          <w:tcPr>
            <w:tcW w:w="3919" w:type="dxa"/>
          </w:tcPr>
          <w:p w:rsidR="002A47C3" w:rsidRPr="00C121EE" w:rsidRDefault="00F4144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ومعرفة </w:t>
            </w:r>
            <w:r>
              <w:rPr>
                <w:rFonts w:ascii="Simplified Arabic" w:hAnsi="Simplified Arabic" w:cs="Simplified Arabic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rtl/>
              </w:rPr>
              <w:t xml:space="preserve"> مهارات ذهنية </w:t>
            </w:r>
            <w:r>
              <w:rPr>
                <w:rFonts w:ascii="Simplified Arabic" w:hAnsi="Simplified Arabic" w:cs="Simplified Arabic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rtl/>
              </w:rPr>
              <w:t xml:space="preserve"> مهارات تقنية </w:t>
            </w:r>
            <w:r>
              <w:rPr>
                <w:rFonts w:ascii="Simplified Arabic" w:hAnsi="Simplified Arabic" w:cs="Simplified Arabic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rtl/>
              </w:rPr>
              <w:t xml:space="preserve"> مهارات عامة.</w:t>
            </w:r>
          </w:p>
        </w:tc>
        <w:tc>
          <w:tcPr>
            <w:tcW w:w="1933" w:type="dxa"/>
          </w:tcPr>
          <w:p w:rsidR="002A47C3" w:rsidRPr="00C121EE" w:rsidRDefault="00AC34A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التعرف على مفهوم التحليل المالي وأهم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>القوائم المالية لأي شركة.</w:t>
            </w:r>
          </w:p>
        </w:tc>
        <w:tc>
          <w:tcPr>
            <w:tcW w:w="1890" w:type="dxa"/>
          </w:tcPr>
          <w:p w:rsidR="002A47C3" w:rsidRPr="00C121EE" w:rsidRDefault="00AC34A4" w:rsidP="00AC34A4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>توضيح أهمية القوائم المالية للمستثمرين.</w:t>
            </w:r>
          </w:p>
        </w:tc>
        <w:tc>
          <w:tcPr>
            <w:tcW w:w="1980" w:type="dxa"/>
          </w:tcPr>
          <w:p w:rsidR="002A47C3" w:rsidRPr="00C121EE" w:rsidRDefault="00AC34A4" w:rsidP="00AC34A4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القدرة على د</w:t>
            </w:r>
            <w:r w:rsidR="00093820">
              <w:rPr>
                <w:rFonts w:ascii="Simplified Arabic" w:hAnsi="Simplified Arabic" w:cs="Simplified Arabic" w:hint="cs"/>
                <w:rtl/>
              </w:rPr>
              <w:t xml:space="preserve">راسة وتحليل القوائم المالية </w:t>
            </w:r>
            <w:proofErr w:type="gramStart"/>
            <w:r w:rsidR="00093820">
              <w:rPr>
                <w:rFonts w:ascii="Simplified Arabic" w:hAnsi="Simplified Arabic" w:cs="Simplified Arabic" w:hint="cs"/>
                <w:rtl/>
              </w:rPr>
              <w:lastRenderedPageBreak/>
              <w:t xml:space="preserve">للشركات </w:t>
            </w:r>
            <w:r>
              <w:rPr>
                <w:rFonts w:ascii="Simplified Arabic" w:hAnsi="Simplified Arabic" w:cs="Simplified Arabic" w:hint="cs"/>
                <w:rtl/>
              </w:rPr>
              <w:t>.</w:t>
            </w:r>
            <w:proofErr w:type="gramEnd"/>
          </w:p>
        </w:tc>
        <w:tc>
          <w:tcPr>
            <w:tcW w:w="1851" w:type="dxa"/>
          </w:tcPr>
          <w:p w:rsidR="002A47C3" w:rsidRPr="00C121EE" w:rsidRDefault="00AC34A4" w:rsidP="00AC34A4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مساعدة متخذي القرار في دراسة وتحليل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القوائم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المالية.  </w:t>
            </w:r>
            <w:proofErr w:type="gramEnd"/>
          </w:p>
        </w:tc>
      </w:tr>
      <w:tr w:rsidR="00AC34A4" w:rsidRPr="00C121EE" w:rsidTr="002A47C3">
        <w:tc>
          <w:tcPr>
            <w:tcW w:w="720" w:type="dxa"/>
            <w:vAlign w:val="center"/>
          </w:tcPr>
          <w:p w:rsidR="00AC34A4" w:rsidRPr="00C121EE" w:rsidRDefault="00AC34A4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AC34A4" w:rsidRPr="00C121EE" w:rsidRDefault="00AC34A4" w:rsidP="004D5DD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tl/>
              </w:rPr>
              <w:t xml:space="preserve">يستخدم النسب المالية في تقييم </w:t>
            </w:r>
            <w:r>
              <w:rPr>
                <w:rFonts w:hint="cs"/>
                <w:rtl/>
              </w:rPr>
              <w:t>الأداء</w:t>
            </w:r>
            <w:r>
              <w:rPr>
                <w:rtl/>
              </w:rPr>
              <w:t xml:space="preserve"> والمركز المالي</w:t>
            </w:r>
            <w:r>
              <w:t>.</w:t>
            </w:r>
          </w:p>
        </w:tc>
        <w:tc>
          <w:tcPr>
            <w:tcW w:w="3919" w:type="dxa"/>
          </w:tcPr>
          <w:p w:rsidR="00AC34A4" w:rsidRPr="00C121EE" w:rsidRDefault="00AC34A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ومعرفة </w:t>
            </w:r>
            <w:r>
              <w:rPr>
                <w:rFonts w:ascii="Simplified Arabic" w:hAnsi="Simplified Arabic" w:cs="Simplified Arabic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rtl/>
              </w:rPr>
              <w:t xml:space="preserve"> مهارات ذهنية </w:t>
            </w:r>
            <w:r>
              <w:rPr>
                <w:rFonts w:ascii="Simplified Arabic" w:hAnsi="Simplified Arabic" w:cs="Simplified Arabic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rtl/>
              </w:rPr>
              <w:t xml:space="preserve"> مهارات تقنية </w:t>
            </w:r>
            <w:r>
              <w:rPr>
                <w:rFonts w:ascii="Simplified Arabic" w:hAnsi="Simplified Arabic" w:cs="Simplified Arabic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rtl/>
              </w:rPr>
              <w:t xml:space="preserve"> مهارات عامة.</w:t>
            </w:r>
          </w:p>
        </w:tc>
        <w:tc>
          <w:tcPr>
            <w:tcW w:w="1933" w:type="dxa"/>
          </w:tcPr>
          <w:p w:rsidR="00AC34A4" w:rsidRPr="00C121EE" w:rsidRDefault="00AC34A4" w:rsidP="0050381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مفهوم التخليل المالي ومعايير التحليل والقوائم المالية.</w:t>
            </w:r>
          </w:p>
        </w:tc>
        <w:tc>
          <w:tcPr>
            <w:tcW w:w="1890" w:type="dxa"/>
          </w:tcPr>
          <w:p w:rsidR="00AC34A4" w:rsidRPr="00C121EE" w:rsidRDefault="00AC34A4" w:rsidP="0050381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القدرة على تحديد الجهات المستفيدة من التحليل المالي وأساليب التحليل المستخدمة.</w:t>
            </w:r>
          </w:p>
        </w:tc>
        <w:tc>
          <w:tcPr>
            <w:tcW w:w="1980" w:type="dxa"/>
          </w:tcPr>
          <w:p w:rsidR="00AC34A4" w:rsidRPr="00C121EE" w:rsidRDefault="00AC34A4" w:rsidP="0009382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استخدام النسب المالية المختلفة لتقييم </w:t>
            </w:r>
            <w:r w:rsidR="00093820">
              <w:rPr>
                <w:rFonts w:ascii="Simplified Arabic" w:hAnsi="Simplified Arabic" w:cs="Simplified Arabic" w:hint="cs"/>
                <w:rtl/>
              </w:rPr>
              <w:t>المركز</w:t>
            </w:r>
            <w:r>
              <w:rPr>
                <w:rFonts w:ascii="Simplified Arabic" w:hAnsi="Simplified Arabic" w:cs="Simplified Arabic" w:hint="cs"/>
                <w:rtl/>
              </w:rPr>
              <w:t xml:space="preserve"> المالي لأي شركة والتمييز فيما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بينها .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1851" w:type="dxa"/>
          </w:tcPr>
          <w:p w:rsidR="00AC34A4" w:rsidRPr="00C121EE" w:rsidRDefault="00AC34A4" w:rsidP="00AC34A4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امكانية تحديد المركز المالي لأي للشركة باستخدام النسب المالي للتحليل. </w:t>
            </w:r>
          </w:p>
        </w:tc>
      </w:tr>
      <w:tr w:rsidR="002A47C3" w:rsidRPr="00C121EE" w:rsidTr="002A47C3">
        <w:tc>
          <w:tcPr>
            <w:tcW w:w="720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2A47C3" w:rsidRPr="004D5DDB" w:rsidRDefault="004D5DDB" w:rsidP="004D5DD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tl/>
              </w:rPr>
              <w:t xml:space="preserve">يبين مفهوم القيمة الزمنية للنقود وتطبيق المفهوم في اتخاذ القرارات المتعلقة </w:t>
            </w:r>
            <w:r>
              <w:rPr>
                <w:rFonts w:hint="cs"/>
                <w:rtl/>
              </w:rPr>
              <w:t>بالاستثمار</w:t>
            </w:r>
            <w:r>
              <w:rPr>
                <w:rtl/>
              </w:rPr>
              <w:t xml:space="preserve"> والتمويل وسياسة توزيع </w:t>
            </w:r>
            <w:r>
              <w:rPr>
                <w:rFonts w:hint="cs"/>
                <w:rtl/>
              </w:rPr>
              <w:t>الأرباح</w:t>
            </w:r>
            <w:r>
              <w:t>.</w:t>
            </w:r>
          </w:p>
        </w:tc>
        <w:tc>
          <w:tcPr>
            <w:tcW w:w="3919" w:type="dxa"/>
          </w:tcPr>
          <w:p w:rsidR="002A47C3" w:rsidRPr="00C121EE" w:rsidRDefault="00F41449" w:rsidP="00F4144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ومعرفة </w:t>
            </w:r>
            <w:r>
              <w:rPr>
                <w:rFonts w:ascii="Simplified Arabic" w:hAnsi="Simplified Arabic" w:cs="Simplified Arabic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rtl/>
              </w:rPr>
              <w:t xml:space="preserve"> مهارات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ذهنية .</w:t>
            </w:r>
            <w:proofErr w:type="gramEnd"/>
          </w:p>
        </w:tc>
        <w:tc>
          <w:tcPr>
            <w:tcW w:w="1933" w:type="dxa"/>
          </w:tcPr>
          <w:p w:rsidR="002A47C3" w:rsidRPr="00C121EE" w:rsidRDefault="00503816" w:rsidP="0050381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أساليب. المفاضلة بين المشروعات</w:t>
            </w:r>
            <w:r w:rsidR="00750307">
              <w:rPr>
                <w:rFonts w:ascii="Simplified Arabic" w:hAnsi="Simplified Arabic" w:cs="Simplified Arabic" w:hint="cs"/>
                <w:rtl/>
              </w:rPr>
              <w:t>، مفهوم توزيع الأرباح.</w:t>
            </w:r>
          </w:p>
        </w:tc>
        <w:tc>
          <w:tcPr>
            <w:tcW w:w="1890" w:type="dxa"/>
          </w:tcPr>
          <w:p w:rsidR="002A47C3" w:rsidRPr="00C121EE" w:rsidRDefault="00750307" w:rsidP="00750307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مناقشة النواحي النظرية والعملية لتوزيع الأرباح والمحددات التي تواجهها الادارة عند تحديد مستوى توزيعات الأرباح.</w:t>
            </w:r>
          </w:p>
        </w:tc>
        <w:tc>
          <w:tcPr>
            <w:tcW w:w="1980" w:type="dxa"/>
          </w:tcPr>
          <w:p w:rsidR="002A47C3" w:rsidRPr="00C121EE" w:rsidRDefault="0075030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القدرة على المقارنة بين المشاريع بناء على أساليب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المفاضة0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فترة الاسترداد </w:t>
            </w:r>
            <w:r>
              <w:rPr>
                <w:rFonts w:ascii="Simplified Arabic" w:hAnsi="Simplified Arabic" w:cs="Simplified Arabic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rtl/>
              </w:rPr>
              <w:t xml:space="preserve"> معيار صافي القيمة الحالية ومؤشر الربح) </w:t>
            </w:r>
          </w:p>
        </w:tc>
        <w:tc>
          <w:tcPr>
            <w:tcW w:w="1851" w:type="dxa"/>
          </w:tcPr>
          <w:p w:rsidR="002A47C3" w:rsidRPr="00C121EE" w:rsidRDefault="00DC655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DC655F" w:rsidRPr="00C121EE" w:rsidTr="002A47C3">
        <w:tc>
          <w:tcPr>
            <w:tcW w:w="720" w:type="dxa"/>
            <w:vAlign w:val="center"/>
          </w:tcPr>
          <w:p w:rsidR="00DC655F" w:rsidRPr="00C121EE" w:rsidRDefault="00DC655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DC655F" w:rsidRPr="004D5DDB" w:rsidRDefault="004D5DDB" w:rsidP="004D5DD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تحليل</w:t>
            </w:r>
            <w:r>
              <w:rPr>
                <w:rtl/>
              </w:rPr>
              <w:t xml:space="preserve"> المخاطر والعوائد المتعلقة </w:t>
            </w:r>
            <w:r>
              <w:rPr>
                <w:rFonts w:hint="cs"/>
                <w:rtl/>
              </w:rPr>
              <w:t>بالاستثمارات</w:t>
            </w:r>
            <w:r>
              <w:rPr>
                <w:rtl/>
              </w:rPr>
              <w:t xml:space="preserve"> واهمية التنويع وفهم أهمية المحافظ </w:t>
            </w:r>
            <w:r>
              <w:rPr>
                <w:rFonts w:hint="cs"/>
                <w:rtl/>
              </w:rPr>
              <w:t>الاستثمارية</w:t>
            </w:r>
            <w:r>
              <w:t>.</w:t>
            </w:r>
          </w:p>
        </w:tc>
        <w:tc>
          <w:tcPr>
            <w:tcW w:w="3919" w:type="dxa"/>
          </w:tcPr>
          <w:p w:rsidR="00DC655F" w:rsidRDefault="00F41449" w:rsidP="00F4144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ومعرفة </w:t>
            </w:r>
            <w:r>
              <w:rPr>
                <w:rFonts w:ascii="Simplified Arabic" w:hAnsi="Simplified Arabic" w:cs="Simplified Arabic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rtl/>
              </w:rPr>
              <w:t xml:space="preserve"> مهارات ذهنية </w:t>
            </w:r>
            <w:r w:rsidR="00503816">
              <w:rPr>
                <w:rFonts w:ascii="Simplified Arabic" w:hAnsi="Simplified Arabic" w:cs="Simplified Arabic"/>
                <w:rtl/>
              </w:rPr>
              <w:t>–</w:t>
            </w:r>
            <w:r w:rsidR="00503816">
              <w:rPr>
                <w:rFonts w:ascii="Simplified Arabic" w:hAnsi="Simplified Arabic" w:cs="Simplified Arabic" w:hint="cs"/>
                <w:rtl/>
              </w:rPr>
              <w:t xml:space="preserve"> مهارات </w:t>
            </w:r>
            <w:proofErr w:type="gramStart"/>
            <w:r w:rsidR="00503816">
              <w:rPr>
                <w:rFonts w:ascii="Simplified Arabic" w:hAnsi="Simplified Arabic" w:cs="Simplified Arabic" w:hint="cs"/>
                <w:rtl/>
              </w:rPr>
              <w:t>تقنية</w:t>
            </w:r>
            <w:r>
              <w:rPr>
                <w:rFonts w:ascii="Simplified Arabic" w:hAnsi="Simplified Arabic" w:cs="Simplified Arabic" w:hint="cs"/>
                <w:rtl/>
              </w:rPr>
              <w:t>- مهارات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عامة.</w:t>
            </w:r>
          </w:p>
        </w:tc>
        <w:tc>
          <w:tcPr>
            <w:tcW w:w="1933" w:type="dxa"/>
          </w:tcPr>
          <w:p w:rsidR="00DC655F" w:rsidRDefault="00093820" w:rsidP="00DC655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مفهوم المخاطر وانواعها والعائد المتوقع.</w:t>
            </w:r>
          </w:p>
        </w:tc>
        <w:tc>
          <w:tcPr>
            <w:tcW w:w="1890" w:type="dxa"/>
          </w:tcPr>
          <w:p w:rsidR="00DC655F" w:rsidRDefault="00093820" w:rsidP="00DC655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تحديد مصادر المخاطر الكلية التي تتعرض لها الشركات، وأهمية التنويع في الاستثمارات.</w:t>
            </w:r>
          </w:p>
        </w:tc>
        <w:tc>
          <w:tcPr>
            <w:tcW w:w="1980" w:type="dxa"/>
          </w:tcPr>
          <w:p w:rsidR="00DC655F" w:rsidRDefault="00093820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القدرة على احتساب العائد المتوقع والمخاطرة المتوقعة للمشروع</w:t>
            </w:r>
          </w:p>
        </w:tc>
        <w:tc>
          <w:tcPr>
            <w:tcW w:w="1851" w:type="dxa"/>
          </w:tcPr>
          <w:p w:rsidR="00DC655F" w:rsidRDefault="00093820" w:rsidP="00002324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المساعدة في تحديد المخاطر والعوائد المتوقعة من مشروع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ما .</w:t>
            </w:r>
            <w:proofErr w:type="gramEnd"/>
          </w:p>
        </w:tc>
      </w:tr>
      <w:tr w:rsidR="004D5DDB" w:rsidRPr="00C121EE" w:rsidTr="002A47C3">
        <w:tc>
          <w:tcPr>
            <w:tcW w:w="720" w:type="dxa"/>
            <w:vAlign w:val="center"/>
          </w:tcPr>
          <w:p w:rsidR="004D5DDB" w:rsidRPr="00C121EE" w:rsidRDefault="004D5DDB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4D5DDB" w:rsidRPr="004D5DDB" w:rsidRDefault="004D5DDB" w:rsidP="004D5DDB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تقدير</w:t>
            </w:r>
            <w:r>
              <w:rPr>
                <w:rtl/>
              </w:rPr>
              <w:t xml:space="preserve"> أهمية </w:t>
            </w:r>
            <w:r>
              <w:rPr>
                <w:rFonts w:hint="cs"/>
                <w:rtl/>
              </w:rPr>
              <w:t>الادارة</w:t>
            </w:r>
            <w:r>
              <w:rPr>
                <w:rtl/>
              </w:rPr>
              <w:t xml:space="preserve"> المالية والرقابة </w:t>
            </w:r>
            <w:r>
              <w:rPr>
                <w:rFonts w:hint="cs"/>
                <w:rtl/>
              </w:rPr>
              <w:t>في</w:t>
            </w:r>
            <w:r>
              <w:rPr>
                <w:rtl/>
              </w:rPr>
              <w:t xml:space="preserve"> الشركة بالتركيز على القرارات المتعلقة </w:t>
            </w:r>
            <w:r>
              <w:rPr>
                <w:rFonts w:hint="cs"/>
                <w:rtl/>
              </w:rPr>
              <w:t>بالاستثمارات</w:t>
            </w:r>
            <w:r>
              <w:rPr>
                <w:rtl/>
              </w:rPr>
              <w:t xml:space="preserve"> طويلة </w:t>
            </w:r>
            <w:r>
              <w:rPr>
                <w:rFonts w:hint="cs"/>
                <w:rtl/>
              </w:rPr>
              <w:t>الأجل</w:t>
            </w:r>
            <w:r>
              <w:rPr>
                <w:rtl/>
              </w:rPr>
              <w:t xml:space="preserve"> وادارة رأس المال العامل</w:t>
            </w:r>
            <w:r>
              <w:t>.</w:t>
            </w:r>
          </w:p>
        </w:tc>
        <w:tc>
          <w:tcPr>
            <w:tcW w:w="3919" w:type="dxa"/>
          </w:tcPr>
          <w:p w:rsidR="004D5DDB" w:rsidRDefault="004D5DDB" w:rsidP="00F4144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33" w:type="dxa"/>
          </w:tcPr>
          <w:p w:rsidR="004D5DDB" w:rsidRDefault="00262A9F" w:rsidP="00DC655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مفهوم التخطيط المالي ومكونات الخطة المالية</w:t>
            </w:r>
          </w:p>
        </w:tc>
        <w:tc>
          <w:tcPr>
            <w:tcW w:w="1890" w:type="dxa"/>
          </w:tcPr>
          <w:p w:rsidR="004D5DDB" w:rsidRDefault="00262A9F" w:rsidP="00DC655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مناقشة أهمية عملية التخطيط.</w:t>
            </w:r>
          </w:p>
        </w:tc>
        <w:tc>
          <w:tcPr>
            <w:tcW w:w="1980" w:type="dxa"/>
          </w:tcPr>
          <w:p w:rsidR="004D5DDB" w:rsidRDefault="00262A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851" w:type="dxa"/>
          </w:tcPr>
          <w:p w:rsidR="004D5DDB" w:rsidRDefault="00262A9F" w:rsidP="00002324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</w:tbl>
    <w:p w:rsidR="000B7F89" w:rsidRDefault="000B7F89">
      <w:pPr>
        <w:rPr>
          <w:rtl/>
        </w:rPr>
      </w:pPr>
    </w:p>
    <w:p w:rsidR="009169E4" w:rsidRDefault="009169E4">
      <w:pPr>
        <w:rPr>
          <w:rtl/>
        </w:rPr>
      </w:pPr>
    </w:p>
    <w:p w:rsidR="009169E4" w:rsidRDefault="009169E4">
      <w:pPr>
        <w:rPr>
          <w:rtl/>
        </w:rPr>
      </w:pPr>
    </w:p>
    <w:p w:rsidR="009169E4" w:rsidRDefault="009169E4">
      <w:pPr>
        <w:rPr>
          <w:rtl/>
        </w:rPr>
      </w:pPr>
    </w:p>
    <w:p w:rsidR="009169E4" w:rsidRDefault="009169E4">
      <w:pPr>
        <w:rPr>
          <w:rtl/>
        </w:rPr>
      </w:pPr>
    </w:p>
    <w:p w:rsidR="009169E4" w:rsidRDefault="009169E4">
      <w:pPr>
        <w:rPr>
          <w:rtl/>
        </w:rPr>
      </w:pPr>
    </w:p>
    <w:p w:rsidR="00093D6F" w:rsidRDefault="00093D6F">
      <w:pPr>
        <w:rPr>
          <w:rtl/>
        </w:rPr>
      </w:pPr>
    </w:p>
    <w:p w:rsidR="00093D6F" w:rsidRPr="0082778A" w:rsidRDefault="00093D6F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29"/>
        <w:gridCol w:w="720"/>
        <w:gridCol w:w="3151"/>
        <w:gridCol w:w="630"/>
        <w:gridCol w:w="720"/>
        <w:gridCol w:w="649"/>
        <w:gridCol w:w="611"/>
        <w:gridCol w:w="810"/>
        <w:gridCol w:w="965"/>
        <w:gridCol w:w="924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:rsidTr="000B7F89">
        <w:tc>
          <w:tcPr>
            <w:tcW w:w="15750" w:type="dxa"/>
            <w:gridSpan w:val="18"/>
            <w:shd w:val="clear" w:color="auto" w:fill="F2F2F2"/>
            <w:vAlign w:val="center"/>
          </w:tcPr>
          <w:p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مصفوفة التعليم والتعلم</w:t>
            </w:r>
          </w:p>
        </w:tc>
      </w:tr>
      <w:tr w:rsidR="005073A6" w:rsidRPr="00AB6DD2" w:rsidTr="002A47C3">
        <w:tc>
          <w:tcPr>
            <w:tcW w:w="810" w:type="dxa"/>
            <w:vMerge w:val="restart"/>
            <w:shd w:val="clear" w:color="auto" w:fill="F2F2F2"/>
            <w:vAlign w:val="center"/>
          </w:tcPr>
          <w:p w:rsidR="005073A6" w:rsidRPr="005073A6" w:rsidRDefault="005073A6" w:rsidP="0022180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الأسبوع</w:t>
            </w:r>
          </w:p>
        </w:tc>
        <w:tc>
          <w:tcPr>
            <w:tcW w:w="629" w:type="dxa"/>
            <w:vMerge w:val="restart"/>
            <w:shd w:val="clear" w:color="auto" w:fill="F2F2F2"/>
            <w:vAlign w:val="center"/>
          </w:tcPr>
          <w:p w:rsidR="005073A6" w:rsidRPr="005073A6" w:rsidRDefault="005073A6" w:rsidP="0022180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اليوم</w:t>
            </w:r>
          </w:p>
        </w:tc>
        <w:tc>
          <w:tcPr>
            <w:tcW w:w="720" w:type="dxa"/>
            <w:vMerge w:val="restart"/>
            <w:shd w:val="clear" w:color="auto" w:fill="F2F2F2"/>
            <w:vAlign w:val="center"/>
          </w:tcPr>
          <w:p w:rsidR="005073A6" w:rsidRPr="005073A6" w:rsidRDefault="005073A6" w:rsidP="0022180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التاريخ</w:t>
            </w:r>
          </w:p>
        </w:tc>
        <w:tc>
          <w:tcPr>
            <w:tcW w:w="3151" w:type="dxa"/>
            <w:vMerge w:val="restart"/>
            <w:shd w:val="clear" w:color="auto" w:fill="F2F2F2"/>
            <w:vAlign w:val="center"/>
          </w:tcPr>
          <w:p w:rsidR="005073A6" w:rsidRPr="005073A6" w:rsidRDefault="005073A6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5073A6" w:rsidRPr="005073A6" w:rsidRDefault="005073A6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مخرجات المحاضرة</w:t>
            </w:r>
          </w:p>
          <w:p w:rsidR="005073A6" w:rsidRPr="005073A6" w:rsidRDefault="005073A6" w:rsidP="00645BC1">
            <w:pPr>
              <w:jc w:val="center"/>
              <w:rPr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5073A6" w:rsidRPr="005073A6" w:rsidRDefault="005073A6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أساليب التعليم والتعلم</w:t>
            </w:r>
          </w:p>
          <w:p w:rsidR="005073A6" w:rsidRPr="005073A6" w:rsidRDefault="005073A6" w:rsidP="00AB6DD2">
            <w:pPr>
              <w:jc w:val="center"/>
              <w:rPr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5073A6" w:rsidRDefault="005073A6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أساليب التقويم المرحلية</w:t>
            </w:r>
          </w:p>
          <w:p w:rsidR="005073A6" w:rsidRPr="005073A6" w:rsidRDefault="005073A6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</w:tr>
      <w:tr w:rsidR="002A47C3" w:rsidRPr="00AB6DD2" w:rsidTr="00ED092B">
        <w:tc>
          <w:tcPr>
            <w:tcW w:w="81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29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151" w:type="dxa"/>
            <w:vMerge/>
            <w:shd w:val="clear" w:color="auto" w:fill="F2F2F2"/>
            <w:vAlign w:val="center"/>
          </w:tcPr>
          <w:p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965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924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:rsidTr="00ED092B">
        <w:tc>
          <w:tcPr>
            <w:tcW w:w="810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2A47C3" w:rsidRPr="00AB6DD2" w:rsidRDefault="002A47C3" w:rsidP="00645BC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F05072" w:rsidRDefault="002A47C3" w:rsidP="00870E9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151" w:type="dxa"/>
            <w:shd w:val="clear" w:color="auto" w:fill="auto"/>
          </w:tcPr>
          <w:p w:rsidR="002A47C3" w:rsidRPr="00AB6DD2" w:rsidRDefault="00EA5517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مقدمة في الادارة المالية</w:t>
            </w:r>
          </w:p>
        </w:tc>
        <w:tc>
          <w:tcPr>
            <w:tcW w:w="630" w:type="dxa"/>
          </w:tcPr>
          <w:p w:rsidR="002A47C3" w:rsidRPr="00AB6DD2" w:rsidRDefault="0075193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2A47C3" w:rsidRPr="00AB6DD2" w:rsidRDefault="0075193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2A47C3" w:rsidRPr="00AB6DD2" w:rsidRDefault="0037384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:rsidR="002A47C3" w:rsidRPr="00AB6DD2" w:rsidRDefault="0075193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2A47C3" w:rsidRPr="00AB6DD2" w:rsidRDefault="00751936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965" w:type="dxa"/>
          </w:tcPr>
          <w:p w:rsidR="002A47C3" w:rsidRPr="00AB6DD2" w:rsidRDefault="00ED092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924" w:type="dxa"/>
          </w:tcPr>
          <w:p w:rsidR="002A47C3" w:rsidRPr="00AB6DD2" w:rsidRDefault="0075193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2A47C3" w:rsidRPr="00AB6DD2" w:rsidRDefault="0075193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A47C3" w:rsidRPr="00AB6DD2" w:rsidRDefault="0075193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2A47C3" w:rsidRPr="00AB6DD2" w:rsidRDefault="0075193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2A47C3" w:rsidRPr="00AB6DD2" w:rsidRDefault="0037384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2A47C3" w:rsidRPr="00AB6DD2" w:rsidRDefault="0075193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2A47C3" w:rsidRPr="00AB6DD2" w:rsidRDefault="0075193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2A47C3" w:rsidRPr="00AB6DD2" w:rsidRDefault="0075193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F05072" w:rsidRPr="00AB6DD2" w:rsidTr="00ED092B">
        <w:tc>
          <w:tcPr>
            <w:tcW w:w="810" w:type="dxa"/>
            <w:vAlign w:val="center"/>
          </w:tcPr>
          <w:p w:rsidR="00F05072" w:rsidRPr="00221806" w:rsidRDefault="00F05072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F05072" w:rsidRDefault="00F05072"/>
        </w:tc>
        <w:tc>
          <w:tcPr>
            <w:tcW w:w="720" w:type="dxa"/>
          </w:tcPr>
          <w:p w:rsidR="00F05072" w:rsidRDefault="00F05072" w:rsidP="005B42A7"/>
        </w:tc>
        <w:tc>
          <w:tcPr>
            <w:tcW w:w="3151" w:type="dxa"/>
            <w:shd w:val="clear" w:color="auto" w:fill="auto"/>
          </w:tcPr>
          <w:p w:rsidR="00F05072" w:rsidRPr="00AB6DD2" w:rsidRDefault="00EA5517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أهداف الادارة المالية والمتعاملين مع الشركة</w:t>
            </w:r>
          </w:p>
        </w:tc>
        <w:tc>
          <w:tcPr>
            <w:tcW w:w="630" w:type="dxa"/>
          </w:tcPr>
          <w:p w:rsidR="00F05072" w:rsidRPr="00AB6DD2" w:rsidRDefault="0037384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F05072" w:rsidRPr="00AB6DD2" w:rsidRDefault="00D107E1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F05072" w:rsidRPr="00AB6DD2" w:rsidRDefault="00D107E1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:rsidR="00F05072" w:rsidRPr="00AB6DD2" w:rsidRDefault="00D107E1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F05072" w:rsidRPr="00AB6DD2" w:rsidRDefault="00D107E1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965" w:type="dxa"/>
          </w:tcPr>
          <w:p w:rsidR="00F05072" w:rsidRPr="00AB6DD2" w:rsidRDefault="00D107E1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924" w:type="dxa"/>
          </w:tcPr>
          <w:p w:rsidR="00F05072" w:rsidRPr="00AB6DD2" w:rsidRDefault="00D107E1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F05072" w:rsidRPr="00AB6DD2" w:rsidRDefault="00D107E1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F05072" w:rsidRPr="00AB6DD2" w:rsidRDefault="0037384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F05072" w:rsidRPr="00AB6DD2" w:rsidRDefault="00D107E1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F05072" w:rsidRPr="00AB6DD2" w:rsidRDefault="0037384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F05072" w:rsidRPr="00AB6DD2" w:rsidRDefault="0037384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F05072" w:rsidRPr="00AB6DD2" w:rsidRDefault="00D107E1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F05072" w:rsidRPr="00AB6DD2" w:rsidRDefault="00D107E1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D107E1" w:rsidRPr="00AB6DD2" w:rsidTr="00ED092B">
        <w:tc>
          <w:tcPr>
            <w:tcW w:w="810" w:type="dxa"/>
            <w:vAlign w:val="center"/>
          </w:tcPr>
          <w:p w:rsidR="00D107E1" w:rsidRPr="00221806" w:rsidRDefault="00D107E1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107E1" w:rsidRDefault="00D107E1"/>
        </w:tc>
        <w:tc>
          <w:tcPr>
            <w:tcW w:w="720" w:type="dxa"/>
          </w:tcPr>
          <w:p w:rsidR="00D107E1" w:rsidRDefault="00D107E1" w:rsidP="005B42A7"/>
        </w:tc>
        <w:tc>
          <w:tcPr>
            <w:tcW w:w="3151" w:type="dxa"/>
            <w:shd w:val="clear" w:color="auto" w:fill="auto"/>
          </w:tcPr>
          <w:p w:rsidR="00D107E1" w:rsidRPr="00AB6DD2" w:rsidRDefault="00EA5517" w:rsidP="00CE7338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القوائم المالية: قائمة الدخل </w:t>
            </w:r>
          </w:p>
        </w:tc>
        <w:tc>
          <w:tcPr>
            <w:tcW w:w="63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D107E1" w:rsidRPr="00AB6DD2" w:rsidRDefault="00D107E1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D107E1" w:rsidRPr="00AB6DD2" w:rsidRDefault="00D107E1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965" w:type="dxa"/>
          </w:tcPr>
          <w:p w:rsidR="00D107E1" w:rsidRPr="00AB6DD2" w:rsidRDefault="00D107E1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924" w:type="dxa"/>
          </w:tcPr>
          <w:p w:rsidR="00D107E1" w:rsidRPr="00AB6DD2" w:rsidRDefault="00D107E1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107E1" w:rsidRPr="00AB6DD2" w:rsidRDefault="00D107E1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107E1" w:rsidRPr="00AB6DD2" w:rsidRDefault="00282542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107E1" w:rsidRPr="00AB6DD2" w:rsidRDefault="00282542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1" w:type="dxa"/>
          </w:tcPr>
          <w:p w:rsidR="00D107E1" w:rsidRPr="00AB6DD2" w:rsidRDefault="00282542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D107E1" w:rsidRPr="00AB6DD2" w:rsidRDefault="00282542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</w:tr>
      <w:tr w:rsidR="00D107E1" w:rsidRPr="00AB6DD2" w:rsidTr="00ED092B">
        <w:tc>
          <w:tcPr>
            <w:tcW w:w="810" w:type="dxa"/>
            <w:vAlign w:val="center"/>
          </w:tcPr>
          <w:p w:rsidR="00D107E1" w:rsidRPr="00221806" w:rsidRDefault="00D107E1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107E1" w:rsidRDefault="00D107E1"/>
        </w:tc>
        <w:tc>
          <w:tcPr>
            <w:tcW w:w="720" w:type="dxa"/>
          </w:tcPr>
          <w:p w:rsidR="00D107E1" w:rsidRDefault="00D107E1" w:rsidP="005B42A7"/>
        </w:tc>
        <w:tc>
          <w:tcPr>
            <w:tcW w:w="3151" w:type="dxa"/>
            <w:shd w:val="clear" w:color="auto" w:fill="auto"/>
          </w:tcPr>
          <w:p w:rsidR="00D107E1" w:rsidRPr="00AB6DD2" w:rsidRDefault="00CE7338" w:rsidP="0050381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قائمة الميزانية العمومية</w:t>
            </w:r>
          </w:p>
        </w:tc>
        <w:tc>
          <w:tcPr>
            <w:tcW w:w="63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D107E1" w:rsidRPr="00AB6DD2" w:rsidRDefault="00282542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D107E1" w:rsidRPr="00AB6DD2" w:rsidRDefault="00282542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965" w:type="dxa"/>
          </w:tcPr>
          <w:p w:rsidR="00D107E1" w:rsidRPr="00AB6DD2" w:rsidRDefault="00D107E1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924" w:type="dxa"/>
          </w:tcPr>
          <w:p w:rsidR="00D107E1" w:rsidRPr="00AB6DD2" w:rsidRDefault="00D107E1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107E1" w:rsidRPr="00AB6DD2" w:rsidRDefault="00D107E1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107E1" w:rsidRPr="00AB6DD2" w:rsidRDefault="00282542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D107E1" w:rsidRPr="00AB6DD2" w:rsidRDefault="00282542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D107E1" w:rsidRPr="00AB6DD2" w:rsidRDefault="00282542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</w:tr>
      <w:tr w:rsidR="00D107E1" w:rsidRPr="00AB6DD2" w:rsidTr="00ED092B">
        <w:tc>
          <w:tcPr>
            <w:tcW w:w="810" w:type="dxa"/>
            <w:vAlign w:val="center"/>
          </w:tcPr>
          <w:p w:rsidR="00D107E1" w:rsidRPr="00221806" w:rsidRDefault="00D107E1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107E1" w:rsidRDefault="00D107E1"/>
        </w:tc>
        <w:tc>
          <w:tcPr>
            <w:tcW w:w="720" w:type="dxa"/>
          </w:tcPr>
          <w:p w:rsidR="00D107E1" w:rsidRDefault="00D107E1" w:rsidP="005B42A7"/>
        </w:tc>
        <w:tc>
          <w:tcPr>
            <w:tcW w:w="3151" w:type="dxa"/>
            <w:shd w:val="clear" w:color="auto" w:fill="auto"/>
          </w:tcPr>
          <w:p w:rsidR="00D107E1" w:rsidRPr="00AB6DD2" w:rsidRDefault="00CE7338" w:rsidP="0050381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كشف التدفقات النقدية طريقة مباشر</w:t>
            </w:r>
          </w:p>
        </w:tc>
        <w:tc>
          <w:tcPr>
            <w:tcW w:w="63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:rsidR="00D107E1" w:rsidRPr="00AB6DD2" w:rsidRDefault="00520DC5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107E1" w:rsidRPr="00AB6DD2" w:rsidRDefault="00520DC5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965" w:type="dxa"/>
          </w:tcPr>
          <w:p w:rsidR="00D107E1" w:rsidRPr="00AB6DD2" w:rsidRDefault="00D107E1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924" w:type="dxa"/>
          </w:tcPr>
          <w:p w:rsidR="00D107E1" w:rsidRPr="00AB6DD2" w:rsidRDefault="00D107E1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107E1" w:rsidRPr="00AB6DD2" w:rsidRDefault="00D107E1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107E1" w:rsidRPr="00AB6DD2" w:rsidRDefault="00520DC5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D107E1" w:rsidRPr="00AB6DD2" w:rsidRDefault="00520DC5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</w:tr>
      <w:tr w:rsidR="00D107E1" w:rsidRPr="00AB6DD2" w:rsidTr="00ED092B">
        <w:tc>
          <w:tcPr>
            <w:tcW w:w="810" w:type="dxa"/>
            <w:vAlign w:val="center"/>
          </w:tcPr>
          <w:p w:rsidR="00D107E1" w:rsidRPr="00221806" w:rsidRDefault="00D107E1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107E1" w:rsidRDefault="00D107E1"/>
        </w:tc>
        <w:tc>
          <w:tcPr>
            <w:tcW w:w="720" w:type="dxa"/>
          </w:tcPr>
          <w:p w:rsidR="00D107E1" w:rsidRDefault="00D107E1" w:rsidP="005B42A7"/>
        </w:tc>
        <w:tc>
          <w:tcPr>
            <w:tcW w:w="3151" w:type="dxa"/>
            <w:shd w:val="clear" w:color="auto" w:fill="auto"/>
          </w:tcPr>
          <w:p w:rsidR="00D107E1" w:rsidRPr="00AB6DD2" w:rsidRDefault="00CE7338" w:rsidP="00503816">
            <w:pPr>
              <w:rPr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كشف التدفقات النقدية طريقة غير مباشرة</w:t>
            </w:r>
          </w:p>
        </w:tc>
        <w:tc>
          <w:tcPr>
            <w:tcW w:w="630" w:type="dxa"/>
          </w:tcPr>
          <w:p w:rsidR="00D107E1" w:rsidRPr="00AB6DD2" w:rsidRDefault="00F22566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107E1" w:rsidRPr="00AB6DD2" w:rsidRDefault="00F22566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D107E1" w:rsidRPr="00AB6DD2" w:rsidRDefault="00F22566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D107E1" w:rsidRPr="00AB6DD2" w:rsidRDefault="00F22566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965" w:type="dxa"/>
          </w:tcPr>
          <w:p w:rsidR="00D107E1" w:rsidRPr="00AB6DD2" w:rsidRDefault="00D107E1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924" w:type="dxa"/>
          </w:tcPr>
          <w:p w:rsidR="00D107E1" w:rsidRPr="00AB6DD2" w:rsidRDefault="00D107E1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107E1" w:rsidRPr="00AB6DD2" w:rsidRDefault="00D107E1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D107E1" w:rsidRPr="00AB6DD2" w:rsidRDefault="00F22566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D107E1" w:rsidRPr="00AB6DD2" w:rsidRDefault="0037384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:rsidR="00D107E1" w:rsidRPr="00AB6DD2" w:rsidRDefault="00F22566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D107E1" w:rsidRPr="00AB6DD2" w:rsidRDefault="00F22566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</w:tr>
      <w:tr w:rsidR="005B42A7" w:rsidRPr="00AB6DD2" w:rsidTr="00ED092B">
        <w:tc>
          <w:tcPr>
            <w:tcW w:w="810" w:type="dxa"/>
            <w:vAlign w:val="center"/>
          </w:tcPr>
          <w:p w:rsidR="005B42A7" w:rsidRPr="00221806" w:rsidRDefault="005B42A7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5B42A7" w:rsidRDefault="005B42A7"/>
        </w:tc>
        <w:tc>
          <w:tcPr>
            <w:tcW w:w="720" w:type="dxa"/>
          </w:tcPr>
          <w:p w:rsidR="005B42A7" w:rsidRDefault="005B42A7" w:rsidP="005B42A7"/>
        </w:tc>
        <w:tc>
          <w:tcPr>
            <w:tcW w:w="3151" w:type="dxa"/>
            <w:shd w:val="clear" w:color="auto" w:fill="FFFFFF"/>
          </w:tcPr>
          <w:p w:rsidR="005B42A7" w:rsidRPr="00F05072" w:rsidRDefault="005B42A7" w:rsidP="00B67C44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F05072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</w:tcPr>
          <w:p w:rsidR="005B42A7" w:rsidRPr="00AB6DD2" w:rsidRDefault="005B42A7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720" w:type="dxa"/>
          </w:tcPr>
          <w:p w:rsidR="005B42A7" w:rsidRPr="00AB6DD2" w:rsidRDefault="005B42A7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49" w:type="dxa"/>
          </w:tcPr>
          <w:p w:rsidR="005B42A7" w:rsidRPr="00AB6DD2" w:rsidRDefault="005B42A7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11" w:type="dxa"/>
          </w:tcPr>
          <w:p w:rsidR="005B42A7" w:rsidRPr="00AB6DD2" w:rsidRDefault="005B42A7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0" w:type="dxa"/>
          </w:tcPr>
          <w:p w:rsidR="005B42A7" w:rsidRPr="00AB6DD2" w:rsidRDefault="005B42A7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965" w:type="dxa"/>
          </w:tcPr>
          <w:p w:rsidR="005B42A7" w:rsidRPr="00AB6DD2" w:rsidRDefault="005B42A7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924" w:type="dxa"/>
          </w:tcPr>
          <w:p w:rsidR="005B42A7" w:rsidRPr="00AB6DD2" w:rsidRDefault="005B42A7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720" w:type="dxa"/>
          </w:tcPr>
          <w:p w:rsidR="005B42A7" w:rsidRPr="00AB6DD2" w:rsidRDefault="005B42A7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0" w:type="dxa"/>
          </w:tcPr>
          <w:p w:rsidR="005B42A7" w:rsidRPr="00AB6DD2" w:rsidRDefault="005B42A7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0" w:type="dxa"/>
          </w:tcPr>
          <w:p w:rsidR="005B42A7" w:rsidRPr="00AB6DD2" w:rsidRDefault="005B42A7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720" w:type="dxa"/>
          </w:tcPr>
          <w:p w:rsidR="005B42A7" w:rsidRPr="00AB6DD2" w:rsidRDefault="005B42A7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30" w:type="dxa"/>
          </w:tcPr>
          <w:p w:rsidR="005B42A7" w:rsidRPr="00AB6DD2" w:rsidRDefault="005B42A7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1" w:type="dxa"/>
          </w:tcPr>
          <w:p w:rsidR="005B42A7" w:rsidRPr="00AB6DD2" w:rsidRDefault="005B42A7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30" w:type="dxa"/>
          </w:tcPr>
          <w:p w:rsidR="005B42A7" w:rsidRPr="00AB6DD2" w:rsidRDefault="005B42A7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</w:tr>
      <w:tr w:rsidR="005B42A7" w:rsidRPr="00AB6DD2" w:rsidTr="00ED092B">
        <w:tc>
          <w:tcPr>
            <w:tcW w:w="810" w:type="dxa"/>
            <w:vAlign w:val="center"/>
          </w:tcPr>
          <w:p w:rsidR="005B42A7" w:rsidRPr="00221806" w:rsidRDefault="005B42A7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5B42A7" w:rsidRDefault="005B42A7"/>
        </w:tc>
        <w:tc>
          <w:tcPr>
            <w:tcW w:w="720" w:type="dxa"/>
          </w:tcPr>
          <w:p w:rsidR="005B42A7" w:rsidRDefault="005B42A7" w:rsidP="005B42A7"/>
        </w:tc>
        <w:tc>
          <w:tcPr>
            <w:tcW w:w="3151" w:type="dxa"/>
            <w:shd w:val="clear" w:color="auto" w:fill="FFFFFF"/>
          </w:tcPr>
          <w:p w:rsidR="005B42A7" w:rsidRPr="00EA5517" w:rsidRDefault="00EA5517" w:rsidP="005B42A7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التحليل المالي بالنسب</w:t>
            </w:r>
          </w:p>
        </w:tc>
        <w:tc>
          <w:tcPr>
            <w:tcW w:w="630" w:type="dxa"/>
          </w:tcPr>
          <w:p w:rsidR="005B42A7" w:rsidRPr="00AB6DD2" w:rsidRDefault="00ED092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5B42A7" w:rsidRPr="00AB6DD2" w:rsidRDefault="00ED092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5B42A7" w:rsidRPr="00AB6DD2" w:rsidRDefault="00ED092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5B42A7" w:rsidRPr="00AB6DD2" w:rsidRDefault="00ED092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5B42A7" w:rsidRPr="00AB6DD2" w:rsidRDefault="00ED092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965" w:type="dxa"/>
          </w:tcPr>
          <w:p w:rsidR="005B42A7" w:rsidRPr="00AB6DD2" w:rsidRDefault="00ED092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924" w:type="dxa"/>
          </w:tcPr>
          <w:p w:rsidR="005B42A7" w:rsidRPr="00AB6DD2" w:rsidRDefault="00ED092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5B42A7" w:rsidRPr="00AB6DD2" w:rsidRDefault="00ED092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5B42A7" w:rsidRPr="00AB6DD2" w:rsidRDefault="00ED092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5B42A7" w:rsidRPr="00AB6DD2" w:rsidRDefault="00ED092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5B42A7" w:rsidRPr="00AB6DD2" w:rsidRDefault="00ED092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5B42A7" w:rsidRPr="00AB6DD2" w:rsidRDefault="00ED092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:rsidR="005B42A7" w:rsidRPr="00AB6DD2" w:rsidRDefault="00ED092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5B42A7" w:rsidRPr="00AB6DD2" w:rsidRDefault="00ED092B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</w:tr>
      <w:tr w:rsidR="005B42A7" w:rsidRPr="00AB6DD2" w:rsidTr="00ED092B">
        <w:tc>
          <w:tcPr>
            <w:tcW w:w="810" w:type="dxa"/>
            <w:shd w:val="clear" w:color="auto" w:fill="FFFFFF"/>
            <w:vAlign w:val="center"/>
          </w:tcPr>
          <w:p w:rsidR="005B42A7" w:rsidRPr="00221806" w:rsidRDefault="005B42A7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629" w:type="dxa"/>
            <w:shd w:val="clear" w:color="auto" w:fill="FFFFFF"/>
          </w:tcPr>
          <w:p w:rsidR="005B42A7" w:rsidRDefault="005B42A7"/>
        </w:tc>
        <w:tc>
          <w:tcPr>
            <w:tcW w:w="720" w:type="dxa"/>
            <w:shd w:val="clear" w:color="auto" w:fill="FFFFFF"/>
          </w:tcPr>
          <w:p w:rsidR="005B42A7" w:rsidRDefault="005B42A7" w:rsidP="005B42A7"/>
        </w:tc>
        <w:tc>
          <w:tcPr>
            <w:tcW w:w="3151" w:type="dxa"/>
            <w:shd w:val="clear" w:color="auto" w:fill="auto"/>
          </w:tcPr>
          <w:p w:rsidR="005B42A7" w:rsidRPr="00F05072" w:rsidRDefault="00EA5517" w:rsidP="001B1F7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تمرينات عامة على التحليل المالي</w:t>
            </w:r>
          </w:p>
        </w:tc>
        <w:tc>
          <w:tcPr>
            <w:tcW w:w="630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49" w:type="dxa"/>
            <w:shd w:val="clear" w:color="auto" w:fill="FFFFFF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:rsidR="005B42A7" w:rsidRPr="00AB6DD2" w:rsidRDefault="00ED092B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965" w:type="dxa"/>
            <w:shd w:val="clear" w:color="auto" w:fill="FFFFFF"/>
          </w:tcPr>
          <w:p w:rsidR="005B42A7" w:rsidRPr="00AB6DD2" w:rsidRDefault="00ED092B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924" w:type="dxa"/>
            <w:shd w:val="clear" w:color="auto" w:fill="FFFFFF"/>
          </w:tcPr>
          <w:p w:rsidR="005B42A7" w:rsidRPr="00AB6DD2" w:rsidRDefault="00ED092B" w:rsidP="0050381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5B42A7" w:rsidRDefault="00ED092B">
            <w:r>
              <w:t>0</w:t>
            </w:r>
          </w:p>
        </w:tc>
        <w:tc>
          <w:tcPr>
            <w:tcW w:w="811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</w:tr>
      <w:tr w:rsidR="005B42A7" w:rsidRPr="00AB6DD2" w:rsidTr="00ED092B">
        <w:tc>
          <w:tcPr>
            <w:tcW w:w="810" w:type="dxa"/>
            <w:shd w:val="clear" w:color="auto" w:fill="FFFFFF"/>
            <w:vAlign w:val="center"/>
          </w:tcPr>
          <w:p w:rsidR="005B42A7" w:rsidRPr="00221806" w:rsidRDefault="005B42A7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629" w:type="dxa"/>
            <w:shd w:val="clear" w:color="auto" w:fill="FFFFFF"/>
          </w:tcPr>
          <w:p w:rsidR="005B42A7" w:rsidRDefault="005B42A7"/>
        </w:tc>
        <w:tc>
          <w:tcPr>
            <w:tcW w:w="720" w:type="dxa"/>
            <w:shd w:val="clear" w:color="auto" w:fill="FFFFFF"/>
          </w:tcPr>
          <w:p w:rsidR="005B42A7" w:rsidRDefault="005B42A7" w:rsidP="005B42A7"/>
        </w:tc>
        <w:tc>
          <w:tcPr>
            <w:tcW w:w="3151" w:type="dxa"/>
            <w:shd w:val="clear" w:color="auto" w:fill="auto"/>
          </w:tcPr>
          <w:p w:rsidR="005B42A7" w:rsidRPr="00AB6DD2" w:rsidRDefault="00EA5517" w:rsidP="00BA73B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أساليب تقييم المشروع: فترة الاسترداد ومعيار صافي القيمة الحالية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، مؤشر الربحية</w:t>
            </w:r>
          </w:p>
        </w:tc>
        <w:tc>
          <w:tcPr>
            <w:tcW w:w="630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965" w:type="dxa"/>
            <w:shd w:val="clear" w:color="auto" w:fill="FFFFFF"/>
          </w:tcPr>
          <w:p w:rsidR="005B42A7" w:rsidRPr="00AB6DD2" w:rsidRDefault="005B42A7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24" w:type="dxa"/>
            <w:shd w:val="clear" w:color="auto" w:fill="FFFFFF"/>
          </w:tcPr>
          <w:p w:rsidR="005B42A7" w:rsidRDefault="00ED092B">
            <w:r>
              <w:t>0</w:t>
            </w:r>
          </w:p>
        </w:tc>
        <w:tc>
          <w:tcPr>
            <w:tcW w:w="720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5B42A7" w:rsidRDefault="00ED092B">
            <w:r>
              <w:t>0</w:t>
            </w:r>
          </w:p>
        </w:tc>
        <w:tc>
          <w:tcPr>
            <w:tcW w:w="811" w:type="dxa"/>
            <w:shd w:val="clear" w:color="auto" w:fill="FFFFFF"/>
          </w:tcPr>
          <w:p w:rsidR="005B42A7" w:rsidRDefault="00ED092B">
            <w:r>
              <w:t>2</w:t>
            </w:r>
          </w:p>
        </w:tc>
        <w:tc>
          <w:tcPr>
            <w:tcW w:w="630" w:type="dxa"/>
            <w:shd w:val="clear" w:color="auto" w:fill="FFFFFF"/>
          </w:tcPr>
          <w:p w:rsidR="005B42A7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</w:tr>
      <w:tr w:rsidR="00ED092B" w:rsidRPr="00AB6DD2" w:rsidTr="00ED092B">
        <w:tc>
          <w:tcPr>
            <w:tcW w:w="810" w:type="dxa"/>
            <w:vAlign w:val="center"/>
          </w:tcPr>
          <w:p w:rsidR="00ED092B" w:rsidRPr="00221806" w:rsidRDefault="00ED092B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ED092B" w:rsidRDefault="00ED092B"/>
        </w:tc>
        <w:tc>
          <w:tcPr>
            <w:tcW w:w="720" w:type="dxa"/>
          </w:tcPr>
          <w:p w:rsidR="00ED092B" w:rsidRDefault="00ED092B" w:rsidP="005B42A7"/>
        </w:tc>
        <w:tc>
          <w:tcPr>
            <w:tcW w:w="3151" w:type="dxa"/>
            <w:shd w:val="clear" w:color="auto" w:fill="auto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العائد والمخاطرة</w:t>
            </w:r>
          </w:p>
        </w:tc>
        <w:tc>
          <w:tcPr>
            <w:tcW w:w="630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ED092B" w:rsidRDefault="00ED092B">
            <w:r w:rsidRPr="00966C6E"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965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924" w:type="dxa"/>
          </w:tcPr>
          <w:p w:rsidR="00ED092B" w:rsidRDefault="00ED092B">
            <w:r>
              <w:t>0</w:t>
            </w:r>
          </w:p>
        </w:tc>
        <w:tc>
          <w:tcPr>
            <w:tcW w:w="720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ED092B" w:rsidRDefault="00ED092B">
            <w:r>
              <w:t>1</w:t>
            </w:r>
          </w:p>
        </w:tc>
        <w:tc>
          <w:tcPr>
            <w:tcW w:w="811" w:type="dxa"/>
          </w:tcPr>
          <w:p w:rsidR="00ED092B" w:rsidRDefault="00ED092B">
            <w:r>
              <w:t>1</w:t>
            </w:r>
          </w:p>
        </w:tc>
        <w:tc>
          <w:tcPr>
            <w:tcW w:w="630" w:type="dxa"/>
          </w:tcPr>
          <w:p w:rsidR="00ED092B" w:rsidRPr="00AB6DD2" w:rsidRDefault="002F75F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ED092B" w:rsidRPr="00AB6DD2" w:rsidTr="00ED092B">
        <w:tc>
          <w:tcPr>
            <w:tcW w:w="810" w:type="dxa"/>
            <w:vAlign w:val="center"/>
          </w:tcPr>
          <w:p w:rsidR="00ED092B" w:rsidRPr="00221806" w:rsidRDefault="00ED092B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ED092B" w:rsidRDefault="00ED092B"/>
        </w:tc>
        <w:tc>
          <w:tcPr>
            <w:tcW w:w="720" w:type="dxa"/>
          </w:tcPr>
          <w:p w:rsidR="00ED092B" w:rsidRDefault="00ED092B" w:rsidP="005B42A7"/>
        </w:tc>
        <w:tc>
          <w:tcPr>
            <w:tcW w:w="3151" w:type="dxa"/>
            <w:shd w:val="clear" w:color="auto" w:fill="auto"/>
          </w:tcPr>
          <w:p w:rsidR="00ED092B" w:rsidRPr="00AB6DD2" w:rsidRDefault="00ED092B" w:rsidP="00EA551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طرق احتساب العائد المتوقع والمخاطرة المتوقعة</w:t>
            </w:r>
          </w:p>
        </w:tc>
        <w:tc>
          <w:tcPr>
            <w:tcW w:w="630" w:type="dxa"/>
          </w:tcPr>
          <w:p w:rsidR="00ED092B" w:rsidRPr="00AB6DD2" w:rsidRDefault="00ED092B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ED092B" w:rsidRPr="00AB6DD2" w:rsidRDefault="00ED092B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ED092B" w:rsidRPr="00AB6DD2" w:rsidRDefault="00ED092B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ED092B" w:rsidRPr="00AB6DD2" w:rsidRDefault="00ED092B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ED092B" w:rsidRDefault="00ED092B">
            <w:r w:rsidRPr="00966C6E"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965" w:type="dxa"/>
          </w:tcPr>
          <w:p w:rsidR="00ED092B" w:rsidRPr="00AB6DD2" w:rsidRDefault="00ED092B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924" w:type="dxa"/>
          </w:tcPr>
          <w:p w:rsidR="00ED092B" w:rsidRDefault="00ED092B">
            <w:r>
              <w:t>0</w:t>
            </w:r>
          </w:p>
        </w:tc>
        <w:tc>
          <w:tcPr>
            <w:tcW w:w="720" w:type="dxa"/>
          </w:tcPr>
          <w:p w:rsidR="00ED092B" w:rsidRPr="00AB6DD2" w:rsidRDefault="00ED092B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ED092B" w:rsidRPr="00AB6DD2" w:rsidRDefault="00ED092B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ED092B" w:rsidRPr="00AB6DD2" w:rsidRDefault="00ED092B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ED092B" w:rsidRPr="00AB6DD2" w:rsidRDefault="00ED092B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ED092B" w:rsidRDefault="00ED092B">
            <w:r>
              <w:t>1</w:t>
            </w:r>
          </w:p>
        </w:tc>
        <w:tc>
          <w:tcPr>
            <w:tcW w:w="811" w:type="dxa"/>
          </w:tcPr>
          <w:p w:rsidR="00ED092B" w:rsidRDefault="00ED092B">
            <w:r>
              <w:t>2</w:t>
            </w:r>
          </w:p>
        </w:tc>
        <w:tc>
          <w:tcPr>
            <w:tcW w:w="630" w:type="dxa"/>
          </w:tcPr>
          <w:p w:rsidR="00ED092B" w:rsidRPr="00AB6DD2" w:rsidRDefault="002F75F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</w:tr>
      <w:tr w:rsidR="00ED092B" w:rsidRPr="00AB6DD2" w:rsidTr="00ED092B">
        <w:tc>
          <w:tcPr>
            <w:tcW w:w="810" w:type="dxa"/>
            <w:vAlign w:val="center"/>
          </w:tcPr>
          <w:p w:rsidR="00ED092B" w:rsidRPr="00221806" w:rsidRDefault="00ED092B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ED092B" w:rsidRDefault="00ED092B"/>
        </w:tc>
        <w:tc>
          <w:tcPr>
            <w:tcW w:w="720" w:type="dxa"/>
          </w:tcPr>
          <w:p w:rsidR="00ED092B" w:rsidRDefault="00ED092B" w:rsidP="005B42A7"/>
        </w:tc>
        <w:tc>
          <w:tcPr>
            <w:tcW w:w="3151" w:type="dxa"/>
            <w:shd w:val="clear" w:color="auto" w:fill="auto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التخطيط المالي</w:t>
            </w:r>
          </w:p>
        </w:tc>
        <w:tc>
          <w:tcPr>
            <w:tcW w:w="630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ED092B" w:rsidRDefault="00ED092B">
            <w:r w:rsidRPr="00966C6E"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965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924" w:type="dxa"/>
          </w:tcPr>
          <w:p w:rsidR="00ED092B" w:rsidRDefault="00ED092B">
            <w:r>
              <w:t>0</w:t>
            </w:r>
          </w:p>
        </w:tc>
        <w:tc>
          <w:tcPr>
            <w:tcW w:w="720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ED092B" w:rsidRDefault="00ED092B">
            <w:r>
              <w:t>0</w:t>
            </w:r>
          </w:p>
        </w:tc>
        <w:tc>
          <w:tcPr>
            <w:tcW w:w="811" w:type="dxa"/>
          </w:tcPr>
          <w:p w:rsidR="00ED092B" w:rsidRDefault="00ED092B">
            <w:r>
              <w:t>0</w:t>
            </w:r>
          </w:p>
        </w:tc>
        <w:tc>
          <w:tcPr>
            <w:tcW w:w="630" w:type="dxa"/>
          </w:tcPr>
          <w:p w:rsidR="00ED092B" w:rsidRPr="00AB6DD2" w:rsidRDefault="00ED092B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5B42A7" w:rsidRPr="00AB6DD2" w:rsidTr="00ED092B">
        <w:tc>
          <w:tcPr>
            <w:tcW w:w="810" w:type="dxa"/>
            <w:vAlign w:val="center"/>
          </w:tcPr>
          <w:p w:rsidR="005B42A7" w:rsidRPr="00221806" w:rsidRDefault="005B42A7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5B42A7" w:rsidRDefault="005B42A7"/>
        </w:tc>
        <w:tc>
          <w:tcPr>
            <w:tcW w:w="720" w:type="dxa"/>
          </w:tcPr>
          <w:p w:rsidR="005B42A7" w:rsidRDefault="005B42A7" w:rsidP="005B42A7"/>
        </w:tc>
        <w:tc>
          <w:tcPr>
            <w:tcW w:w="3151" w:type="dxa"/>
            <w:shd w:val="clear" w:color="auto" w:fill="auto"/>
          </w:tcPr>
          <w:p w:rsidR="005B42A7" w:rsidRPr="00AB6DD2" w:rsidRDefault="00EA5517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الامتحان النهائي</w:t>
            </w:r>
          </w:p>
        </w:tc>
        <w:tc>
          <w:tcPr>
            <w:tcW w:w="630" w:type="dxa"/>
          </w:tcPr>
          <w:p w:rsidR="005B42A7" w:rsidRPr="00AB6DD2" w:rsidRDefault="005B42A7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720" w:type="dxa"/>
          </w:tcPr>
          <w:p w:rsidR="005B42A7" w:rsidRPr="00AB6DD2" w:rsidRDefault="005B42A7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49" w:type="dxa"/>
          </w:tcPr>
          <w:p w:rsidR="005B42A7" w:rsidRPr="00AB6DD2" w:rsidRDefault="005B42A7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11" w:type="dxa"/>
          </w:tcPr>
          <w:p w:rsidR="005B42A7" w:rsidRPr="00AB6DD2" w:rsidRDefault="005B42A7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0" w:type="dxa"/>
          </w:tcPr>
          <w:p w:rsidR="005B42A7" w:rsidRPr="00AB6DD2" w:rsidRDefault="005B42A7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965" w:type="dxa"/>
          </w:tcPr>
          <w:p w:rsidR="005B42A7" w:rsidRPr="00AB6DD2" w:rsidRDefault="005B42A7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924" w:type="dxa"/>
          </w:tcPr>
          <w:p w:rsidR="005B42A7" w:rsidRPr="00AB6DD2" w:rsidRDefault="005B42A7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720" w:type="dxa"/>
          </w:tcPr>
          <w:p w:rsidR="005B42A7" w:rsidRPr="00AB6DD2" w:rsidRDefault="005B42A7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0" w:type="dxa"/>
          </w:tcPr>
          <w:p w:rsidR="005B42A7" w:rsidRPr="00AB6DD2" w:rsidRDefault="005B42A7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0" w:type="dxa"/>
          </w:tcPr>
          <w:p w:rsidR="005B42A7" w:rsidRPr="00AB6DD2" w:rsidRDefault="005B42A7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720" w:type="dxa"/>
          </w:tcPr>
          <w:p w:rsidR="005B42A7" w:rsidRPr="00AB6DD2" w:rsidRDefault="005B42A7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30" w:type="dxa"/>
          </w:tcPr>
          <w:p w:rsidR="005B42A7" w:rsidRPr="00AB6DD2" w:rsidRDefault="005B42A7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1" w:type="dxa"/>
          </w:tcPr>
          <w:p w:rsidR="005B42A7" w:rsidRPr="00AB6DD2" w:rsidRDefault="005B42A7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30" w:type="dxa"/>
          </w:tcPr>
          <w:p w:rsidR="005B42A7" w:rsidRPr="00AB6DD2" w:rsidRDefault="005B42A7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</w:tr>
    </w:tbl>
    <w:p w:rsidR="000B7F89" w:rsidRDefault="000B7F89">
      <w:pPr>
        <w:rPr>
          <w:sz w:val="8"/>
          <w:szCs w:val="8"/>
          <w:rtl/>
        </w:rPr>
      </w:pPr>
    </w:p>
    <w:p w:rsidR="00EA5517" w:rsidRDefault="00EA5517">
      <w:pPr>
        <w:rPr>
          <w:sz w:val="8"/>
          <w:szCs w:val="8"/>
          <w:rtl/>
        </w:rPr>
      </w:pPr>
    </w:p>
    <w:p w:rsidR="00EA5517" w:rsidRDefault="00EA5517">
      <w:pPr>
        <w:rPr>
          <w:sz w:val="8"/>
          <w:szCs w:val="8"/>
          <w:rtl/>
        </w:rPr>
      </w:pPr>
    </w:p>
    <w:p w:rsidR="00EA5517" w:rsidRDefault="00EA5517">
      <w:pPr>
        <w:rPr>
          <w:sz w:val="8"/>
          <w:szCs w:val="8"/>
          <w:rtl/>
        </w:rPr>
      </w:pPr>
    </w:p>
    <w:p w:rsidR="00EA5517" w:rsidRDefault="00EA5517">
      <w:pPr>
        <w:rPr>
          <w:sz w:val="8"/>
          <w:szCs w:val="8"/>
          <w:rtl/>
        </w:rPr>
      </w:pPr>
    </w:p>
    <w:p w:rsidR="00EA5517" w:rsidRPr="0082778A" w:rsidRDefault="00EA5517">
      <w:pPr>
        <w:rPr>
          <w:sz w:val="8"/>
          <w:szCs w:val="8"/>
        </w:rPr>
      </w:pPr>
    </w:p>
    <w:p w:rsidR="0082778A" w:rsidRPr="0082778A" w:rsidRDefault="0082778A">
      <w:pPr>
        <w:rPr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3590"/>
      </w:tblGrid>
      <w:tr w:rsidR="0082778A" w:rsidTr="00B84CAC">
        <w:tc>
          <w:tcPr>
            <w:tcW w:w="2160" w:type="dxa"/>
          </w:tcPr>
          <w:p w:rsidR="0082778A" w:rsidRDefault="0082778A">
            <w:pPr>
              <w:rPr>
                <w:rtl/>
              </w:rPr>
            </w:pPr>
            <w:r>
              <w:rPr>
                <w:rFonts w:hint="cs"/>
                <w:rtl/>
              </w:rPr>
              <w:t>الكتاب المقرر</w:t>
            </w:r>
          </w:p>
        </w:tc>
        <w:tc>
          <w:tcPr>
            <w:tcW w:w="13590" w:type="dxa"/>
          </w:tcPr>
          <w:p w:rsidR="0082778A" w:rsidRDefault="00060F05" w:rsidP="00060F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ا</w:t>
            </w:r>
            <w:r>
              <w:rPr>
                <w:rtl/>
              </w:rPr>
              <w:t>لدهدار</w:t>
            </w:r>
            <w:proofErr w:type="spellEnd"/>
            <w:r>
              <w:rPr>
                <w:rtl/>
              </w:rPr>
              <w:t xml:space="preserve">، مروان، أبو شمالة، سامي، "أساسيات </w:t>
            </w:r>
            <w:r>
              <w:rPr>
                <w:rFonts w:hint="cs"/>
                <w:rtl/>
              </w:rPr>
              <w:t>الادارة</w:t>
            </w:r>
            <w:r>
              <w:rPr>
                <w:rtl/>
              </w:rPr>
              <w:t xml:space="preserve"> المالية"، الطبعة الرابعة، </w:t>
            </w:r>
            <w:r>
              <w:rPr>
                <w:rFonts w:hint="cs"/>
                <w:rtl/>
              </w:rPr>
              <w:t>2011</w:t>
            </w:r>
            <w:r>
              <w:t>.</w:t>
            </w:r>
          </w:p>
        </w:tc>
      </w:tr>
      <w:tr w:rsidR="0082778A" w:rsidTr="00B84CAC">
        <w:tc>
          <w:tcPr>
            <w:tcW w:w="2160" w:type="dxa"/>
          </w:tcPr>
          <w:p w:rsidR="0082778A" w:rsidRDefault="0082778A">
            <w:pPr>
              <w:rPr>
                <w:rtl/>
              </w:rPr>
            </w:pPr>
            <w:r>
              <w:rPr>
                <w:rFonts w:hint="cs"/>
                <w:rtl/>
              </w:rPr>
              <w:t>كتاب مساند / إضافي</w:t>
            </w:r>
          </w:p>
        </w:tc>
        <w:tc>
          <w:tcPr>
            <w:tcW w:w="13590" w:type="dxa"/>
          </w:tcPr>
          <w:p w:rsidR="0082778A" w:rsidRDefault="00060F05" w:rsidP="00060F05">
            <w:pPr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الحسناوي</w:t>
            </w:r>
            <w:r w:rsidR="00E038F8">
              <w:rPr>
                <w:rFonts w:hint="cs"/>
                <w:rtl/>
              </w:rPr>
              <w:t xml:space="preserve"> ،</w:t>
            </w:r>
            <w:proofErr w:type="gramEnd"/>
            <w:r w:rsidR="00E038F8">
              <w:rPr>
                <w:rFonts w:hint="cs"/>
                <w:rtl/>
              </w:rPr>
              <w:t xml:space="preserve"> " </w:t>
            </w:r>
            <w:r>
              <w:rPr>
                <w:rFonts w:hint="cs"/>
                <w:rtl/>
              </w:rPr>
              <w:t>أساسيات الادارة المالية "</w:t>
            </w:r>
            <w:r w:rsidR="00E038F8">
              <w:rPr>
                <w:rFonts w:hint="cs"/>
                <w:rtl/>
              </w:rPr>
              <w:t xml:space="preserve">، </w:t>
            </w:r>
            <w:r>
              <w:rPr>
                <w:rFonts w:hint="cs"/>
                <w:rtl/>
              </w:rPr>
              <w:t>الدار المنهجية للنشر والتوزيع</w:t>
            </w:r>
            <w:r w:rsidR="00E038F8">
              <w:rPr>
                <w:rFonts w:hint="cs"/>
                <w:rtl/>
              </w:rPr>
              <w:t>، الطبعة الأولى ،</w:t>
            </w:r>
            <w:r>
              <w:rPr>
                <w:rFonts w:hint="cs"/>
                <w:rtl/>
              </w:rPr>
              <w:t>2016</w:t>
            </w:r>
            <w:r w:rsidR="00E038F8">
              <w:rPr>
                <w:rFonts w:hint="cs"/>
                <w:rtl/>
              </w:rPr>
              <w:t xml:space="preserve"> م.</w:t>
            </w:r>
          </w:p>
        </w:tc>
      </w:tr>
    </w:tbl>
    <w:p w:rsidR="0082778A" w:rsidRPr="0082778A" w:rsidRDefault="0082778A">
      <w:pPr>
        <w:rPr>
          <w:sz w:val="10"/>
          <w:szCs w:val="10"/>
        </w:rPr>
      </w:pPr>
    </w:p>
    <w:tbl>
      <w:tblPr>
        <w:bidiVisual/>
        <w:tblW w:w="15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1210"/>
        <w:gridCol w:w="1960"/>
        <w:gridCol w:w="1603"/>
        <w:gridCol w:w="3509"/>
        <w:gridCol w:w="2969"/>
        <w:gridCol w:w="1954"/>
      </w:tblGrid>
      <w:tr w:rsidR="00813D4B" w:rsidRPr="00813D4B" w:rsidTr="002A47C3">
        <w:trPr>
          <w:trHeight w:val="408"/>
          <w:jc w:val="center"/>
        </w:trPr>
        <w:tc>
          <w:tcPr>
            <w:tcW w:w="2643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المجموع</w:t>
            </w:r>
          </w:p>
        </w:tc>
      </w:tr>
      <w:tr w:rsidR="00813D4B" w:rsidRPr="00813D4B" w:rsidTr="002A47C3">
        <w:trPr>
          <w:trHeight w:val="387"/>
          <w:jc w:val="center"/>
        </w:trPr>
        <w:tc>
          <w:tcPr>
            <w:tcW w:w="2643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2A47C3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  <w:p w:rsidR="00813D4B" w:rsidRPr="00813D4B" w:rsidRDefault="00813D4B" w:rsidP="002A47C3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2A47C3">
        <w:trPr>
          <w:jc w:val="center"/>
        </w:trPr>
        <w:tc>
          <w:tcPr>
            <w:tcW w:w="2643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2205F5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15</w:t>
            </w:r>
            <w:r w:rsidR="00813D4B" w:rsidRPr="00813D4B">
              <w:rPr>
                <w:b/>
                <w:bCs/>
                <w:sz w:val="18"/>
                <w:szCs w:val="18"/>
                <w:rtl/>
              </w:rPr>
              <w:t xml:space="preserve"> درجات</w:t>
            </w:r>
          </w:p>
        </w:tc>
        <w:tc>
          <w:tcPr>
            <w:tcW w:w="1960" w:type="dxa"/>
          </w:tcPr>
          <w:p w:rsidR="00813D4B" w:rsidRPr="00813D4B" w:rsidRDefault="002205F5" w:rsidP="00813D4B">
            <w:pPr>
              <w:jc w:val="center"/>
              <w:rPr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20</w:t>
            </w:r>
            <w:r w:rsidR="00813D4B" w:rsidRPr="00813D4B">
              <w:rPr>
                <w:b/>
                <w:bCs/>
                <w:sz w:val="18"/>
                <w:szCs w:val="18"/>
                <w:rtl/>
              </w:rPr>
              <w:t xml:space="preserve"> درجات</w:t>
            </w:r>
          </w:p>
        </w:tc>
        <w:tc>
          <w:tcPr>
            <w:tcW w:w="1603" w:type="dxa"/>
          </w:tcPr>
          <w:p w:rsidR="00813D4B" w:rsidRPr="00813D4B" w:rsidRDefault="002205F5" w:rsidP="00813D4B">
            <w:pPr>
              <w:jc w:val="center"/>
              <w:rPr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15</w:t>
            </w:r>
            <w:r w:rsidR="00813D4B" w:rsidRPr="00813D4B">
              <w:rPr>
                <w:b/>
                <w:bCs/>
                <w:sz w:val="18"/>
                <w:szCs w:val="18"/>
                <w:rtl/>
              </w:rPr>
              <w:t xml:space="preserve"> درجات</w:t>
            </w:r>
          </w:p>
        </w:tc>
        <w:tc>
          <w:tcPr>
            <w:tcW w:w="3509" w:type="dxa"/>
          </w:tcPr>
          <w:p w:rsidR="00813D4B" w:rsidRPr="00813D4B" w:rsidRDefault="002205F5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لا يوجد</w:t>
            </w:r>
          </w:p>
        </w:tc>
        <w:tc>
          <w:tcPr>
            <w:tcW w:w="2969" w:type="dxa"/>
          </w:tcPr>
          <w:p w:rsidR="00813D4B" w:rsidRPr="00813D4B" w:rsidRDefault="002205F5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50</w:t>
            </w:r>
            <w:r w:rsidR="00813D4B" w:rsidRPr="00813D4B">
              <w:rPr>
                <w:b/>
                <w:bCs/>
                <w:sz w:val="18"/>
                <w:szCs w:val="18"/>
                <w:rtl/>
              </w:rPr>
              <w:t xml:space="preserve"> درجة</w:t>
            </w:r>
          </w:p>
        </w:tc>
        <w:tc>
          <w:tcPr>
            <w:tcW w:w="1954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:rsidTr="00E62959">
        <w:tc>
          <w:tcPr>
            <w:tcW w:w="207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المسئول</w:t>
            </w:r>
          </w:p>
        </w:tc>
        <w:tc>
          <w:tcPr>
            <w:tcW w:w="3178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2205F5" w:rsidRPr="00E62959" w:rsidTr="00E62959">
        <w:tc>
          <w:tcPr>
            <w:tcW w:w="2070" w:type="dxa"/>
          </w:tcPr>
          <w:p w:rsidR="002205F5" w:rsidRPr="00E62959" w:rsidRDefault="002205F5" w:rsidP="002205F5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2205F5" w:rsidRPr="00E62959" w:rsidRDefault="002205F5" w:rsidP="002205F5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حسام الدين حرب</w:t>
            </w:r>
          </w:p>
        </w:tc>
        <w:tc>
          <w:tcPr>
            <w:tcW w:w="2421" w:type="dxa"/>
          </w:tcPr>
          <w:p w:rsidR="002205F5" w:rsidRPr="00E62959" w:rsidRDefault="002205F5" w:rsidP="002205F5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حسام الدين حرب</w:t>
            </w:r>
          </w:p>
        </w:tc>
        <w:tc>
          <w:tcPr>
            <w:tcW w:w="2415" w:type="dxa"/>
          </w:tcPr>
          <w:p w:rsidR="002205F5" w:rsidRPr="00E62959" w:rsidRDefault="002205F5" w:rsidP="002205F5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د.أحمد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الوادية</w:t>
            </w:r>
          </w:p>
        </w:tc>
        <w:tc>
          <w:tcPr>
            <w:tcW w:w="2490" w:type="dxa"/>
          </w:tcPr>
          <w:p w:rsidR="002205F5" w:rsidRPr="00E62959" w:rsidRDefault="002205F5" w:rsidP="002205F5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حسام الدين حرب</w:t>
            </w:r>
          </w:p>
        </w:tc>
        <w:tc>
          <w:tcPr>
            <w:tcW w:w="3266" w:type="dxa"/>
          </w:tcPr>
          <w:p w:rsidR="002205F5" w:rsidRPr="00E62959" w:rsidRDefault="002205F5" w:rsidP="002205F5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د.أحمد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الوادية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C53326">
              <w:rPr>
                <w:rFonts w:hint="cs"/>
                <w:b/>
                <w:bCs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والفهم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ونعني بهما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ونعني بها القدرات العقلية التي تتنامي بتحصيل المعارف والمناقشات الصفية، وما يصاحبها من الاستدلال </w:t>
            </w:r>
            <w:proofErr w:type="gramStart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والاستنتاج ،</w:t>
            </w:r>
            <w:proofErr w:type="gramEnd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المهارات التي يكتسبها الطالب لتحويل ما حصله من معارف نظرية الى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1"/>
      </w:tblGrid>
      <w:tr w:rsidR="00C67FE4" w:rsidRPr="00C53326" w:rsidTr="00C53326">
        <w:tc>
          <w:tcPr>
            <w:tcW w:w="14174" w:type="dxa"/>
          </w:tcPr>
          <w:p w:rsidR="00C67FE4" w:rsidRPr="00C53326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proofErr w:type="gramStart"/>
            <w:r w:rsidR="00191804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(</w:t>
            </w:r>
            <w:proofErr w:type="gramEnd"/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0 تعني لا</w:t>
            </w:r>
            <w:r w:rsidR="00191804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يستخدم)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(1 تعني بدرجة قليلة) 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(2 تعني بدرجة متوسطة) 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(3 تعني بدرجة كبيرة)</w:t>
            </w:r>
          </w:p>
        </w:tc>
      </w:tr>
    </w:tbl>
    <w:p w:rsidR="00C67FE4" w:rsidRPr="00A06AB4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35080A">
      <w:footerReference w:type="default" r:id="rId8"/>
      <w:pgSz w:w="16838" w:h="11906" w:orient="landscape"/>
      <w:pgMar w:top="450" w:right="1440" w:bottom="126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4E6" w:rsidRDefault="00CC44E6" w:rsidP="002B17B3">
      <w:r>
        <w:separator/>
      </w:r>
    </w:p>
  </w:endnote>
  <w:endnote w:type="continuationSeparator" w:id="0">
    <w:p w:rsidR="00CC44E6" w:rsidRDefault="00CC44E6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816" w:rsidRDefault="00503816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F4CEE">
      <w:rPr>
        <w:noProof/>
        <w:rtl/>
      </w:rPr>
      <w:t>4</w:t>
    </w:r>
    <w:r>
      <w:rPr>
        <w:noProof/>
      </w:rPr>
      <w:fldChar w:fldCharType="end"/>
    </w:r>
  </w:p>
  <w:p w:rsidR="00503816" w:rsidRDefault="005038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4E6" w:rsidRDefault="00CC44E6" w:rsidP="002B17B3">
      <w:r>
        <w:separator/>
      </w:r>
    </w:p>
  </w:footnote>
  <w:footnote w:type="continuationSeparator" w:id="0">
    <w:p w:rsidR="00CC44E6" w:rsidRDefault="00CC44E6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CED41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814C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42"/>
    <w:rsid w:val="00002324"/>
    <w:rsid w:val="00004A42"/>
    <w:rsid w:val="00006A89"/>
    <w:rsid w:val="00027E46"/>
    <w:rsid w:val="00060F05"/>
    <w:rsid w:val="000661DC"/>
    <w:rsid w:val="000822FB"/>
    <w:rsid w:val="0008786F"/>
    <w:rsid w:val="00093820"/>
    <w:rsid w:val="00093D6F"/>
    <w:rsid w:val="000A51EF"/>
    <w:rsid w:val="000B7F89"/>
    <w:rsid w:val="000C6002"/>
    <w:rsid w:val="000D2708"/>
    <w:rsid w:val="000D5AD6"/>
    <w:rsid w:val="000F139B"/>
    <w:rsid w:val="000F3D78"/>
    <w:rsid w:val="000F3DFF"/>
    <w:rsid w:val="001245DF"/>
    <w:rsid w:val="00125779"/>
    <w:rsid w:val="001627D7"/>
    <w:rsid w:val="00167D68"/>
    <w:rsid w:val="00184603"/>
    <w:rsid w:val="00191804"/>
    <w:rsid w:val="00197D95"/>
    <w:rsid w:val="001B135A"/>
    <w:rsid w:val="001B1F7A"/>
    <w:rsid w:val="001C136D"/>
    <w:rsid w:val="001F1B80"/>
    <w:rsid w:val="001F79A4"/>
    <w:rsid w:val="00203949"/>
    <w:rsid w:val="002055B5"/>
    <w:rsid w:val="00210B5C"/>
    <w:rsid w:val="002205F5"/>
    <w:rsid w:val="00221806"/>
    <w:rsid w:val="002253FC"/>
    <w:rsid w:val="0022609F"/>
    <w:rsid w:val="0022780A"/>
    <w:rsid w:val="00231451"/>
    <w:rsid w:val="0023764C"/>
    <w:rsid w:val="00242444"/>
    <w:rsid w:val="00254ED5"/>
    <w:rsid w:val="00262A9F"/>
    <w:rsid w:val="00275549"/>
    <w:rsid w:val="00282542"/>
    <w:rsid w:val="0029045C"/>
    <w:rsid w:val="0029564B"/>
    <w:rsid w:val="002A1502"/>
    <w:rsid w:val="002A47C3"/>
    <w:rsid w:val="002B17B3"/>
    <w:rsid w:val="002B5B64"/>
    <w:rsid w:val="002C3242"/>
    <w:rsid w:val="002E7966"/>
    <w:rsid w:val="002F75F3"/>
    <w:rsid w:val="003047D1"/>
    <w:rsid w:val="00334DA1"/>
    <w:rsid w:val="00344D15"/>
    <w:rsid w:val="0035080A"/>
    <w:rsid w:val="0037384B"/>
    <w:rsid w:val="00385E68"/>
    <w:rsid w:val="003905FC"/>
    <w:rsid w:val="003A53E6"/>
    <w:rsid w:val="003A574F"/>
    <w:rsid w:val="003B5B06"/>
    <w:rsid w:val="003C7095"/>
    <w:rsid w:val="003D79E2"/>
    <w:rsid w:val="003E0324"/>
    <w:rsid w:val="003F4010"/>
    <w:rsid w:val="00414288"/>
    <w:rsid w:val="00435F37"/>
    <w:rsid w:val="004638C0"/>
    <w:rsid w:val="00474083"/>
    <w:rsid w:val="00476EC0"/>
    <w:rsid w:val="004B674E"/>
    <w:rsid w:val="004D5DDB"/>
    <w:rsid w:val="004F5F9D"/>
    <w:rsid w:val="00503146"/>
    <w:rsid w:val="00503816"/>
    <w:rsid w:val="005073A6"/>
    <w:rsid w:val="005125B0"/>
    <w:rsid w:val="00520DC5"/>
    <w:rsid w:val="0052491A"/>
    <w:rsid w:val="005574A2"/>
    <w:rsid w:val="00565469"/>
    <w:rsid w:val="00566FE9"/>
    <w:rsid w:val="005B42A7"/>
    <w:rsid w:val="005B622E"/>
    <w:rsid w:val="00645BC1"/>
    <w:rsid w:val="00685CD3"/>
    <w:rsid w:val="00697EBE"/>
    <w:rsid w:val="006B3423"/>
    <w:rsid w:val="006F5C74"/>
    <w:rsid w:val="007227A3"/>
    <w:rsid w:val="007267AB"/>
    <w:rsid w:val="007415DD"/>
    <w:rsid w:val="007445BE"/>
    <w:rsid w:val="00750307"/>
    <w:rsid w:val="00751936"/>
    <w:rsid w:val="0078666D"/>
    <w:rsid w:val="007904DB"/>
    <w:rsid w:val="007B32B6"/>
    <w:rsid w:val="007D3070"/>
    <w:rsid w:val="00813D4B"/>
    <w:rsid w:val="008244D7"/>
    <w:rsid w:val="0082778A"/>
    <w:rsid w:val="0083455C"/>
    <w:rsid w:val="00870E90"/>
    <w:rsid w:val="00873C25"/>
    <w:rsid w:val="0087727C"/>
    <w:rsid w:val="00885F0C"/>
    <w:rsid w:val="008A7E86"/>
    <w:rsid w:val="008F6AA6"/>
    <w:rsid w:val="0090570A"/>
    <w:rsid w:val="009169E4"/>
    <w:rsid w:val="0093440A"/>
    <w:rsid w:val="00934899"/>
    <w:rsid w:val="00940424"/>
    <w:rsid w:val="00950984"/>
    <w:rsid w:val="0097415C"/>
    <w:rsid w:val="009912E2"/>
    <w:rsid w:val="009950F7"/>
    <w:rsid w:val="009A2E81"/>
    <w:rsid w:val="009D41CE"/>
    <w:rsid w:val="009E4AC4"/>
    <w:rsid w:val="009F71AE"/>
    <w:rsid w:val="00A07056"/>
    <w:rsid w:val="00A277C9"/>
    <w:rsid w:val="00A34423"/>
    <w:rsid w:val="00A34B3C"/>
    <w:rsid w:val="00A466CA"/>
    <w:rsid w:val="00A520DC"/>
    <w:rsid w:val="00A87BD5"/>
    <w:rsid w:val="00AB6DD2"/>
    <w:rsid w:val="00AC34A4"/>
    <w:rsid w:val="00AD169F"/>
    <w:rsid w:val="00AD41D9"/>
    <w:rsid w:val="00B00D7B"/>
    <w:rsid w:val="00B11531"/>
    <w:rsid w:val="00B1384D"/>
    <w:rsid w:val="00B548EA"/>
    <w:rsid w:val="00B64B6B"/>
    <w:rsid w:val="00B84CAC"/>
    <w:rsid w:val="00BA414F"/>
    <w:rsid w:val="00BA5B18"/>
    <w:rsid w:val="00BA73B3"/>
    <w:rsid w:val="00BC2E37"/>
    <w:rsid w:val="00BC45B7"/>
    <w:rsid w:val="00BC4CA6"/>
    <w:rsid w:val="00C121EE"/>
    <w:rsid w:val="00C53326"/>
    <w:rsid w:val="00C651CA"/>
    <w:rsid w:val="00C67FE4"/>
    <w:rsid w:val="00C73353"/>
    <w:rsid w:val="00C832FB"/>
    <w:rsid w:val="00C84190"/>
    <w:rsid w:val="00CB7F32"/>
    <w:rsid w:val="00CC44E6"/>
    <w:rsid w:val="00CD44F5"/>
    <w:rsid w:val="00CE4F10"/>
    <w:rsid w:val="00CE7338"/>
    <w:rsid w:val="00CF4D04"/>
    <w:rsid w:val="00D067D1"/>
    <w:rsid w:val="00D107E1"/>
    <w:rsid w:val="00D1152E"/>
    <w:rsid w:val="00D142DB"/>
    <w:rsid w:val="00D76850"/>
    <w:rsid w:val="00D95C9C"/>
    <w:rsid w:val="00DC655F"/>
    <w:rsid w:val="00DD007A"/>
    <w:rsid w:val="00DF4CEE"/>
    <w:rsid w:val="00E038F8"/>
    <w:rsid w:val="00E14511"/>
    <w:rsid w:val="00E17D17"/>
    <w:rsid w:val="00E37651"/>
    <w:rsid w:val="00E42BFE"/>
    <w:rsid w:val="00E57D07"/>
    <w:rsid w:val="00E60E6B"/>
    <w:rsid w:val="00E62959"/>
    <w:rsid w:val="00E77750"/>
    <w:rsid w:val="00E87967"/>
    <w:rsid w:val="00EA5517"/>
    <w:rsid w:val="00EA5990"/>
    <w:rsid w:val="00ED092B"/>
    <w:rsid w:val="00ED277D"/>
    <w:rsid w:val="00EE12E9"/>
    <w:rsid w:val="00F011EE"/>
    <w:rsid w:val="00F0465A"/>
    <w:rsid w:val="00F05072"/>
    <w:rsid w:val="00F100FC"/>
    <w:rsid w:val="00F22566"/>
    <w:rsid w:val="00F33044"/>
    <w:rsid w:val="00F41449"/>
    <w:rsid w:val="00F42F49"/>
    <w:rsid w:val="00F93A72"/>
    <w:rsid w:val="00FA7AFA"/>
    <w:rsid w:val="00FB14E7"/>
    <w:rsid w:val="00FC7993"/>
    <w:rsid w:val="00FD721C"/>
    <w:rsid w:val="00FE102D"/>
    <w:rsid w:val="00FE4C4B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49BD344C-C28A-43CA-A5E4-2F4CCAFC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</dc:creator>
  <cp:lastModifiedBy>حسام</cp:lastModifiedBy>
  <cp:revision>7</cp:revision>
  <cp:lastPrinted>2019-09-19T06:17:00Z</cp:lastPrinted>
  <dcterms:created xsi:type="dcterms:W3CDTF">2020-05-13T07:48:00Z</dcterms:created>
  <dcterms:modified xsi:type="dcterms:W3CDTF">2021-01-31T11:11:00Z</dcterms:modified>
</cp:coreProperties>
</file>