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E508" w14:textId="77777777" w:rsidR="007F5D14" w:rsidRDefault="007F5D14" w:rsidP="007F5D14">
      <w:pPr>
        <w:autoSpaceDE w:val="0"/>
        <w:autoSpaceDN w:val="0"/>
        <w:adjustRightInd w:val="0"/>
        <w:jc w:val="center"/>
        <w:rPr>
          <w:rFonts w:ascii="AppleSystemUIFont" w:hAnsi="AppleSystemUIFont" w:cs="AppleSystemUIFont"/>
          <w:b/>
          <w:bCs/>
          <w:kern w:val="0"/>
          <w:sz w:val="40"/>
          <w:szCs w:val="40"/>
          <w:lang w:val="en-GB"/>
        </w:rPr>
      </w:pPr>
      <w:r>
        <w:rPr>
          <w:rFonts w:ascii="AppleSystemUIFont" w:hAnsi="AppleSystemUIFont" w:cs="AppleSystemUIFont"/>
          <w:b/>
          <w:bCs/>
          <w:kern w:val="0"/>
          <w:sz w:val="40"/>
          <w:szCs w:val="40"/>
          <w:lang w:val="en-GB"/>
        </w:rPr>
        <w:t>Language detection system</w:t>
      </w:r>
    </w:p>
    <w:p w14:paraId="69E52FF5"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186DB1DB"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434CEEF5"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Methodology for a Language Detection System:</w:t>
      </w:r>
    </w:p>
    <w:p w14:paraId="79780305"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0C18C4BD" w14:textId="77777777" w:rsidR="007F5D14" w:rsidRDefault="007F5D14" w:rsidP="007F5D14">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Collection:</w:t>
      </w:r>
    </w:p>
    <w:p w14:paraId="2D404C1F"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Gather a diverse and representative dataset containing text samples from various languages. Include a wide range of topics and writing styles to ensure accuracy.</w:t>
      </w:r>
    </w:p>
    <w:p w14:paraId="16B5035A"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394E4F1D" w14:textId="77777777" w:rsidR="007F5D14" w:rsidRDefault="007F5D14" w:rsidP="007F5D14">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Data </w:t>
      </w:r>
      <w:proofErr w:type="spellStart"/>
      <w:r>
        <w:rPr>
          <w:rFonts w:ascii="AppleSystemUIFont" w:hAnsi="AppleSystemUIFont" w:cs="AppleSystemUIFont"/>
          <w:kern w:val="0"/>
          <w:sz w:val="26"/>
          <w:szCs w:val="26"/>
          <w:lang w:val="en-GB"/>
        </w:rPr>
        <w:t>Preprocessing</w:t>
      </w:r>
      <w:proofErr w:type="spellEnd"/>
      <w:r>
        <w:rPr>
          <w:rFonts w:ascii="AppleSystemUIFont" w:hAnsi="AppleSystemUIFont" w:cs="AppleSystemUIFont"/>
          <w:kern w:val="0"/>
          <w:sz w:val="26"/>
          <w:szCs w:val="26"/>
          <w:lang w:val="en-GB"/>
        </w:rPr>
        <w:t>:</w:t>
      </w:r>
    </w:p>
    <w:p w14:paraId="0C3DE6F3"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Clean the text data by removing any irrelevant characters, punctuation, and special symbols.</w:t>
      </w:r>
    </w:p>
    <w:p w14:paraId="3DD1C2D5"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Convert the text to lowercase to avoid case sensitivity issues.</w:t>
      </w:r>
    </w:p>
    <w:p w14:paraId="332C34F4"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Tokenize the text into individual words or characters for analysis.</w:t>
      </w:r>
    </w:p>
    <w:p w14:paraId="41F84ABC"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6D57DCD2" w14:textId="77777777" w:rsidR="007F5D14" w:rsidRDefault="007F5D14" w:rsidP="007F5D14">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Feature Extraction:</w:t>
      </w:r>
    </w:p>
    <w:p w14:paraId="5EBF4BEA"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Choose suitable features that represent the characteristics of each language. Commonly used features include n-grams (unigrams, bigrams, trigrams), character frequencies, and word frequencies.</w:t>
      </w:r>
    </w:p>
    <w:p w14:paraId="6BD031F0"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Calculate the frequency or occurrence of each feature in the dataset.</w:t>
      </w:r>
    </w:p>
    <w:p w14:paraId="2D18AD8A"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26C64972" w14:textId="77777777" w:rsidR="007F5D14" w:rsidRDefault="007F5D14" w:rsidP="007F5D14">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Training and Testing Split:</w:t>
      </w:r>
    </w:p>
    <w:p w14:paraId="1FFC6ABD"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Split the dataset into training and testing sets. The training set will be used to build the language detection model, while the testing set will be used to evaluate its performance.</w:t>
      </w:r>
    </w:p>
    <w:p w14:paraId="3197A3B6"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217048CC" w14:textId="77777777" w:rsidR="007F5D14" w:rsidRDefault="007F5D14" w:rsidP="007F5D14">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Model Building:</w:t>
      </w:r>
    </w:p>
    <w:p w14:paraId="6BA57F1E"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Select an appropriate machine learning algorithm for language detection. Commonly used algorithms include Naive Bayes, Support Vector Machines (SVM), and Neural Networks.</w:t>
      </w:r>
    </w:p>
    <w:p w14:paraId="470A86E7"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Train the selected model using the training dataset.</w:t>
      </w:r>
    </w:p>
    <w:p w14:paraId="79E6200F"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0C68DEFB" w14:textId="77777777" w:rsidR="007F5D14" w:rsidRDefault="007F5D14" w:rsidP="007F5D14">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Model Evaluation:</w:t>
      </w:r>
    </w:p>
    <w:p w14:paraId="2E3EFC81"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Use the testing dataset to evaluate the performance of the language detection model.</w:t>
      </w:r>
    </w:p>
    <w:p w14:paraId="4169B8FB"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Measure metrics such as accuracy, precision, recall, and F1-score to assess the model's effectiveness.</w:t>
      </w:r>
    </w:p>
    <w:p w14:paraId="0FEA400A"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28A784B8" w14:textId="77777777" w:rsidR="007F5D14" w:rsidRDefault="007F5D14" w:rsidP="007F5D14">
      <w:pPr>
        <w:numPr>
          <w:ilvl w:val="0"/>
          <w:numId w:val="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Hyperparameter Tuning (Optional):</w:t>
      </w:r>
    </w:p>
    <w:p w14:paraId="3D9B4C74"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Perform hyperparameter tuning to optimize the model's performance. Grid search or random search can be used to find the best combination of hyperparameters.</w:t>
      </w:r>
    </w:p>
    <w:p w14:paraId="09D0CE2B"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2A81FACC" w14:textId="77777777" w:rsidR="007F5D14" w:rsidRDefault="007F5D14" w:rsidP="007F5D14">
      <w:pPr>
        <w:numPr>
          <w:ilvl w:val="0"/>
          <w:numId w:val="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Model Deployment:</w:t>
      </w:r>
    </w:p>
    <w:p w14:paraId="577F4045"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Once the language detection model achieves satisfactory performance, deploy it to the production environment for real-time language detection.</w:t>
      </w:r>
    </w:p>
    <w:p w14:paraId="47D180F1"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4B4C6A47" w14:textId="77777777" w:rsidR="007F5D14" w:rsidRDefault="007F5D14" w:rsidP="007F5D14">
      <w:pPr>
        <w:numPr>
          <w:ilvl w:val="0"/>
          <w:numId w:val="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Continuous Monitoring and Maintenance:</w:t>
      </w:r>
    </w:p>
    <w:p w14:paraId="4D95FFA2"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Regularly monitor the model's performance in the production environment.</w:t>
      </w:r>
    </w:p>
    <w:p w14:paraId="0E7CBB87"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Update the model and retrain it periodically to adapt to changes in language patterns.</w:t>
      </w:r>
    </w:p>
    <w:p w14:paraId="6232DD11"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5457C9C3" w14:textId="77777777" w:rsidR="007F5D14" w:rsidRDefault="007F5D14" w:rsidP="007F5D14">
      <w:pPr>
        <w:numPr>
          <w:ilvl w:val="0"/>
          <w:numId w:val="1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Error Analysis and Improvement:</w:t>
      </w:r>
    </w:p>
    <w:p w14:paraId="46E42FF5"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Analyze</w:t>
      </w:r>
      <w:proofErr w:type="spellEnd"/>
      <w:r>
        <w:rPr>
          <w:rFonts w:ascii="AppleSystemUIFont" w:hAnsi="AppleSystemUIFont" w:cs="AppleSystemUIFont"/>
          <w:kern w:val="0"/>
          <w:sz w:val="26"/>
          <w:szCs w:val="26"/>
          <w:lang w:val="en-GB"/>
        </w:rPr>
        <w:t xml:space="preserve"> misclassified instances to identify common errors and areas for improvement.</w:t>
      </w:r>
    </w:p>
    <w:p w14:paraId="3B1095FB"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Use this analysis to refine the model and enhance its accuracy.</w:t>
      </w:r>
    </w:p>
    <w:p w14:paraId="06569F12"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442123B2" w14:textId="77777777" w:rsidR="007F5D14" w:rsidRDefault="007F5D14" w:rsidP="007F5D14">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Multilingual Support:</w:t>
      </w:r>
    </w:p>
    <w:p w14:paraId="4663394F"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Consider expanding the system to support more languages by adding additional language data and retraining the model.</w:t>
      </w:r>
    </w:p>
    <w:p w14:paraId="679A56C6"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26FFEA49" w14:textId="77777777" w:rsidR="007F5D14" w:rsidRDefault="007F5D14" w:rsidP="007F5D14">
      <w:pPr>
        <w:numPr>
          <w:ilvl w:val="0"/>
          <w:numId w:val="1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API Integration (Optional):</w:t>
      </w:r>
    </w:p>
    <w:p w14:paraId="42CBABC4"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If the language detection system is part of a larger application, create an API that allows other components to interact with the language detection functionality easily.</w:t>
      </w:r>
    </w:p>
    <w:p w14:paraId="1A894F5A" w14:textId="77777777" w:rsidR="007F5D14" w:rsidRDefault="007F5D14" w:rsidP="007F5D14">
      <w:pPr>
        <w:autoSpaceDE w:val="0"/>
        <w:autoSpaceDN w:val="0"/>
        <w:adjustRightInd w:val="0"/>
        <w:rPr>
          <w:rFonts w:ascii="AppleSystemUIFont" w:hAnsi="AppleSystemUIFont" w:cs="AppleSystemUIFont"/>
          <w:kern w:val="0"/>
          <w:sz w:val="26"/>
          <w:szCs w:val="26"/>
          <w:lang w:val="en-GB"/>
        </w:rPr>
      </w:pPr>
    </w:p>
    <w:p w14:paraId="493EDC4A" w14:textId="20B5FEAC" w:rsidR="00A77FEF" w:rsidRDefault="007F5D14" w:rsidP="007F5D14">
      <w:r>
        <w:rPr>
          <w:rFonts w:ascii="AppleSystemUIFont" w:hAnsi="AppleSystemUIFont" w:cs="AppleSystemUIFont"/>
          <w:kern w:val="0"/>
          <w:sz w:val="26"/>
          <w:szCs w:val="26"/>
          <w:lang w:val="en-GB"/>
        </w:rPr>
        <w:t>Remember that language detection is a complex task, and achieving high accuracy may require continuous refinement and improvement of the system. Also, consider the computational resources required for processing large volumes of text in real-time applications.</w:t>
      </w:r>
    </w:p>
    <w:sectPr w:rsidR="00A77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203296">
    <w:abstractNumId w:val="0"/>
  </w:num>
  <w:num w:numId="2" w16cid:durableId="450830158">
    <w:abstractNumId w:val="1"/>
  </w:num>
  <w:num w:numId="3" w16cid:durableId="416093914">
    <w:abstractNumId w:val="2"/>
  </w:num>
  <w:num w:numId="4" w16cid:durableId="1611278773">
    <w:abstractNumId w:val="3"/>
  </w:num>
  <w:num w:numId="5" w16cid:durableId="1122698755">
    <w:abstractNumId w:val="4"/>
  </w:num>
  <w:num w:numId="6" w16cid:durableId="1443300907">
    <w:abstractNumId w:val="5"/>
  </w:num>
  <w:num w:numId="7" w16cid:durableId="1210385769">
    <w:abstractNumId w:val="6"/>
  </w:num>
  <w:num w:numId="8" w16cid:durableId="873344425">
    <w:abstractNumId w:val="7"/>
  </w:num>
  <w:num w:numId="9" w16cid:durableId="1454589602">
    <w:abstractNumId w:val="8"/>
  </w:num>
  <w:num w:numId="10" w16cid:durableId="2004235651">
    <w:abstractNumId w:val="9"/>
  </w:num>
  <w:num w:numId="11" w16cid:durableId="376781091">
    <w:abstractNumId w:val="10"/>
  </w:num>
  <w:num w:numId="12" w16cid:durableId="1086613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14"/>
    <w:rsid w:val="007F5D14"/>
    <w:rsid w:val="00A77FEF"/>
  </w:rsids>
  <m:mathPr>
    <m:mathFont m:val="Cambria Math"/>
    <m:brkBin m:val="before"/>
    <m:brkBinSub m:val="--"/>
    <m:smallFrac m:val="0"/>
    <m:dispDef/>
    <m:lMargin m:val="0"/>
    <m:rMargin m:val="0"/>
    <m:defJc m:val="centerGroup"/>
    <m:wrapIndent m:val="1440"/>
    <m:intLim m:val="subSup"/>
    <m:naryLim m:val="undOvr"/>
  </m:mathPr>
  <w:themeFontLang w:val="en-SD" w:bidi="ar-SA"/>
  <w:clrSchemeMapping w:bg1="light1" w:t1="dark1" w:bg2="light2" w:t2="dark2" w:accent1="accent1" w:accent2="accent2" w:accent3="accent3" w:accent4="accent4" w:accent5="accent5" w:accent6="accent6" w:hyperlink="hyperlink" w:followedHyperlink="followedHyperlink"/>
  <w:decimalSymbol w:val="."/>
  <w:listSeparator w:val=","/>
  <w14:docId w14:val="0D1C6F95"/>
  <w15:chartTrackingRefBased/>
  <w15:docId w15:val="{1DAF3F19-EED7-754B-9DD1-CD54F31F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Hassan Bashir</dc:creator>
  <cp:keywords/>
  <dc:description/>
  <cp:lastModifiedBy>Israa Hassan Bashir</cp:lastModifiedBy>
  <cp:revision>1</cp:revision>
  <dcterms:created xsi:type="dcterms:W3CDTF">2023-07-29T22:43:00Z</dcterms:created>
  <dcterms:modified xsi:type="dcterms:W3CDTF">2023-07-29T22:44:00Z</dcterms:modified>
</cp:coreProperties>
</file>