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4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1)(Walter’s User Story) </w:t>
      </w:r>
    </w:p>
    <w:p w:rsidR="00000000" w:rsidDel="00000000" w:rsidP="00000000" w:rsidRDefault="00000000" w:rsidRPr="00000000" w14:paraId="00000006">
      <w:pPr>
        <w:ind w:left="0" w:firstLine="720"/>
        <w:rPr/>
      </w:pPr>
      <w:r w:rsidDel="00000000" w:rsidR="00000000" w:rsidRPr="00000000">
        <w:rPr>
          <w:rtl w:val="0"/>
        </w:rPr>
        <w:t xml:space="preserve">As a pharmaceutical product seller, I want to easily document my inventory to help me know what is available to sell to my clients.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2) (Jimbo’s User Story)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As a warehouse manager, I want to configure my application so that I can receive push notifications upon predefined conditions, which makes keeping tabs on inventory levels for a wide range of items significantly easier.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3) (Jack’s User Story)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As a library help desk clerk, I need to be able to search my inventory for what books I have so that I can inform patrons of the library about what books we carry.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4) (Victor’s User Story)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 As an entrepreneur I need to keep track of my inventory so that I can coordinate effectively with my clients, and ensure I am only buying supplies that I need.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Scan items in and out with camera (Scanner)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 Picture of a barcode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Activation: Press the add inventory button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Action: Barcode is processed by app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The item the barcode represents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Warning Notification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Input: New stock quantity upon events such as adding new instances of a product, removing instances of a product,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  <w:t xml:space="preserve">Activation: A condition being reached such as a threshold for quantity or quantity reaching 0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Action: The app prepares / groups the relevant data of the affected product(s)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Output: A push notification with the data of the affected product(s) is sent to all users with notifications enabled on their devices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Manual Item Creation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Input: The users input item data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  <w:t xml:space="preserve">Activation: The create item button will default to camera, however a manual input option will be available as well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Action: a new item is created and formatted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 xml:space="preserve">Output: Item stored in Inventory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sz w:val="30"/>
          <w:szCs w:val="30"/>
          <w:rtl w:val="0"/>
        </w:rPr>
        <w:t xml:space="preserve">Search bar</w:t>
        <w:br w:type="textWrapping"/>
      </w:r>
      <w:r w:rsidDel="00000000" w:rsidR="00000000" w:rsidRPr="00000000">
        <w:rPr>
          <w:rtl w:val="0"/>
        </w:rPr>
        <w:t xml:space="preserve">Input: The name of the item that the user is looking for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  <w:t xml:space="preserve">Activation: User clicks search bar</w:t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Action: A new query is created that returns a list that matches the user input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Output: Products that match query are displayed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Feature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Input: List created from a Query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Activation: Press the Sort button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Action: Creates sorted list in ascending/descending order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  <w:t xml:space="preserve">Output: Returns list of sorted items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Item Description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Input: Unique identifier for items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Activation: Clicking on the Item or scanning the item barcode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Action:  The app makes a request to the server for information relating to the barcode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Output: A new app screen replaces the current screen that contains information for the scanned item.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